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5990"/>
        <w:gridCol w:w="4810"/>
      </w:tblGrid>
      <w:tr w:rsidR="000E4EAA" w:rsidRPr="00BC35DF" w14:paraId="64E8E411" w14:textId="77777777" w:rsidTr="00D93237">
        <w:tc>
          <w:tcPr>
            <w:tcW w:w="11016" w:type="dxa"/>
            <w:gridSpan w:val="2"/>
          </w:tcPr>
          <w:p w14:paraId="218E2331" w14:textId="77777777" w:rsidR="000E4EAA" w:rsidRPr="00BC35DF" w:rsidRDefault="000E4EAA" w:rsidP="00D93237">
            <w:pPr>
              <w:jc w:val="center"/>
              <w:rPr>
                <w:rFonts w:ascii="Arial" w:hAnsi="Arial" w:cs="Arial"/>
                <w:b/>
                <w:sz w:val="36"/>
                <w:szCs w:val="36"/>
              </w:rPr>
            </w:pPr>
            <w:r w:rsidRPr="00BC35DF">
              <w:rPr>
                <w:rFonts w:ascii="Arial" w:hAnsi="Arial" w:cs="Arial"/>
                <w:b/>
                <w:sz w:val="36"/>
                <w:szCs w:val="36"/>
              </w:rPr>
              <w:t>CLAUSES</w:t>
            </w:r>
          </w:p>
        </w:tc>
      </w:tr>
      <w:tr w:rsidR="000E4EAA" w:rsidRPr="00BC35DF" w14:paraId="6A76CA6F" w14:textId="77777777" w:rsidTr="00D93237">
        <w:tc>
          <w:tcPr>
            <w:tcW w:w="11016" w:type="dxa"/>
            <w:gridSpan w:val="2"/>
            <w:tcBorders>
              <w:bottom w:val="single" w:sz="4" w:space="0" w:color="auto"/>
            </w:tcBorders>
          </w:tcPr>
          <w:p w14:paraId="55825523" w14:textId="77777777" w:rsidR="000E4EAA" w:rsidRPr="00BC35DF" w:rsidRDefault="000E4EAA" w:rsidP="00D93237">
            <w:pPr>
              <w:jc w:val="both"/>
              <w:rPr>
                <w:rFonts w:ascii="Arial" w:hAnsi="Arial" w:cs="Arial"/>
                <w:sz w:val="20"/>
                <w:szCs w:val="20"/>
              </w:rPr>
            </w:pPr>
          </w:p>
          <w:p w14:paraId="04090E50" w14:textId="77777777" w:rsidR="000E4EAA" w:rsidRPr="00BC35DF" w:rsidRDefault="000E4EAA" w:rsidP="00D93237">
            <w:pPr>
              <w:jc w:val="both"/>
              <w:rPr>
                <w:rFonts w:ascii="Arial" w:hAnsi="Arial" w:cs="Arial"/>
                <w:sz w:val="20"/>
                <w:szCs w:val="20"/>
              </w:rPr>
            </w:pPr>
          </w:p>
        </w:tc>
      </w:tr>
      <w:tr w:rsidR="000E4EAA" w:rsidRPr="00BC35DF" w14:paraId="48925168" w14:textId="77777777" w:rsidTr="00D93237">
        <w:trPr>
          <w:trHeight w:val="702"/>
        </w:trPr>
        <w:tc>
          <w:tcPr>
            <w:tcW w:w="11016" w:type="dxa"/>
            <w:gridSpan w:val="2"/>
            <w:tcBorders>
              <w:top w:val="single" w:sz="4" w:space="0" w:color="auto"/>
              <w:left w:val="single" w:sz="4" w:space="0" w:color="auto"/>
              <w:bottom w:val="single" w:sz="4" w:space="0" w:color="auto"/>
              <w:right w:val="single" w:sz="4" w:space="0" w:color="auto"/>
            </w:tcBorders>
          </w:tcPr>
          <w:p w14:paraId="6A40E714" w14:textId="77777777" w:rsidR="000E4EAA" w:rsidRPr="00BC35DF" w:rsidRDefault="000E4EAA" w:rsidP="00D93237">
            <w:pPr>
              <w:jc w:val="both"/>
              <w:rPr>
                <w:rFonts w:ascii="Arial" w:hAnsi="Arial" w:cs="Arial"/>
                <w:b/>
                <w:sz w:val="20"/>
                <w:szCs w:val="20"/>
                <w:u w:val="single"/>
              </w:rPr>
            </w:pPr>
            <w:r w:rsidRPr="00BC35DF">
              <w:rPr>
                <w:rFonts w:ascii="Arial" w:hAnsi="Arial" w:cs="Arial"/>
                <w:b/>
                <w:sz w:val="20"/>
                <w:szCs w:val="20"/>
                <w:highlight w:val="green"/>
                <w:u w:val="single"/>
              </w:rPr>
              <w:t>RIGHT OF WAY DESCRIPTIONS:</w:t>
            </w:r>
          </w:p>
          <w:p w14:paraId="56EDD38A" w14:textId="77777777" w:rsidR="000E4EAA" w:rsidRPr="00BC35DF" w:rsidRDefault="000E4EAA" w:rsidP="00D93237">
            <w:pPr>
              <w:jc w:val="both"/>
              <w:rPr>
                <w:rFonts w:ascii="Arial" w:hAnsi="Arial" w:cs="Arial"/>
                <w:b/>
                <w:sz w:val="20"/>
                <w:szCs w:val="20"/>
              </w:rPr>
            </w:pPr>
          </w:p>
          <w:p w14:paraId="7CD936D6" w14:textId="77777777" w:rsidR="000E4EAA" w:rsidRPr="00BC35DF" w:rsidRDefault="000E4EAA" w:rsidP="00D93237">
            <w:pPr>
              <w:jc w:val="both"/>
              <w:rPr>
                <w:rFonts w:ascii="Arial" w:hAnsi="Arial" w:cs="Arial"/>
                <w:b/>
                <w:sz w:val="20"/>
                <w:szCs w:val="20"/>
              </w:rPr>
            </w:pPr>
            <w:r w:rsidRPr="00BC35DF">
              <w:rPr>
                <w:rFonts w:ascii="Arial" w:hAnsi="Arial" w:cs="Arial"/>
                <w:b/>
                <w:sz w:val="20"/>
                <w:szCs w:val="20"/>
              </w:rPr>
              <w:t>When using a Fee Simple Deed (FRM7-A, FRM7-B), nothing precedes the description:</w:t>
            </w:r>
          </w:p>
          <w:p w14:paraId="3419AA8D" w14:textId="77777777" w:rsidR="000E4EAA" w:rsidRPr="00BC35DF" w:rsidRDefault="000E4EAA" w:rsidP="00D93237">
            <w:pPr>
              <w:jc w:val="both"/>
              <w:rPr>
                <w:rFonts w:ascii="Arial" w:hAnsi="Arial" w:cs="Arial"/>
                <w:b/>
                <w:sz w:val="20"/>
                <w:szCs w:val="20"/>
              </w:rPr>
            </w:pPr>
          </w:p>
          <w:p w14:paraId="57B0B1F9" w14:textId="77777777" w:rsidR="000E4EAA" w:rsidRPr="00BC35DF" w:rsidRDefault="000E4EAA" w:rsidP="00D93237">
            <w:pPr>
              <w:jc w:val="both"/>
              <w:rPr>
                <w:rFonts w:ascii="Arial" w:hAnsi="Arial" w:cs="Arial"/>
                <w:b/>
                <w:sz w:val="20"/>
                <w:szCs w:val="20"/>
              </w:rPr>
            </w:pPr>
            <w:r w:rsidRPr="00BC35DF">
              <w:rPr>
                <w:rFonts w:ascii="Arial" w:hAnsi="Arial" w:cs="Arial"/>
                <w:b/>
                <w:sz w:val="20"/>
                <w:szCs w:val="20"/>
                <w:highlight w:val="yellow"/>
              </w:rPr>
              <w:t>NOT LIKE THIS:</w:t>
            </w:r>
            <w:r w:rsidRPr="00BC35DF">
              <w:rPr>
                <w:rFonts w:ascii="Arial" w:hAnsi="Arial" w:cs="Arial"/>
                <w:b/>
                <w:sz w:val="20"/>
                <w:szCs w:val="20"/>
              </w:rPr>
              <w:t xml:space="preserve">  Fee Simple Right of Way Described as Follows</w:t>
            </w:r>
          </w:p>
          <w:p w14:paraId="30A873A0" w14:textId="77777777" w:rsidR="000E4EAA" w:rsidRPr="00BC35DF" w:rsidRDefault="000E4EAA" w:rsidP="00D93237">
            <w:pPr>
              <w:jc w:val="both"/>
              <w:rPr>
                <w:rFonts w:ascii="Arial" w:hAnsi="Arial" w:cs="Arial"/>
                <w:b/>
                <w:sz w:val="20"/>
                <w:szCs w:val="20"/>
              </w:rPr>
            </w:pPr>
            <w:r w:rsidRPr="00BC35DF">
              <w:rPr>
                <w:rFonts w:ascii="Arial" w:hAnsi="Arial" w:cs="Arial"/>
                <w:b/>
                <w:sz w:val="20"/>
                <w:szCs w:val="20"/>
                <w:highlight w:val="yellow"/>
              </w:rPr>
              <w:t>NOT LIKE THIS:</w:t>
            </w:r>
            <w:r w:rsidRPr="00BC35DF">
              <w:rPr>
                <w:rFonts w:ascii="Arial" w:hAnsi="Arial" w:cs="Arial"/>
                <w:b/>
                <w:sz w:val="20"/>
                <w:szCs w:val="20"/>
              </w:rPr>
              <w:t xml:space="preserve">  Right of way Described as follows</w:t>
            </w:r>
          </w:p>
          <w:p w14:paraId="4968969E" w14:textId="77777777" w:rsidR="000E4EAA" w:rsidRPr="00BC35DF" w:rsidRDefault="000E4EAA" w:rsidP="00D93237">
            <w:pPr>
              <w:jc w:val="both"/>
              <w:rPr>
                <w:rFonts w:ascii="Arial" w:hAnsi="Arial" w:cs="Arial"/>
                <w:b/>
                <w:sz w:val="20"/>
                <w:szCs w:val="20"/>
              </w:rPr>
            </w:pPr>
          </w:p>
          <w:p w14:paraId="4C670EE7" w14:textId="77777777" w:rsidR="000E4EAA" w:rsidRPr="00BC35DF" w:rsidRDefault="000E4EAA" w:rsidP="00D93237">
            <w:pPr>
              <w:jc w:val="both"/>
              <w:rPr>
                <w:rFonts w:ascii="Arial" w:hAnsi="Arial" w:cs="Arial"/>
                <w:b/>
                <w:sz w:val="20"/>
                <w:szCs w:val="20"/>
              </w:rPr>
            </w:pPr>
            <w:r w:rsidRPr="00BC35DF">
              <w:rPr>
                <w:rFonts w:ascii="Arial" w:hAnsi="Arial" w:cs="Arial"/>
                <w:b/>
                <w:sz w:val="20"/>
                <w:szCs w:val="20"/>
              </w:rPr>
              <w:t>Simply start the description; if there are multiple Fee Simple descriptions, you may use:</w:t>
            </w:r>
          </w:p>
          <w:p w14:paraId="28B39627" w14:textId="77777777" w:rsidR="000E4EAA" w:rsidRPr="00BC35DF" w:rsidRDefault="000E4EAA" w:rsidP="00D93237">
            <w:pPr>
              <w:jc w:val="both"/>
              <w:rPr>
                <w:rFonts w:ascii="Arial" w:hAnsi="Arial" w:cs="Arial"/>
                <w:b/>
                <w:sz w:val="20"/>
                <w:szCs w:val="20"/>
              </w:rPr>
            </w:pPr>
          </w:p>
          <w:p w14:paraId="0C940EAB" w14:textId="77777777" w:rsidR="000E4EAA" w:rsidRPr="00BC35DF" w:rsidRDefault="000E4EAA" w:rsidP="00D93237">
            <w:pPr>
              <w:jc w:val="both"/>
              <w:rPr>
                <w:rFonts w:ascii="Arial" w:hAnsi="Arial" w:cs="Arial"/>
                <w:b/>
                <w:sz w:val="20"/>
                <w:szCs w:val="20"/>
              </w:rPr>
            </w:pPr>
            <w:r w:rsidRPr="00BC35DF">
              <w:rPr>
                <w:rFonts w:ascii="Arial" w:hAnsi="Arial" w:cs="Arial"/>
                <w:b/>
                <w:sz w:val="20"/>
                <w:szCs w:val="20"/>
              </w:rPr>
              <w:t>Area One: (description)</w:t>
            </w:r>
          </w:p>
          <w:p w14:paraId="270367F3" w14:textId="77777777" w:rsidR="000E4EAA" w:rsidRPr="00BC35DF" w:rsidRDefault="000E4EAA" w:rsidP="00D93237">
            <w:pPr>
              <w:jc w:val="both"/>
              <w:rPr>
                <w:rFonts w:ascii="Arial" w:hAnsi="Arial" w:cs="Arial"/>
                <w:b/>
                <w:sz w:val="20"/>
                <w:szCs w:val="20"/>
              </w:rPr>
            </w:pPr>
            <w:r w:rsidRPr="00BC35DF">
              <w:rPr>
                <w:rFonts w:ascii="Arial" w:hAnsi="Arial" w:cs="Arial"/>
                <w:b/>
                <w:sz w:val="20"/>
                <w:szCs w:val="20"/>
              </w:rPr>
              <w:t>Area Two: (description)</w:t>
            </w:r>
          </w:p>
          <w:p w14:paraId="48B7A719" w14:textId="77777777" w:rsidR="000E4EAA" w:rsidRPr="00BC35DF" w:rsidRDefault="000E4EAA" w:rsidP="00D93237">
            <w:pPr>
              <w:jc w:val="both"/>
              <w:rPr>
                <w:rFonts w:ascii="Arial" w:hAnsi="Arial" w:cs="Arial"/>
                <w:b/>
                <w:sz w:val="20"/>
                <w:szCs w:val="20"/>
              </w:rPr>
            </w:pPr>
          </w:p>
        </w:tc>
      </w:tr>
      <w:tr w:rsidR="000E4EAA" w:rsidRPr="00BC35DF" w14:paraId="634553B5" w14:textId="77777777" w:rsidTr="00D93237">
        <w:tc>
          <w:tcPr>
            <w:tcW w:w="11016" w:type="dxa"/>
            <w:gridSpan w:val="2"/>
            <w:tcBorders>
              <w:bottom w:val="single" w:sz="4" w:space="0" w:color="auto"/>
            </w:tcBorders>
          </w:tcPr>
          <w:p w14:paraId="3049EF21" w14:textId="77777777" w:rsidR="000E4EAA" w:rsidRPr="00BC35DF" w:rsidRDefault="000E4EAA" w:rsidP="00D93237">
            <w:pPr>
              <w:jc w:val="both"/>
              <w:rPr>
                <w:rFonts w:ascii="Arial" w:hAnsi="Arial" w:cs="Arial"/>
                <w:sz w:val="20"/>
                <w:szCs w:val="20"/>
              </w:rPr>
            </w:pPr>
          </w:p>
          <w:p w14:paraId="1F67917E" w14:textId="77777777" w:rsidR="000E4EAA" w:rsidRPr="00BC35DF" w:rsidRDefault="000E4EAA" w:rsidP="00D93237">
            <w:pPr>
              <w:jc w:val="both"/>
              <w:rPr>
                <w:rFonts w:ascii="Arial" w:hAnsi="Arial" w:cs="Arial"/>
                <w:sz w:val="20"/>
                <w:szCs w:val="20"/>
              </w:rPr>
            </w:pPr>
          </w:p>
        </w:tc>
      </w:tr>
      <w:tr w:rsidR="000E4EAA" w:rsidRPr="00BC35DF" w14:paraId="3FF254F9" w14:textId="77777777" w:rsidTr="00D93237">
        <w:trPr>
          <w:trHeight w:val="702"/>
        </w:trPr>
        <w:tc>
          <w:tcPr>
            <w:tcW w:w="11016" w:type="dxa"/>
            <w:gridSpan w:val="2"/>
            <w:tcBorders>
              <w:top w:val="single" w:sz="4" w:space="0" w:color="auto"/>
              <w:left w:val="single" w:sz="4" w:space="0" w:color="auto"/>
              <w:bottom w:val="single" w:sz="4" w:space="0" w:color="auto"/>
              <w:right w:val="single" w:sz="4" w:space="0" w:color="auto"/>
            </w:tcBorders>
          </w:tcPr>
          <w:p w14:paraId="75A924C9" w14:textId="77777777" w:rsidR="000E4EAA" w:rsidRPr="00BC35DF" w:rsidRDefault="000E4EAA" w:rsidP="00D93237">
            <w:pPr>
              <w:jc w:val="both"/>
              <w:rPr>
                <w:rFonts w:ascii="Arial" w:hAnsi="Arial" w:cs="Arial"/>
                <w:b/>
                <w:sz w:val="20"/>
                <w:szCs w:val="20"/>
                <w:u w:val="single"/>
              </w:rPr>
            </w:pPr>
            <w:r w:rsidRPr="00BC35DF">
              <w:rPr>
                <w:rFonts w:ascii="Arial" w:hAnsi="Arial" w:cs="Arial"/>
                <w:b/>
                <w:sz w:val="20"/>
                <w:szCs w:val="20"/>
                <w:highlight w:val="green"/>
                <w:u w:val="single"/>
              </w:rPr>
              <w:t>PLACEMENT OF OTHER EASEMENTS:</w:t>
            </w:r>
          </w:p>
          <w:p w14:paraId="74F531A5" w14:textId="77777777" w:rsidR="000E4EAA" w:rsidRPr="00BC35DF" w:rsidRDefault="000E4EAA" w:rsidP="00D93237">
            <w:pPr>
              <w:jc w:val="both"/>
              <w:rPr>
                <w:rFonts w:ascii="Arial" w:hAnsi="Arial" w:cs="Arial"/>
                <w:b/>
                <w:sz w:val="20"/>
                <w:szCs w:val="20"/>
              </w:rPr>
            </w:pPr>
          </w:p>
          <w:p w14:paraId="7D7E863E" w14:textId="77777777" w:rsidR="000E4EAA" w:rsidRPr="00BC35DF" w:rsidRDefault="000E4EAA" w:rsidP="00D93237">
            <w:pPr>
              <w:jc w:val="both"/>
              <w:rPr>
                <w:rFonts w:ascii="Arial" w:hAnsi="Arial" w:cs="Arial"/>
                <w:b/>
                <w:sz w:val="20"/>
                <w:szCs w:val="20"/>
                <w:highlight w:val="yellow"/>
              </w:rPr>
            </w:pPr>
            <w:r w:rsidRPr="00BC35DF">
              <w:rPr>
                <w:rFonts w:ascii="Arial" w:hAnsi="Arial" w:cs="Arial"/>
                <w:b/>
                <w:sz w:val="20"/>
                <w:szCs w:val="20"/>
                <w:highlight w:val="yellow"/>
              </w:rPr>
              <w:t>When fee simple is being acquired AND other easements are being acquired, the fee simple deed is used and the other easements are placed in the fee simple deed AFTER the Phrase:</w:t>
            </w:r>
          </w:p>
          <w:p w14:paraId="79F0E9BD" w14:textId="77777777" w:rsidR="000E4EAA" w:rsidRPr="00BC35DF" w:rsidRDefault="000E4EAA" w:rsidP="00D93237">
            <w:pPr>
              <w:jc w:val="both"/>
              <w:rPr>
                <w:rFonts w:ascii="Arial" w:hAnsi="Arial" w:cs="Arial"/>
                <w:b/>
                <w:sz w:val="20"/>
                <w:szCs w:val="20"/>
                <w:highlight w:val="yellow"/>
              </w:rPr>
            </w:pPr>
          </w:p>
          <w:p w14:paraId="2A43E32F" w14:textId="77777777" w:rsidR="000E4EAA" w:rsidRPr="00BC35DF" w:rsidRDefault="000E4EAA" w:rsidP="00D93237">
            <w:pPr>
              <w:jc w:val="both"/>
              <w:rPr>
                <w:rFonts w:ascii="Arial" w:hAnsi="Arial" w:cs="Arial"/>
                <w:b/>
                <w:sz w:val="20"/>
                <w:szCs w:val="20"/>
                <w:highlight w:val="yellow"/>
              </w:rPr>
            </w:pPr>
            <w:r w:rsidRPr="00BC35DF">
              <w:rPr>
                <w:rFonts w:ascii="Arial" w:hAnsi="Arial" w:cs="Arial"/>
                <w:sz w:val="20"/>
                <w:szCs w:val="20"/>
              </w:rPr>
              <w:t xml:space="preserve">     IN ADDITION, and for the aforestated consideration, the GRANTORS further hereby convey to the DEPARTMENT, its successors and assigns the following described areas and interests:</w:t>
            </w:r>
          </w:p>
          <w:p w14:paraId="096F4EBB" w14:textId="77777777" w:rsidR="000E4EAA" w:rsidRPr="00BC35DF" w:rsidRDefault="000E4EAA" w:rsidP="00D93237">
            <w:pPr>
              <w:jc w:val="both"/>
              <w:rPr>
                <w:rFonts w:ascii="Arial" w:hAnsi="Arial" w:cs="Arial"/>
                <w:b/>
                <w:sz w:val="20"/>
                <w:szCs w:val="20"/>
              </w:rPr>
            </w:pPr>
          </w:p>
          <w:p w14:paraId="0E2C0872" w14:textId="77777777" w:rsidR="000E4EAA" w:rsidRPr="00BC35DF" w:rsidRDefault="000E4EAA" w:rsidP="00D93237">
            <w:pPr>
              <w:jc w:val="both"/>
              <w:rPr>
                <w:rFonts w:ascii="Arial" w:hAnsi="Arial" w:cs="Arial"/>
                <w:b/>
                <w:sz w:val="20"/>
                <w:szCs w:val="20"/>
                <w:highlight w:val="yellow"/>
              </w:rPr>
            </w:pPr>
            <w:r w:rsidRPr="00BC35DF">
              <w:rPr>
                <w:rFonts w:ascii="Arial" w:hAnsi="Arial" w:cs="Arial"/>
                <w:b/>
                <w:sz w:val="20"/>
                <w:szCs w:val="20"/>
                <w:highlight w:val="yellow"/>
              </w:rPr>
              <w:t xml:space="preserve">When fee simple is </w:t>
            </w:r>
            <w:r w:rsidRPr="00BC35DF">
              <w:rPr>
                <w:rFonts w:ascii="Arial" w:hAnsi="Arial" w:cs="Arial"/>
                <w:b/>
                <w:sz w:val="20"/>
                <w:szCs w:val="20"/>
                <w:highlight w:val="yellow"/>
                <w:u w:val="single"/>
              </w:rPr>
              <w:t>NOT</w:t>
            </w:r>
            <w:r w:rsidRPr="00BC35DF">
              <w:rPr>
                <w:rFonts w:ascii="Arial" w:hAnsi="Arial" w:cs="Arial"/>
                <w:b/>
                <w:sz w:val="20"/>
                <w:szCs w:val="20"/>
                <w:highlight w:val="yellow"/>
              </w:rPr>
              <w:t xml:space="preserve"> being acquired BUT multiple other easements  (PDE, PUE, DUE, AUE, TEMPORARY EASEMENT) are being acquired, choose one of the </w:t>
            </w:r>
            <w:r w:rsidRPr="00BC35DF">
              <w:rPr>
                <w:rFonts w:ascii="Arial" w:hAnsi="Arial" w:cs="Arial"/>
                <w:b/>
                <w:sz w:val="20"/>
                <w:szCs w:val="20"/>
                <w:highlight w:val="green"/>
              </w:rPr>
              <w:t>PERMANENT EASEMENT</w:t>
            </w:r>
            <w:r w:rsidRPr="00BC35DF">
              <w:rPr>
                <w:rFonts w:ascii="Arial" w:hAnsi="Arial" w:cs="Arial"/>
                <w:b/>
                <w:sz w:val="20"/>
                <w:szCs w:val="20"/>
                <w:highlight w:val="yellow"/>
              </w:rPr>
              <w:t xml:space="preserve"> instruments (PDE, PUE, DUE, AUE), and place the other easements AFTER the Phrase:  </w:t>
            </w:r>
          </w:p>
          <w:p w14:paraId="4A4CACD8" w14:textId="77777777" w:rsidR="000E4EAA" w:rsidRPr="00BC35DF" w:rsidRDefault="000E4EAA" w:rsidP="00D93237">
            <w:pPr>
              <w:jc w:val="both"/>
              <w:rPr>
                <w:rFonts w:ascii="Arial" w:hAnsi="Arial" w:cs="Arial"/>
                <w:sz w:val="20"/>
                <w:szCs w:val="20"/>
              </w:rPr>
            </w:pPr>
          </w:p>
          <w:p w14:paraId="7A8FB37B" w14:textId="77777777" w:rsidR="000E4EAA" w:rsidRPr="00BC35DF" w:rsidRDefault="000E4EAA" w:rsidP="00D93237">
            <w:pPr>
              <w:jc w:val="both"/>
              <w:rPr>
                <w:rFonts w:ascii="Arial" w:hAnsi="Arial" w:cs="Arial"/>
                <w:b/>
                <w:sz w:val="20"/>
                <w:szCs w:val="20"/>
                <w:highlight w:val="yellow"/>
              </w:rPr>
            </w:pPr>
            <w:r w:rsidRPr="00BC35DF">
              <w:rPr>
                <w:rFonts w:ascii="Arial" w:hAnsi="Arial" w:cs="Arial"/>
                <w:sz w:val="20"/>
                <w:szCs w:val="20"/>
              </w:rPr>
              <w:t>IN ADDITION, and for the aforestated consideration, the GRANTORS further hereby convey to the DEPARTMENT, its successors and assigns the following described areas and interests:</w:t>
            </w:r>
          </w:p>
          <w:p w14:paraId="75E56DCA" w14:textId="77777777" w:rsidR="000E4EAA" w:rsidRPr="00BC35DF" w:rsidRDefault="000E4EAA" w:rsidP="00D93237">
            <w:pPr>
              <w:jc w:val="both"/>
              <w:rPr>
                <w:rFonts w:ascii="Arial" w:hAnsi="Arial" w:cs="Arial"/>
                <w:b/>
                <w:sz w:val="20"/>
                <w:szCs w:val="20"/>
                <w:highlight w:val="green"/>
              </w:rPr>
            </w:pPr>
          </w:p>
          <w:p w14:paraId="7DB1E52D" w14:textId="77777777" w:rsidR="000E4EAA" w:rsidRPr="00BC35DF" w:rsidRDefault="000E4EAA" w:rsidP="00D93237">
            <w:pPr>
              <w:jc w:val="both"/>
              <w:rPr>
                <w:rFonts w:ascii="Arial" w:hAnsi="Arial" w:cs="Arial"/>
                <w:b/>
                <w:sz w:val="20"/>
                <w:szCs w:val="20"/>
                <w:highlight w:val="yellow"/>
              </w:rPr>
            </w:pPr>
            <w:r w:rsidRPr="00BC35DF">
              <w:rPr>
                <w:rFonts w:ascii="Arial" w:hAnsi="Arial" w:cs="Arial"/>
                <w:b/>
                <w:sz w:val="20"/>
                <w:szCs w:val="20"/>
                <w:highlight w:val="yellow"/>
              </w:rPr>
              <w:t>If only Temporary Easements are being acquired, choose the FRM7-D and do as stated below.</w:t>
            </w:r>
          </w:p>
          <w:p w14:paraId="2CB1E6DC" w14:textId="77777777" w:rsidR="000E4EAA" w:rsidRPr="00BC35DF" w:rsidRDefault="000E4EAA" w:rsidP="00D93237">
            <w:pPr>
              <w:jc w:val="both"/>
              <w:rPr>
                <w:rFonts w:ascii="Arial" w:hAnsi="Arial" w:cs="Arial"/>
                <w:b/>
                <w:sz w:val="20"/>
                <w:szCs w:val="20"/>
              </w:rPr>
            </w:pPr>
          </w:p>
        </w:tc>
      </w:tr>
      <w:tr w:rsidR="000E4EAA" w:rsidRPr="00BC35DF" w14:paraId="27855536" w14:textId="77777777" w:rsidTr="00D93237">
        <w:tc>
          <w:tcPr>
            <w:tcW w:w="11016" w:type="dxa"/>
            <w:gridSpan w:val="2"/>
            <w:tcBorders>
              <w:bottom w:val="single" w:sz="4" w:space="0" w:color="auto"/>
            </w:tcBorders>
          </w:tcPr>
          <w:p w14:paraId="4EB2A022" w14:textId="77777777" w:rsidR="000E4EAA" w:rsidRPr="00BC35DF" w:rsidRDefault="000E4EAA" w:rsidP="00D93237">
            <w:pPr>
              <w:jc w:val="both"/>
              <w:rPr>
                <w:rFonts w:ascii="Arial" w:hAnsi="Arial" w:cs="Arial"/>
                <w:sz w:val="20"/>
                <w:szCs w:val="20"/>
              </w:rPr>
            </w:pPr>
          </w:p>
          <w:p w14:paraId="35B623BA" w14:textId="77777777" w:rsidR="000E4EAA" w:rsidRPr="00BC35DF" w:rsidRDefault="000E4EAA" w:rsidP="00D93237">
            <w:pPr>
              <w:jc w:val="both"/>
              <w:rPr>
                <w:rFonts w:ascii="Arial" w:hAnsi="Arial" w:cs="Arial"/>
                <w:sz w:val="20"/>
                <w:szCs w:val="20"/>
              </w:rPr>
            </w:pPr>
          </w:p>
        </w:tc>
      </w:tr>
      <w:tr w:rsidR="000E4EAA" w:rsidRPr="00BC35DF" w14:paraId="2908A205" w14:textId="77777777" w:rsidTr="00D93237">
        <w:trPr>
          <w:trHeight w:val="702"/>
        </w:trPr>
        <w:tc>
          <w:tcPr>
            <w:tcW w:w="11016" w:type="dxa"/>
            <w:gridSpan w:val="2"/>
            <w:tcBorders>
              <w:top w:val="single" w:sz="4" w:space="0" w:color="auto"/>
              <w:left w:val="single" w:sz="4" w:space="0" w:color="auto"/>
              <w:right w:val="single" w:sz="4" w:space="0" w:color="auto"/>
            </w:tcBorders>
          </w:tcPr>
          <w:p w14:paraId="4122CCC3" w14:textId="77777777" w:rsidR="000E4EAA" w:rsidRPr="00BC35DF" w:rsidRDefault="000E4EAA" w:rsidP="00D93237">
            <w:pPr>
              <w:jc w:val="both"/>
              <w:rPr>
                <w:rFonts w:ascii="Arial" w:hAnsi="Arial" w:cs="Arial"/>
                <w:b/>
                <w:sz w:val="20"/>
                <w:szCs w:val="20"/>
                <w:u w:val="single"/>
              </w:rPr>
            </w:pPr>
            <w:r w:rsidRPr="00BC35DF">
              <w:rPr>
                <w:rFonts w:ascii="Arial" w:hAnsi="Arial" w:cs="Arial"/>
                <w:b/>
                <w:sz w:val="20"/>
                <w:szCs w:val="20"/>
                <w:highlight w:val="green"/>
                <w:u w:val="single"/>
              </w:rPr>
              <w:t>TEMPORARY EASEMENTS: (TCE, TDE, or TUE)</w:t>
            </w:r>
            <w:r w:rsidRPr="00BC35DF">
              <w:rPr>
                <w:rFonts w:ascii="Arial" w:hAnsi="Arial" w:cs="Arial"/>
                <w:b/>
                <w:sz w:val="20"/>
                <w:szCs w:val="20"/>
                <w:u w:val="single"/>
              </w:rPr>
              <w:t xml:space="preserve"> – ALSO SEE TUE CLAUSE BELOW</w:t>
            </w:r>
          </w:p>
          <w:p w14:paraId="6F162E01" w14:textId="77777777" w:rsidR="000E4EAA" w:rsidRPr="00BC35DF" w:rsidRDefault="000E4EAA" w:rsidP="00D93237">
            <w:pPr>
              <w:numPr>
                <w:ilvl w:val="0"/>
                <w:numId w:val="1"/>
              </w:numPr>
              <w:jc w:val="both"/>
              <w:rPr>
                <w:rFonts w:ascii="Arial" w:hAnsi="Arial" w:cs="Arial"/>
                <w:sz w:val="20"/>
                <w:szCs w:val="20"/>
              </w:rPr>
            </w:pPr>
            <w:r w:rsidRPr="00BC35DF">
              <w:rPr>
                <w:rFonts w:ascii="Arial" w:hAnsi="Arial" w:cs="Arial"/>
                <w:sz w:val="20"/>
                <w:szCs w:val="20"/>
              </w:rPr>
              <w:t>used where TDE, TUE, TCE, or -E- is shown</w:t>
            </w:r>
          </w:p>
          <w:p w14:paraId="40EFBC0C" w14:textId="77777777" w:rsidR="000E4EAA" w:rsidRPr="00BC35DF" w:rsidRDefault="000E4EAA" w:rsidP="00D93237">
            <w:pPr>
              <w:numPr>
                <w:ilvl w:val="0"/>
                <w:numId w:val="1"/>
              </w:numPr>
              <w:jc w:val="both"/>
              <w:rPr>
                <w:rFonts w:ascii="Arial" w:hAnsi="Arial" w:cs="Arial"/>
                <w:sz w:val="20"/>
                <w:szCs w:val="20"/>
              </w:rPr>
            </w:pPr>
            <w:r w:rsidRPr="00BC35DF">
              <w:rPr>
                <w:rFonts w:ascii="Arial" w:hAnsi="Arial" w:cs="Arial"/>
                <w:sz w:val="20"/>
                <w:szCs w:val="20"/>
              </w:rPr>
              <w:t>can have cut/fill slopes within these areas</w:t>
            </w:r>
          </w:p>
          <w:p w14:paraId="480DF08D" w14:textId="77777777" w:rsidR="000E4EAA" w:rsidRPr="00BC35DF" w:rsidRDefault="000E4EAA" w:rsidP="00D93237">
            <w:pPr>
              <w:numPr>
                <w:ilvl w:val="0"/>
                <w:numId w:val="1"/>
              </w:numPr>
              <w:jc w:val="both"/>
              <w:rPr>
                <w:rFonts w:ascii="Arial" w:hAnsi="Arial" w:cs="Arial"/>
                <w:sz w:val="20"/>
                <w:szCs w:val="20"/>
              </w:rPr>
            </w:pPr>
            <w:r w:rsidRPr="00BC35DF">
              <w:rPr>
                <w:rFonts w:ascii="Arial" w:hAnsi="Arial" w:cs="Arial"/>
                <w:sz w:val="20"/>
                <w:szCs w:val="20"/>
              </w:rPr>
              <w:t>allows for construction activities</w:t>
            </w:r>
          </w:p>
          <w:p w14:paraId="59D2230B" w14:textId="77777777" w:rsidR="000E4EAA" w:rsidRPr="00BC35DF" w:rsidRDefault="000E4EAA" w:rsidP="00D93237">
            <w:pPr>
              <w:jc w:val="both"/>
              <w:rPr>
                <w:rFonts w:ascii="Arial" w:hAnsi="Arial" w:cs="Arial"/>
                <w:b/>
                <w:sz w:val="20"/>
                <w:szCs w:val="20"/>
              </w:rPr>
            </w:pPr>
          </w:p>
          <w:p w14:paraId="6D974452" w14:textId="77777777" w:rsidR="000E4EAA" w:rsidRPr="00BC35DF" w:rsidRDefault="000E4EAA" w:rsidP="00D93237">
            <w:pPr>
              <w:jc w:val="both"/>
              <w:rPr>
                <w:rFonts w:ascii="Arial" w:hAnsi="Arial" w:cs="Arial"/>
                <w:sz w:val="20"/>
                <w:szCs w:val="20"/>
              </w:rPr>
            </w:pPr>
            <w:r w:rsidRPr="00BC35DF">
              <w:rPr>
                <w:rFonts w:ascii="Arial" w:hAnsi="Arial" w:cs="Arial"/>
                <w:b/>
                <w:sz w:val="20"/>
                <w:szCs w:val="20"/>
              </w:rPr>
              <w:t>NOTE</w:t>
            </w:r>
            <w:r w:rsidRPr="00BC35DF">
              <w:rPr>
                <w:rFonts w:ascii="Arial" w:hAnsi="Arial" w:cs="Arial"/>
                <w:sz w:val="20"/>
                <w:szCs w:val="20"/>
              </w:rPr>
              <w:t>: These areas should not overlap any other areas.</w:t>
            </w:r>
          </w:p>
          <w:p w14:paraId="5F24EA22" w14:textId="77777777" w:rsidR="000E4EAA" w:rsidRPr="00BC35DF" w:rsidRDefault="000E4EAA" w:rsidP="00D93237">
            <w:pPr>
              <w:jc w:val="both"/>
              <w:rPr>
                <w:rFonts w:ascii="Arial" w:hAnsi="Arial" w:cs="Arial"/>
                <w:sz w:val="20"/>
                <w:szCs w:val="20"/>
              </w:rPr>
            </w:pPr>
            <w:r w:rsidRPr="00BC35DF">
              <w:rPr>
                <w:rFonts w:ascii="Arial" w:hAnsi="Arial" w:cs="Arial"/>
                <w:b/>
                <w:sz w:val="20"/>
                <w:szCs w:val="20"/>
              </w:rPr>
              <w:t>NOTE</w:t>
            </w:r>
            <w:r w:rsidRPr="00BC35DF">
              <w:rPr>
                <w:rFonts w:ascii="Arial" w:hAnsi="Arial" w:cs="Arial"/>
                <w:sz w:val="20"/>
                <w:szCs w:val="20"/>
              </w:rPr>
              <w:t>: Areas to be acquired must be covered in the appraisal and offer letter.</w:t>
            </w:r>
          </w:p>
          <w:p w14:paraId="26370D5E" w14:textId="77777777" w:rsidR="000E4EAA" w:rsidRPr="00BC35DF" w:rsidRDefault="000E4EAA" w:rsidP="00D93237">
            <w:pPr>
              <w:jc w:val="both"/>
              <w:rPr>
                <w:rFonts w:ascii="Arial" w:hAnsi="Arial" w:cs="Arial"/>
                <w:b/>
                <w:sz w:val="20"/>
                <w:szCs w:val="20"/>
              </w:rPr>
            </w:pPr>
          </w:p>
        </w:tc>
      </w:tr>
      <w:tr w:rsidR="000E4EAA" w:rsidRPr="00BC35DF" w14:paraId="68928CAF" w14:textId="77777777" w:rsidTr="00D93237">
        <w:tc>
          <w:tcPr>
            <w:tcW w:w="11016" w:type="dxa"/>
            <w:gridSpan w:val="2"/>
            <w:tcBorders>
              <w:left w:val="single" w:sz="4" w:space="0" w:color="auto"/>
              <w:right w:val="single" w:sz="4" w:space="0" w:color="auto"/>
            </w:tcBorders>
          </w:tcPr>
          <w:p w14:paraId="4B3C6F9C" w14:textId="77777777" w:rsidR="000E4EAA" w:rsidRPr="00BC35DF" w:rsidRDefault="000E4EAA" w:rsidP="00D93237">
            <w:pPr>
              <w:jc w:val="both"/>
              <w:rPr>
                <w:rFonts w:ascii="Arial" w:hAnsi="Arial" w:cs="Arial"/>
                <w:sz w:val="20"/>
                <w:szCs w:val="20"/>
              </w:rPr>
            </w:pPr>
            <w:r w:rsidRPr="00BC35DF">
              <w:rPr>
                <w:rFonts w:ascii="Arial" w:hAnsi="Arial" w:cs="Arial"/>
                <w:b/>
                <w:sz w:val="20"/>
                <w:szCs w:val="20"/>
              </w:rPr>
              <w:t>PREFACE</w:t>
            </w:r>
          </w:p>
        </w:tc>
      </w:tr>
      <w:tr w:rsidR="000E4EAA" w:rsidRPr="00BC35DF" w14:paraId="0A15D2F0" w14:textId="77777777" w:rsidTr="00D93237">
        <w:tc>
          <w:tcPr>
            <w:tcW w:w="11016" w:type="dxa"/>
            <w:gridSpan w:val="2"/>
            <w:tcBorders>
              <w:left w:val="single" w:sz="4" w:space="0" w:color="auto"/>
              <w:right w:val="single" w:sz="4" w:space="0" w:color="auto"/>
            </w:tcBorders>
          </w:tcPr>
          <w:p w14:paraId="592C0DAF" w14:textId="77777777" w:rsidR="000E4EAA" w:rsidRPr="00BC35DF" w:rsidRDefault="000E4EAA" w:rsidP="00D93237">
            <w:pPr>
              <w:jc w:val="both"/>
              <w:rPr>
                <w:rFonts w:ascii="Arial" w:hAnsi="Arial" w:cs="Arial"/>
                <w:sz w:val="20"/>
                <w:szCs w:val="20"/>
              </w:rPr>
            </w:pPr>
          </w:p>
        </w:tc>
      </w:tr>
      <w:tr w:rsidR="000E4EAA" w:rsidRPr="00BC35DF" w14:paraId="229A4B51" w14:textId="77777777" w:rsidTr="00D93237">
        <w:tc>
          <w:tcPr>
            <w:tcW w:w="6113" w:type="dxa"/>
            <w:tcBorders>
              <w:left w:val="single" w:sz="4" w:space="0" w:color="auto"/>
            </w:tcBorders>
          </w:tcPr>
          <w:p w14:paraId="0249E4EF" w14:textId="77777777" w:rsidR="000E4EAA" w:rsidRPr="00BC35DF" w:rsidRDefault="000E4EAA" w:rsidP="00D93237">
            <w:pPr>
              <w:jc w:val="both"/>
              <w:rPr>
                <w:rFonts w:ascii="Arial" w:hAnsi="Arial" w:cs="Arial"/>
                <w:sz w:val="20"/>
                <w:szCs w:val="20"/>
              </w:rPr>
            </w:pPr>
            <w:r w:rsidRPr="00BC35DF">
              <w:rPr>
                <w:rFonts w:ascii="Arial" w:hAnsi="Arial" w:cs="Arial"/>
                <w:sz w:val="20"/>
                <w:szCs w:val="20"/>
              </w:rPr>
              <w:t>Temporary Construction Easement described as follows:</w:t>
            </w:r>
          </w:p>
        </w:tc>
        <w:tc>
          <w:tcPr>
            <w:tcW w:w="4903" w:type="dxa"/>
            <w:vMerge w:val="restart"/>
            <w:tcBorders>
              <w:right w:val="single" w:sz="4" w:space="0" w:color="auto"/>
            </w:tcBorders>
            <w:vAlign w:val="center"/>
          </w:tcPr>
          <w:p w14:paraId="67E04A96" w14:textId="77777777" w:rsidR="000E4EAA" w:rsidRPr="00BC35DF" w:rsidRDefault="000E4EAA" w:rsidP="00D93237">
            <w:pPr>
              <w:jc w:val="both"/>
              <w:rPr>
                <w:rFonts w:ascii="Arial" w:hAnsi="Arial" w:cs="Arial"/>
                <w:sz w:val="20"/>
                <w:szCs w:val="20"/>
              </w:rPr>
            </w:pPr>
            <w:r w:rsidRPr="00BC35DF">
              <w:rPr>
                <w:rFonts w:ascii="Arial" w:hAnsi="Arial" w:cs="Arial"/>
                <w:sz w:val="20"/>
                <w:szCs w:val="20"/>
              </w:rPr>
              <w:t>Choose One, then place description immediately after</w:t>
            </w:r>
          </w:p>
        </w:tc>
      </w:tr>
      <w:tr w:rsidR="000E4EAA" w:rsidRPr="00BC35DF" w14:paraId="1B9A6879" w14:textId="77777777" w:rsidTr="00D93237">
        <w:tc>
          <w:tcPr>
            <w:tcW w:w="6113" w:type="dxa"/>
            <w:tcBorders>
              <w:left w:val="single" w:sz="4" w:space="0" w:color="auto"/>
            </w:tcBorders>
          </w:tcPr>
          <w:p w14:paraId="14481F58" w14:textId="77777777" w:rsidR="000E4EAA" w:rsidRPr="00BC35DF" w:rsidRDefault="000E4EAA" w:rsidP="00D93237">
            <w:pPr>
              <w:jc w:val="both"/>
              <w:rPr>
                <w:rFonts w:ascii="Arial" w:hAnsi="Arial" w:cs="Arial"/>
                <w:sz w:val="20"/>
                <w:szCs w:val="20"/>
              </w:rPr>
            </w:pPr>
            <w:r w:rsidRPr="00BC35DF">
              <w:rPr>
                <w:rFonts w:ascii="Arial" w:hAnsi="Arial" w:cs="Arial"/>
                <w:sz w:val="20"/>
                <w:szCs w:val="20"/>
              </w:rPr>
              <w:t>Temporary Drainage Easement described as follows:</w:t>
            </w:r>
          </w:p>
        </w:tc>
        <w:tc>
          <w:tcPr>
            <w:tcW w:w="4903" w:type="dxa"/>
            <w:vMerge/>
            <w:tcBorders>
              <w:right w:val="single" w:sz="4" w:space="0" w:color="auto"/>
            </w:tcBorders>
          </w:tcPr>
          <w:p w14:paraId="2DE7404C" w14:textId="77777777" w:rsidR="000E4EAA" w:rsidRPr="00BC35DF" w:rsidRDefault="000E4EAA" w:rsidP="00D93237">
            <w:pPr>
              <w:jc w:val="both"/>
              <w:rPr>
                <w:rFonts w:ascii="Arial" w:hAnsi="Arial" w:cs="Arial"/>
                <w:sz w:val="20"/>
                <w:szCs w:val="20"/>
              </w:rPr>
            </w:pPr>
          </w:p>
        </w:tc>
      </w:tr>
      <w:tr w:rsidR="000E4EAA" w:rsidRPr="00BC35DF" w14:paraId="4084CE12" w14:textId="77777777" w:rsidTr="00D93237">
        <w:tc>
          <w:tcPr>
            <w:tcW w:w="6113" w:type="dxa"/>
            <w:tcBorders>
              <w:left w:val="single" w:sz="4" w:space="0" w:color="auto"/>
            </w:tcBorders>
          </w:tcPr>
          <w:p w14:paraId="0DA69AAA" w14:textId="77777777" w:rsidR="000E4EAA" w:rsidRPr="00BC35DF" w:rsidRDefault="000E4EAA" w:rsidP="00D93237">
            <w:pPr>
              <w:jc w:val="both"/>
              <w:rPr>
                <w:rFonts w:ascii="Arial" w:hAnsi="Arial" w:cs="Arial"/>
                <w:sz w:val="20"/>
                <w:szCs w:val="20"/>
              </w:rPr>
            </w:pPr>
            <w:r w:rsidRPr="00BC35DF">
              <w:rPr>
                <w:rFonts w:ascii="Arial" w:hAnsi="Arial" w:cs="Arial"/>
                <w:sz w:val="20"/>
                <w:szCs w:val="20"/>
              </w:rPr>
              <w:t>Temporary Utility Easement described as follows:</w:t>
            </w:r>
          </w:p>
        </w:tc>
        <w:tc>
          <w:tcPr>
            <w:tcW w:w="4903" w:type="dxa"/>
            <w:vMerge/>
            <w:tcBorders>
              <w:right w:val="single" w:sz="4" w:space="0" w:color="auto"/>
            </w:tcBorders>
          </w:tcPr>
          <w:p w14:paraId="4B8821C8" w14:textId="77777777" w:rsidR="000E4EAA" w:rsidRPr="00BC35DF" w:rsidRDefault="000E4EAA" w:rsidP="00D93237">
            <w:pPr>
              <w:jc w:val="both"/>
              <w:rPr>
                <w:rFonts w:ascii="Arial" w:hAnsi="Arial" w:cs="Arial"/>
                <w:sz w:val="20"/>
                <w:szCs w:val="20"/>
              </w:rPr>
            </w:pPr>
          </w:p>
        </w:tc>
      </w:tr>
      <w:tr w:rsidR="000E4EAA" w:rsidRPr="00BC35DF" w14:paraId="26D35EAB" w14:textId="77777777" w:rsidTr="00D93237">
        <w:tc>
          <w:tcPr>
            <w:tcW w:w="11016" w:type="dxa"/>
            <w:gridSpan w:val="2"/>
            <w:tcBorders>
              <w:left w:val="single" w:sz="4" w:space="0" w:color="auto"/>
              <w:right w:val="single" w:sz="4" w:space="0" w:color="auto"/>
            </w:tcBorders>
          </w:tcPr>
          <w:p w14:paraId="41E26F44" w14:textId="77777777" w:rsidR="000E4EAA" w:rsidRPr="00BC35DF" w:rsidRDefault="000E4EAA" w:rsidP="00D93237">
            <w:pPr>
              <w:jc w:val="both"/>
              <w:rPr>
                <w:rFonts w:ascii="Arial" w:hAnsi="Arial" w:cs="Arial"/>
                <w:sz w:val="20"/>
                <w:szCs w:val="20"/>
              </w:rPr>
            </w:pPr>
          </w:p>
        </w:tc>
      </w:tr>
      <w:tr w:rsidR="000E4EAA" w:rsidRPr="00BC35DF" w14:paraId="55ADD25F" w14:textId="77777777" w:rsidTr="00D93237">
        <w:tc>
          <w:tcPr>
            <w:tcW w:w="11016" w:type="dxa"/>
            <w:gridSpan w:val="2"/>
            <w:tcBorders>
              <w:left w:val="single" w:sz="4" w:space="0" w:color="auto"/>
              <w:right w:val="single" w:sz="4" w:space="0" w:color="auto"/>
            </w:tcBorders>
          </w:tcPr>
          <w:p w14:paraId="15E38D3B" w14:textId="77777777" w:rsidR="000E4EAA" w:rsidRPr="00BC35DF" w:rsidRDefault="000E4EAA" w:rsidP="00D93237">
            <w:pPr>
              <w:jc w:val="both"/>
              <w:rPr>
                <w:rFonts w:ascii="Arial" w:hAnsi="Arial" w:cs="Arial"/>
                <w:sz w:val="20"/>
                <w:szCs w:val="20"/>
                <w:highlight w:val="yellow"/>
              </w:rPr>
            </w:pPr>
            <w:r w:rsidRPr="00BC35DF">
              <w:rPr>
                <w:rFonts w:ascii="Arial" w:hAnsi="Arial" w:cs="Arial"/>
                <w:sz w:val="20"/>
                <w:szCs w:val="20"/>
                <w:highlight w:val="yellow"/>
              </w:rPr>
              <w:t xml:space="preserve">If there is a TUE, </w:t>
            </w:r>
            <w:r w:rsidRPr="00BC35DF">
              <w:rPr>
                <w:rFonts w:ascii="Arial" w:hAnsi="Arial" w:cs="Arial"/>
                <w:b/>
                <w:sz w:val="20"/>
                <w:szCs w:val="20"/>
                <w:highlight w:val="yellow"/>
              </w:rPr>
              <w:t>(following clause to be inserted after the easement description):</w:t>
            </w:r>
          </w:p>
        </w:tc>
      </w:tr>
      <w:tr w:rsidR="000E4EAA" w:rsidRPr="00BC35DF" w14:paraId="3FD338B7" w14:textId="77777777" w:rsidTr="00D93237">
        <w:tc>
          <w:tcPr>
            <w:tcW w:w="11016" w:type="dxa"/>
            <w:gridSpan w:val="2"/>
            <w:tcBorders>
              <w:left w:val="single" w:sz="4" w:space="0" w:color="auto"/>
              <w:right w:val="single" w:sz="4" w:space="0" w:color="auto"/>
            </w:tcBorders>
          </w:tcPr>
          <w:p w14:paraId="086C5A5C" w14:textId="77777777" w:rsidR="000E4EAA" w:rsidRPr="00BC35DF" w:rsidRDefault="000E4EAA" w:rsidP="00D93237">
            <w:pPr>
              <w:jc w:val="both"/>
              <w:rPr>
                <w:rFonts w:ascii="Arial" w:hAnsi="Arial" w:cs="Arial"/>
                <w:sz w:val="20"/>
                <w:szCs w:val="20"/>
              </w:rPr>
            </w:pPr>
          </w:p>
        </w:tc>
      </w:tr>
      <w:tr w:rsidR="000E4EAA" w:rsidRPr="00BC35DF" w14:paraId="45E65D23" w14:textId="77777777" w:rsidTr="00D93237">
        <w:tc>
          <w:tcPr>
            <w:tcW w:w="11016" w:type="dxa"/>
            <w:gridSpan w:val="2"/>
            <w:tcBorders>
              <w:left w:val="single" w:sz="4" w:space="0" w:color="auto"/>
              <w:right w:val="single" w:sz="4" w:space="0" w:color="auto"/>
            </w:tcBorders>
          </w:tcPr>
          <w:p w14:paraId="25338E49" w14:textId="6C27D9B1" w:rsidR="000E4EAA" w:rsidRPr="00BC35DF" w:rsidRDefault="000E4EAA" w:rsidP="00D93237">
            <w:pPr>
              <w:jc w:val="both"/>
              <w:rPr>
                <w:rFonts w:ascii="Arial" w:hAnsi="Arial" w:cs="Arial"/>
                <w:sz w:val="20"/>
                <w:szCs w:val="20"/>
              </w:rPr>
            </w:pPr>
            <w:r w:rsidRPr="00BC35DF">
              <w:rPr>
                <w:rFonts w:ascii="Arial" w:hAnsi="Arial" w:cs="Arial"/>
                <w:noProof/>
                <w:sz w:val="20"/>
                <w:szCs w:val="20"/>
              </w:rPr>
              <w:t xml:space="preserve">Said </w:t>
            </w:r>
            <w:r w:rsidRPr="00BC35DF">
              <w:rPr>
                <w:rFonts w:ascii="Arial" w:hAnsi="Arial" w:cs="Arial"/>
                <w:sz w:val="20"/>
                <w:szCs w:val="20"/>
              </w:rPr>
              <w:t>Temporary</w:t>
            </w:r>
            <w:r w:rsidRPr="00BC35DF">
              <w:rPr>
                <w:rFonts w:ascii="Arial" w:hAnsi="Arial" w:cs="Arial"/>
                <w:noProof/>
                <w:sz w:val="20"/>
                <w:szCs w:val="20"/>
              </w:rPr>
              <w:t xml:space="preserve"> Utility Easement is for the installation and maintenance of  utilities at any time during the existence of this easement, and for all purposes for which the DEPARTMENT is authorized by law to subject same. The </w:t>
            </w:r>
            <w:r w:rsidRPr="00BC35DF">
              <w:rPr>
                <w:rFonts w:ascii="Arial" w:hAnsi="Arial" w:cs="Arial"/>
                <w:bCs/>
                <w:sz w:val="20"/>
                <w:szCs w:val="20"/>
              </w:rPr>
              <w:t xml:space="preserve">DEPARTMENT </w:t>
            </w:r>
            <w:r w:rsidRPr="00BC35DF">
              <w:rPr>
                <w:rFonts w:ascii="Arial" w:hAnsi="Arial" w:cs="Arial"/>
                <w:noProof/>
                <w:sz w:val="20"/>
                <w:szCs w:val="20"/>
              </w:rPr>
              <w:t xml:space="preserve">and its agents or assigns shall have the right to construct and maintain in a proper manner in, upon and through said premises a utility line or lines with all necessary pipes, poles and appurtenances, together with the right at all times to enter said </w:t>
            </w:r>
            <w:r w:rsidRPr="00BC35DF">
              <w:rPr>
                <w:rFonts w:ascii="Arial" w:hAnsi="Arial" w:cs="Arial"/>
                <w:sz w:val="20"/>
                <w:szCs w:val="20"/>
              </w:rPr>
              <w:t>Temporary</w:t>
            </w:r>
            <w:r w:rsidRPr="00BC35DF">
              <w:rPr>
                <w:rFonts w:ascii="Arial" w:hAnsi="Arial" w:cs="Arial"/>
                <w:noProof/>
                <w:sz w:val="20"/>
                <w:szCs w:val="20"/>
              </w:rPr>
              <w:t xml:space="preserve"> Utility Easement for the purpose of inspecting said utility lines and making all necessary repairs, additions, and alterations thereon; together with the right to cut away and keep clear of said utility lines, all trees and other obstructions that may in any way endanger or interfere with the proper maintenance and operation of the same with the right at all times of ingress, egress and regress over across, upon, and through said </w:t>
            </w:r>
            <w:r w:rsidRPr="00BC35DF">
              <w:rPr>
                <w:rFonts w:ascii="Arial" w:hAnsi="Arial" w:cs="Arial"/>
                <w:sz w:val="20"/>
                <w:szCs w:val="20"/>
              </w:rPr>
              <w:t>Temporary</w:t>
            </w:r>
            <w:r w:rsidRPr="00BC35DF">
              <w:rPr>
                <w:rFonts w:ascii="Arial" w:hAnsi="Arial" w:cs="Arial"/>
                <w:noProof/>
                <w:sz w:val="20"/>
                <w:szCs w:val="20"/>
              </w:rPr>
              <w:t xml:space="preserve"> Utility Easement area(s).  It is further understood and agreed that said </w:t>
            </w:r>
            <w:r w:rsidRPr="00BC35DF">
              <w:rPr>
                <w:rFonts w:ascii="Arial" w:hAnsi="Arial" w:cs="Arial"/>
                <w:sz w:val="20"/>
                <w:szCs w:val="20"/>
              </w:rPr>
              <w:t>Temporary</w:t>
            </w:r>
            <w:r w:rsidRPr="00BC35DF">
              <w:rPr>
                <w:rFonts w:ascii="Arial" w:hAnsi="Arial" w:cs="Arial"/>
                <w:noProof/>
                <w:sz w:val="20"/>
                <w:szCs w:val="20"/>
              </w:rPr>
              <w:t xml:space="preserve"> Utility Easement shall be used by the </w:t>
            </w:r>
            <w:r w:rsidRPr="00BC35DF">
              <w:rPr>
                <w:rFonts w:ascii="Arial" w:hAnsi="Arial" w:cs="Arial"/>
                <w:bCs/>
                <w:sz w:val="20"/>
                <w:szCs w:val="20"/>
              </w:rPr>
              <w:t xml:space="preserve">DEPARTMENT </w:t>
            </w:r>
            <w:r w:rsidRPr="00BC35DF">
              <w:rPr>
                <w:rFonts w:ascii="Arial" w:hAnsi="Arial" w:cs="Arial"/>
                <w:noProof/>
                <w:sz w:val="20"/>
                <w:szCs w:val="20"/>
              </w:rPr>
              <w:t xml:space="preserve">for additional working area during the above described project. The underlying fee owner shall have the right to continue to use the </w:t>
            </w:r>
            <w:r w:rsidRPr="00BC35DF">
              <w:rPr>
                <w:rFonts w:ascii="Arial" w:hAnsi="Arial" w:cs="Arial"/>
                <w:sz w:val="20"/>
                <w:szCs w:val="20"/>
              </w:rPr>
              <w:t>Temporary</w:t>
            </w:r>
            <w:r w:rsidRPr="00BC35DF">
              <w:rPr>
                <w:rFonts w:ascii="Arial" w:hAnsi="Arial" w:cs="Arial"/>
                <w:noProof/>
                <w:sz w:val="20"/>
                <w:szCs w:val="20"/>
              </w:rPr>
              <w:t xml:space="preserve"> Utility Easement area(s) in any manner and for any purpose, including but not limited to the use of said area for access, ingress, egress, and parking, that does not, in the determination of the </w:t>
            </w:r>
            <w:r w:rsidRPr="00BC35DF">
              <w:rPr>
                <w:rFonts w:ascii="Arial" w:hAnsi="Arial" w:cs="Arial"/>
                <w:bCs/>
                <w:sz w:val="20"/>
                <w:szCs w:val="20"/>
              </w:rPr>
              <w:t>DEPARTMENT</w:t>
            </w:r>
            <w:r w:rsidRPr="00BC35DF">
              <w:rPr>
                <w:rFonts w:ascii="Arial" w:hAnsi="Arial" w:cs="Arial"/>
                <w:noProof/>
                <w:sz w:val="20"/>
                <w:szCs w:val="20"/>
              </w:rPr>
              <w:t xml:space="preserve">, obstruct or materially impair the actual use of the easement area(s) by the DEPARTMENT, its agents, assigns, and contractors.  </w:t>
            </w:r>
          </w:p>
        </w:tc>
      </w:tr>
      <w:tr w:rsidR="000E4EAA" w:rsidRPr="00BC35DF" w14:paraId="77AA57CE" w14:textId="77777777" w:rsidTr="00D93237">
        <w:tc>
          <w:tcPr>
            <w:tcW w:w="11016" w:type="dxa"/>
            <w:gridSpan w:val="2"/>
            <w:tcBorders>
              <w:left w:val="single" w:sz="4" w:space="0" w:color="auto"/>
              <w:right w:val="single" w:sz="4" w:space="0" w:color="auto"/>
            </w:tcBorders>
          </w:tcPr>
          <w:p w14:paraId="318FE0A8" w14:textId="77777777" w:rsidR="000E4EAA" w:rsidRPr="00BC35DF" w:rsidRDefault="000E4EAA" w:rsidP="00D93237">
            <w:pPr>
              <w:jc w:val="both"/>
              <w:rPr>
                <w:rFonts w:ascii="Arial" w:hAnsi="Arial" w:cs="Arial"/>
                <w:sz w:val="20"/>
                <w:szCs w:val="20"/>
              </w:rPr>
            </w:pPr>
          </w:p>
        </w:tc>
      </w:tr>
      <w:tr w:rsidR="000E4EAA" w:rsidRPr="00BC35DF" w14:paraId="1EA9D105" w14:textId="77777777" w:rsidTr="00D93237">
        <w:tc>
          <w:tcPr>
            <w:tcW w:w="11016" w:type="dxa"/>
            <w:gridSpan w:val="2"/>
            <w:tcBorders>
              <w:left w:val="single" w:sz="4" w:space="0" w:color="auto"/>
              <w:right w:val="single" w:sz="4" w:space="0" w:color="auto"/>
            </w:tcBorders>
          </w:tcPr>
          <w:p w14:paraId="5CF784AD" w14:textId="77777777" w:rsidR="000E4EAA" w:rsidRPr="00BC35DF" w:rsidRDefault="000E4EAA" w:rsidP="00D93237">
            <w:pPr>
              <w:jc w:val="both"/>
              <w:rPr>
                <w:rFonts w:ascii="Arial" w:hAnsi="Arial" w:cs="Arial"/>
                <w:sz w:val="20"/>
                <w:szCs w:val="20"/>
              </w:rPr>
            </w:pPr>
            <w:r w:rsidRPr="00BC35DF">
              <w:rPr>
                <w:rFonts w:ascii="Arial" w:hAnsi="Arial" w:cs="Arial"/>
                <w:b/>
                <w:sz w:val="20"/>
                <w:szCs w:val="20"/>
              </w:rPr>
              <w:t xml:space="preserve">If there are </w:t>
            </w:r>
            <w:r w:rsidRPr="00BC35DF">
              <w:rPr>
                <w:rFonts w:ascii="Arial" w:hAnsi="Arial" w:cs="Arial"/>
                <w:b/>
                <w:sz w:val="20"/>
                <w:szCs w:val="20"/>
                <w:highlight w:val="yellow"/>
              </w:rPr>
              <w:t>ANY</w:t>
            </w:r>
            <w:r w:rsidRPr="00BC35DF">
              <w:rPr>
                <w:rFonts w:ascii="Arial" w:hAnsi="Arial" w:cs="Arial"/>
                <w:b/>
                <w:sz w:val="20"/>
                <w:szCs w:val="20"/>
              </w:rPr>
              <w:t xml:space="preserve"> cut/fill slopes with the temporary area, insert the following clause after the easement description:</w:t>
            </w:r>
          </w:p>
        </w:tc>
      </w:tr>
      <w:tr w:rsidR="000E4EAA" w:rsidRPr="00BC35DF" w14:paraId="4F33547A" w14:textId="77777777" w:rsidTr="00D93237">
        <w:tc>
          <w:tcPr>
            <w:tcW w:w="11016" w:type="dxa"/>
            <w:gridSpan w:val="2"/>
            <w:tcBorders>
              <w:left w:val="single" w:sz="4" w:space="0" w:color="auto"/>
              <w:right w:val="single" w:sz="4" w:space="0" w:color="auto"/>
            </w:tcBorders>
          </w:tcPr>
          <w:p w14:paraId="73C45D11" w14:textId="77777777" w:rsidR="000E4EAA" w:rsidRPr="00BC35DF" w:rsidRDefault="000E4EAA" w:rsidP="00D93237">
            <w:pPr>
              <w:jc w:val="both"/>
              <w:rPr>
                <w:rFonts w:ascii="Arial" w:hAnsi="Arial" w:cs="Arial"/>
                <w:sz w:val="20"/>
                <w:szCs w:val="20"/>
                <w:highlight w:val="yellow"/>
              </w:rPr>
            </w:pPr>
          </w:p>
        </w:tc>
      </w:tr>
      <w:tr w:rsidR="000E4EAA" w:rsidRPr="00BC35DF" w14:paraId="58401C37" w14:textId="77777777" w:rsidTr="00D93237">
        <w:tc>
          <w:tcPr>
            <w:tcW w:w="11016" w:type="dxa"/>
            <w:gridSpan w:val="2"/>
            <w:tcBorders>
              <w:left w:val="single" w:sz="4" w:space="0" w:color="auto"/>
              <w:right w:val="single" w:sz="4" w:space="0" w:color="auto"/>
            </w:tcBorders>
          </w:tcPr>
          <w:p w14:paraId="7F3CBD89" w14:textId="025D9F09" w:rsidR="000E4EAA" w:rsidRPr="00BC35DF" w:rsidRDefault="000E4EAA" w:rsidP="00D93237">
            <w:pPr>
              <w:jc w:val="both"/>
              <w:rPr>
                <w:rFonts w:ascii="Arial" w:hAnsi="Arial" w:cs="Arial"/>
                <w:sz w:val="20"/>
                <w:szCs w:val="20"/>
              </w:rPr>
            </w:pPr>
            <w:r w:rsidRPr="00BC35DF">
              <w:rPr>
                <w:rFonts w:ascii="Arial" w:hAnsi="Arial" w:cs="Arial"/>
                <w:sz w:val="20"/>
                <w:szCs w:val="20"/>
              </w:rPr>
              <w:t xml:space="preserve">It is understood and agreed that the </w:t>
            </w:r>
            <w:r w:rsidRPr="00BC35DF">
              <w:rPr>
                <w:rFonts w:ascii="Arial" w:hAnsi="Arial" w:cs="Arial"/>
                <w:bCs/>
                <w:sz w:val="20"/>
                <w:szCs w:val="20"/>
              </w:rPr>
              <w:t xml:space="preserve">DEPARTMENT </w:t>
            </w:r>
            <w:r w:rsidRPr="00BC35DF">
              <w:rPr>
                <w:rFonts w:ascii="Arial" w:hAnsi="Arial" w:cs="Arial"/>
                <w:sz w:val="20"/>
                <w:szCs w:val="20"/>
              </w:rPr>
              <w:t xml:space="preserve">shall have the right to construct and maintain the cut and/or fill slopes in the above-described area(s) until such time that the property owners alter the adjacent lands in such a manner that the lateral support of the cut and/or fill slopes are no longer needed.  Any additional construction areas lying beyond the right of way limits and beyond any permanent easement areas will terminate upon completion of the project.  </w:t>
            </w:r>
            <w:r w:rsidRPr="00BC35DF">
              <w:rPr>
                <w:rFonts w:ascii="Arial" w:hAnsi="Arial" w:cs="Arial"/>
                <w:noProof/>
                <w:sz w:val="20"/>
                <w:szCs w:val="20"/>
              </w:rPr>
              <w:t xml:space="preserve">The underlying fee owner shall have the right to continue to use the </w:t>
            </w:r>
            <w:r w:rsidRPr="00BC35DF">
              <w:rPr>
                <w:rFonts w:ascii="Arial" w:hAnsi="Arial" w:cs="Arial"/>
                <w:sz w:val="20"/>
                <w:szCs w:val="20"/>
              </w:rPr>
              <w:t>Temporary</w:t>
            </w:r>
            <w:r w:rsidRPr="00BC35DF">
              <w:rPr>
                <w:rFonts w:ascii="Arial" w:hAnsi="Arial" w:cs="Arial"/>
                <w:noProof/>
                <w:sz w:val="20"/>
                <w:szCs w:val="20"/>
              </w:rPr>
              <w:t xml:space="preserve"> Easement area(s) in any manner and for any purpose, including but not limited to the use of said area for access, ingress, egress, and parking, that does not, in the determination of the </w:t>
            </w:r>
            <w:r w:rsidRPr="00BC35DF">
              <w:rPr>
                <w:rFonts w:ascii="Arial" w:hAnsi="Arial" w:cs="Arial"/>
                <w:bCs/>
                <w:sz w:val="20"/>
                <w:szCs w:val="20"/>
              </w:rPr>
              <w:t>DEPARTMENT</w:t>
            </w:r>
            <w:r w:rsidRPr="00BC35DF">
              <w:rPr>
                <w:rFonts w:ascii="Arial" w:hAnsi="Arial" w:cs="Arial"/>
                <w:noProof/>
                <w:sz w:val="20"/>
                <w:szCs w:val="20"/>
              </w:rPr>
              <w:t xml:space="preserve">, obstruct or materially impair the actual use of the easement area(s) by the DEPARTMENT, its agents, assigns, and contractors.  </w:t>
            </w:r>
          </w:p>
        </w:tc>
      </w:tr>
      <w:tr w:rsidR="000E4EAA" w:rsidRPr="00BC35DF" w14:paraId="18FF0168" w14:textId="77777777" w:rsidTr="00D93237">
        <w:tc>
          <w:tcPr>
            <w:tcW w:w="11016" w:type="dxa"/>
            <w:gridSpan w:val="2"/>
            <w:tcBorders>
              <w:left w:val="single" w:sz="4" w:space="0" w:color="auto"/>
              <w:right w:val="single" w:sz="4" w:space="0" w:color="auto"/>
            </w:tcBorders>
          </w:tcPr>
          <w:p w14:paraId="2E87561A" w14:textId="77777777" w:rsidR="000E4EAA" w:rsidRPr="00BC35DF" w:rsidRDefault="000E4EAA" w:rsidP="00D93237">
            <w:pPr>
              <w:jc w:val="both"/>
              <w:rPr>
                <w:rFonts w:ascii="Arial" w:hAnsi="Arial" w:cs="Arial"/>
                <w:sz w:val="20"/>
                <w:szCs w:val="20"/>
              </w:rPr>
            </w:pPr>
          </w:p>
        </w:tc>
      </w:tr>
      <w:tr w:rsidR="000E4EAA" w:rsidRPr="00BC35DF" w14:paraId="4EA0102D" w14:textId="77777777" w:rsidTr="00D93237">
        <w:tc>
          <w:tcPr>
            <w:tcW w:w="11016" w:type="dxa"/>
            <w:gridSpan w:val="2"/>
            <w:tcBorders>
              <w:left w:val="single" w:sz="4" w:space="0" w:color="auto"/>
              <w:right w:val="single" w:sz="4" w:space="0" w:color="auto"/>
            </w:tcBorders>
          </w:tcPr>
          <w:p w14:paraId="09E5C415" w14:textId="77777777" w:rsidR="000E4EAA" w:rsidRPr="00BC35DF" w:rsidRDefault="000E4EAA" w:rsidP="00D93237">
            <w:pPr>
              <w:jc w:val="both"/>
              <w:rPr>
                <w:rFonts w:ascii="Arial" w:hAnsi="Arial" w:cs="Arial"/>
                <w:sz w:val="20"/>
                <w:szCs w:val="20"/>
              </w:rPr>
            </w:pPr>
            <w:r w:rsidRPr="00BC35DF">
              <w:rPr>
                <w:rFonts w:ascii="Arial" w:hAnsi="Arial" w:cs="Arial"/>
                <w:b/>
                <w:sz w:val="20"/>
                <w:szCs w:val="20"/>
              </w:rPr>
              <w:t xml:space="preserve">If there are </w:t>
            </w:r>
            <w:r w:rsidRPr="00BC35DF">
              <w:rPr>
                <w:rFonts w:ascii="Arial" w:hAnsi="Arial" w:cs="Arial"/>
                <w:b/>
                <w:sz w:val="20"/>
                <w:szCs w:val="20"/>
                <w:highlight w:val="yellow"/>
              </w:rPr>
              <w:t>NO</w:t>
            </w:r>
            <w:r w:rsidRPr="00BC35DF">
              <w:rPr>
                <w:rFonts w:ascii="Arial" w:hAnsi="Arial" w:cs="Arial"/>
                <w:b/>
                <w:sz w:val="20"/>
                <w:szCs w:val="20"/>
              </w:rPr>
              <w:t xml:space="preserve"> cut/fill slopes with the temporary area, insert the following clause after the easement description:</w:t>
            </w:r>
          </w:p>
        </w:tc>
      </w:tr>
      <w:tr w:rsidR="000E4EAA" w:rsidRPr="00BC35DF" w14:paraId="3297BB97" w14:textId="77777777" w:rsidTr="00D93237">
        <w:tc>
          <w:tcPr>
            <w:tcW w:w="11016" w:type="dxa"/>
            <w:gridSpan w:val="2"/>
            <w:tcBorders>
              <w:left w:val="single" w:sz="4" w:space="0" w:color="auto"/>
              <w:right w:val="single" w:sz="4" w:space="0" w:color="auto"/>
            </w:tcBorders>
          </w:tcPr>
          <w:p w14:paraId="6D99712D" w14:textId="77777777" w:rsidR="000E4EAA" w:rsidRPr="00BC35DF" w:rsidRDefault="000E4EAA" w:rsidP="00D93237">
            <w:pPr>
              <w:jc w:val="both"/>
              <w:rPr>
                <w:rFonts w:ascii="Arial" w:hAnsi="Arial" w:cs="Arial"/>
                <w:sz w:val="20"/>
                <w:szCs w:val="20"/>
                <w:highlight w:val="yellow"/>
              </w:rPr>
            </w:pPr>
          </w:p>
        </w:tc>
      </w:tr>
      <w:tr w:rsidR="000E4EAA" w:rsidRPr="00BC35DF" w14:paraId="696F75F2" w14:textId="77777777" w:rsidTr="00D93237">
        <w:trPr>
          <w:trHeight w:val="981"/>
        </w:trPr>
        <w:tc>
          <w:tcPr>
            <w:tcW w:w="11016" w:type="dxa"/>
            <w:gridSpan w:val="2"/>
            <w:tcBorders>
              <w:left w:val="single" w:sz="4" w:space="0" w:color="auto"/>
              <w:bottom w:val="single" w:sz="4" w:space="0" w:color="auto"/>
              <w:right w:val="single" w:sz="4" w:space="0" w:color="auto"/>
            </w:tcBorders>
          </w:tcPr>
          <w:p w14:paraId="02046D98" w14:textId="77777777" w:rsidR="000E4EAA" w:rsidRPr="00BC35DF" w:rsidRDefault="000E4EAA" w:rsidP="00D93237">
            <w:pPr>
              <w:jc w:val="both"/>
              <w:rPr>
                <w:rFonts w:ascii="Arial" w:hAnsi="Arial" w:cs="Arial"/>
                <w:sz w:val="20"/>
                <w:szCs w:val="20"/>
              </w:rPr>
            </w:pPr>
            <w:r w:rsidRPr="00BC35DF">
              <w:rPr>
                <w:rFonts w:ascii="Arial" w:hAnsi="Arial" w:cs="Arial"/>
                <w:sz w:val="20"/>
                <w:szCs w:val="20"/>
              </w:rPr>
              <w:lastRenderedPageBreak/>
              <w:t xml:space="preserve">This construction easement(s) shall expire upon completion and acceptance of the aforementioned project. </w:t>
            </w:r>
            <w:r w:rsidRPr="00BC35DF">
              <w:rPr>
                <w:rFonts w:ascii="Arial" w:hAnsi="Arial" w:cs="Arial"/>
                <w:noProof/>
                <w:sz w:val="20"/>
                <w:szCs w:val="20"/>
              </w:rPr>
              <w:t xml:space="preserve">The underlying fee owner shall have the right to continue to use the </w:t>
            </w:r>
            <w:r w:rsidRPr="00BC35DF">
              <w:rPr>
                <w:rFonts w:ascii="Arial" w:hAnsi="Arial" w:cs="Arial"/>
                <w:sz w:val="20"/>
                <w:szCs w:val="20"/>
              </w:rPr>
              <w:t>Temporary</w:t>
            </w:r>
            <w:r w:rsidRPr="00BC35DF">
              <w:rPr>
                <w:rFonts w:ascii="Arial" w:hAnsi="Arial" w:cs="Arial"/>
                <w:noProof/>
                <w:sz w:val="20"/>
                <w:szCs w:val="20"/>
              </w:rPr>
              <w:t xml:space="preserve"> Easement area(s) in any manner and for any purpose, including but not limited to the use of said area for access, ingress, egress, and parking, that does not, in the determination of the </w:t>
            </w:r>
            <w:r w:rsidRPr="00BC35DF">
              <w:rPr>
                <w:rFonts w:ascii="Arial" w:hAnsi="Arial" w:cs="Arial"/>
                <w:bCs/>
                <w:sz w:val="20"/>
                <w:szCs w:val="20"/>
              </w:rPr>
              <w:t>DEPARTMENT</w:t>
            </w:r>
            <w:r w:rsidRPr="00BC35DF">
              <w:rPr>
                <w:rFonts w:ascii="Arial" w:hAnsi="Arial" w:cs="Arial"/>
                <w:noProof/>
                <w:sz w:val="20"/>
                <w:szCs w:val="20"/>
              </w:rPr>
              <w:t xml:space="preserve">, obstruct or materially impair the actual use of the easement area(s) by the DEPARTMENT, its agents, assigns, and contractors.  </w:t>
            </w:r>
          </w:p>
          <w:p w14:paraId="7EED1C9C" w14:textId="77777777" w:rsidR="000E4EAA" w:rsidRPr="00BC35DF" w:rsidRDefault="000E4EAA" w:rsidP="00D93237">
            <w:pPr>
              <w:jc w:val="both"/>
              <w:rPr>
                <w:rFonts w:ascii="Arial" w:hAnsi="Arial" w:cs="Arial"/>
                <w:sz w:val="20"/>
                <w:szCs w:val="20"/>
                <w:highlight w:val="yellow"/>
              </w:rPr>
            </w:pPr>
          </w:p>
        </w:tc>
      </w:tr>
      <w:tr w:rsidR="000E4EAA" w:rsidRPr="00BC35DF" w14:paraId="75431A82" w14:textId="77777777" w:rsidTr="00D93237">
        <w:tc>
          <w:tcPr>
            <w:tcW w:w="11016" w:type="dxa"/>
            <w:gridSpan w:val="2"/>
            <w:tcBorders>
              <w:bottom w:val="single" w:sz="4" w:space="0" w:color="auto"/>
            </w:tcBorders>
          </w:tcPr>
          <w:p w14:paraId="740CBD9F" w14:textId="77777777" w:rsidR="000E4EAA" w:rsidRPr="00BC35DF" w:rsidRDefault="000E4EAA" w:rsidP="00D93237">
            <w:pPr>
              <w:jc w:val="both"/>
              <w:rPr>
                <w:rFonts w:ascii="Arial" w:hAnsi="Arial" w:cs="Arial"/>
                <w:sz w:val="20"/>
                <w:szCs w:val="20"/>
              </w:rPr>
            </w:pPr>
          </w:p>
          <w:p w14:paraId="27D36E81" w14:textId="77777777" w:rsidR="000E4EAA" w:rsidRPr="00BC35DF" w:rsidRDefault="000E4EAA" w:rsidP="00D93237">
            <w:pPr>
              <w:jc w:val="both"/>
              <w:rPr>
                <w:rFonts w:ascii="Arial" w:hAnsi="Arial" w:cs="Arial"/>
                <w:sz w:val="20"/>
                <w:szCs w:val="20"/>
              </w:rPr>
            </w:pPr>
          </w:p>
        </w:tc>
      </w:tr>
      <w:tr w:rsidR="000E4EAA" w:rsidRPr="00BC35DF" w14:paraId="71687A89" w14:textId="77777777" w:rsidTr="00D93237">
        <w:trPr>
          <w:trHeight w:val="702"/>
        </w:trPr>
        <w:tc>
          <w:tcPr>
            <w:tcW w:w="11016" w:type="dxa"/>
            <w:gridSpan w:val="2"/>
            <w:tcBorders>
              <w:top w:val="single" w:sz="4" w:space="0" w:color="auto"/>
              <w:left w:val="single" w:sz="4" w:space="0" w:color="auto"/>
              <w:bottom w:val="single" w:sz="4" w:space="0" w:color="auto"/>
              <w:right w:val="single" w:sz="4" w:space="0" w:color="auto"/>
            </w:tcBorders>
          </w:tcPr>
          <w:p w14:paraId="2A5CF0A7" w14:textId="77777777" w:rsidR="000E4EAA" w:rsidRPr="00BC35DF" w:rsidRDefault="000E4EAA" w:rsidP="00D93237">
            <w:pPr>
              <w:jc w:val="both"/>
              <w:rPr>
                <w:rFonts w:ascii="Arial" w:hAnsi="Arial" w:cs="Arial"/>
                <w:b/>
                <w:sz w:val="20"/>
                <w:szCs w:val="20"/>
                <w:u w:val="single"/>
              </w:rPr>
            </w:pPr>
            <w:r w:rsidRPr="00BC35DF">
              <w:rPr>
                <w:rFonts w:ascii="Arial" w:hAnsi="Arial" w:cs="Arial"/>
                <w:b/>
                <w:sz w:val="20"/>
                <w:szCs w:val="20"/>
                <w:highlight w:val="green"/>
                <w:u w:val="single"/>
              </w:rPr>
              <w:t>TEMPORARY EASEMENT DESCRIPTIONS: (TCE, TDE, or TUE)</w:t>
            </w:r>
          </w:p>
          <w:p w14:paraId="4A890139" w14:textId="77777777" w:rsidR="000E4EAA" w:rsidRPr="00BC35DF" w:rsidRDefault="000E4EAA" w:rsidP="00D93237">
            <w:pPr>
              <w:ind w:left="720"/>
              <w:jc w:val="both"/>
              <w:rPr>
                <w:rFonts w:ascii="Arial" w:hAnsi="Arial" w:cs="Arial"/>
                <w:sz w:val="20"/>
                <w:szCs w:val="20"/>
                <w:highlight w:val="yellow"/>
              </w:rPr>
            </w:pPr>
          </w:p>
          <w:p w14:paraId="0500B749" w14:textId="77777777" w:rsidR="000E4EAA" w:rsidRPr="00BC35DF" w:rsidRDefault="000E4EAA" w:rsidP="00D93237">
            <w:pPr>
              <w:jc w:val="both"/>
              <w:rPr>
                <w:rFonts w:ascii="Arial" w:hAnsi="Arial" w:cs="Arial"/>
                <w:b/>
                <w:sz w:val="20"/>
                <w:szCs w:val="20"/>
              </w:rPr>
            </w:pPr>
            <w:r w:rsidRPr="00BC35DF">
              <w:rPr>
                <w:rFonts w:ascii="Arial" w:hAnsi="Arial" w:cs="Arial"/>
                <w:b/>
                <w:sz w:val="20"/>
                <w:szCs w:val="20"/>
              </w:rPr>
              <w:t>IT IS ALWAYS PERMISSABLE TO USE A CADD GENERATED DESCRIPTION OR HAND DRAWN METERS/BOUNDS DESCRIPTION FOR A TEMPORARY EASEMENT.  PLACE THE DESCRIPTION AFTER THE PREFACE.</w:t>
            </w:r>
          </w:p>
          <w:p w14:paraId="07841B41" w14:textId="77777777" w:rsidR="000E4EAA" w:rsidRPr="00BC35DF" w:rsidRDefault="000E4EAA" w:rsidP="00D93237">
            <w:pPr>
              <w:jc w:val="both"/>
              <w:rPr>
                <w:rFonts w:ascii="Arial" w:hAnsi="Arial" w:cs="Arial"/>
                <w:b/>
                <w:sz w:val="20"/>
                <w:szCs w:val="20"/>
              </w:rPr>
            </w:pPr>
          </w:p>
          <w:p w14:paraId="721634C6" w14:textId="77777777" w:rsidR="000E4EAA" w:rsidRPr="00BC35DF" w:rsidRDefault="000E4EAA" w:rsidP="00D93237">
            <w:pPr>
              <w:jc w:val="both"/>
              <w:rPr>
                <w:rFonts w:ascii="Arial" w:hAnsi="Arial" w:cs="Arial"/>
                <w:b/>
                <w:sz w:val="20"/>
                <w:szCs w:val="20"/>
              </w:rPr>
            </w:pPr>
            <w:r w:rsidRPr="00BC35DF">
              <w:rPr>
                <w:rFonts w:ascii="Arial" w:hAnsi="Arial" w:cs="Arial"/>
                <w:b/>
                <w:sz w:val="20"/>
                <w:szCs w:val="20"/>
              </w:rPr>
              <w:t>TO USE A “MAXIMUM WIDTH DESCRIPTION, PLACE THE FOLLOWING AFTER THE PREFACE:</w:t>
            </w:r>
          </w:p>
          <w:p w14:paraId="58F3778E" w14:textId="77777777" w:rsidR="000E4EAA" w:rsidRPr="00BC35DF" w:rsidRDefault="000E4EAA" w:rsidP="00D93237">
            <w:pPr>
              <w:jc w:val="both"/>
              <w:rPr>
                <w:rFonts w:ascii="Arial" w:hAnsi="Arial" w:cs="Arial"/>
                <w:b/>
                <w:sz w:val="20"/>
                <w:szCs w:val="20"/>
              </w:rPr>
            </w:pPr>
          </w:p>
          <w:p w14:paraId="0F3E6485" w14:textId="77777777" w:rsidR="000E4EAA" w:rsidRPr="00BC35DF" w:rsidRDefault="000E4EAA" w:rsidP="00D93237">
            <w:pPr>
              <w:jc w:val="both"/>
              <w:rPr>
                <w:rFonts w:ascii="Arial" w:hAnsi="Arial" w:cs="Arial"/>
                <w:sz w:val="20"/>
                <w:szCs w:val="20"/>
              </w:rPr>
            </w:pPr>
            <w:r w:rsidRPr="00BC35DF">
              <w:rPr>
                <w:rFonts w:ascii="Arial" w:hAnsi="Arial" w:cs="Arial"/>
                <w:b/>
                <w:sz w:val="20"/>
                <w:szCs w:val="20"/>
              </w:rPr>
              <w:t xml:space="preserve">An area, having a maximum width of ______feet, located </w:t>
            </w:r>
            <w:r w:rsidRPr="00BC35DF">
              <w:rPr>
                <w:rFonts w:ascii="Arial" w:hAnsi="Arial" w:cs="Arial"/>
                <w:sz w:val="20"/>
                <w:szCs w:val="20"/>
              </w:rPr>
              <w:t xml:space="preserve">left/right of and between Survey Station </w:t>
            </w:r>
            <w:r w:rsidRPr="00BC35DF">
              <w:rPr>
                <w:rFonts w:ascii="Arial" w:hAnsi="Arial" w:cs="Arial"/>
                <w:sz w:val="20"/>
                <w:szCs w:val="20"/>
                <w:u w:val="single"/>
              </w:rPr>
              <w:fldChar w:fldCharType="begin">
                <w:ffData>
                  <w:name w:val="Text4"/>
                  <w:enabled/>
                  <w:calcOnExit w:val="0"/>
                  <w:textInput/>
                </w:ffData>
              </w:fldChar>
            </w:r>
            <w:bookmarkStart w:id="0" w:name="Text4"/>
            <w:r w:rsidRPr="00BC35DF">
              <w:rPr>
                <w:rFonts w:ascii="Arial" w:hAnsi="Arial" w:cs="Arial"/>
                <w:sz w:val="20"/>
                <w:szCs w:val="20"/>
                <w:u w:val="single"/>
              </w:rPr>
              <w:instrText xml:space="preserve"> FORMTEXT </w:instrText>
            </w:r>
            <w:r w:rsidRPr="00BC35DF">
              <w:rPr>
                <w:rFonts w:ascii="Arial" w:hAnsi="Arial" w:cs="Arial"/>
                <w:sz w:val="20"/>
                <w:szCs w:val="20"/>
                <w:u w:val="single"/>
              </w:rPr>
            </w:r>
            <w:r w:rsidRPr="00BC35DF">
              <w:rPr>
                <w:rFonts w:ascii="Arial" w:hAnsi="Arial" w:cs="Arial"/>
                <w:sz w:val="20"/>
                <w:szCs w:val="20"/>
                <w:u w:val="single"/>
              </w:rPr>
              <w:fldChar w:fldCharType="separate"/>
            </w:r>
            <w:r w:rsidRPr="00BC35DF">
              <w:rPr>
                <w:rFonts w:ascii="Arial" w:hAnsi="Arial" w:cs="Arial"/>
                <w:noProof/>
                <w:sz w:val="20"/>
                <w:szCs w:val="20"/>
                <w:u w:val="single"/>
              </w:rPr>
              <w:t> </w:t>
            </w:r>
            <w:r w:rsidRPr="00BC35DF">
              <w:rPr>
                <w:rFonts w:ascii="Arial" w:hAnsi="Arial" w:cs="Arial"/>
                <w:noProof/>
                <w:sz w:val="20"/>
                <w:szCs w:val="20"/>
                <w:u w:val="single"/>
              </w:rPr>
              <w:t> </w:t>
            </w:r>
            <w:r w:rsidRPr="00BC35DF">
              <w:rPr>
                <w:rFonts w:ascii="Arial" w:hAnsi="Arial" w:cs="Arial"/>
                <w:noProof/>
                <w:sz w:val="20"/>
                <w:szCs w:val="20"/>
                <w:u w:val="single"/>
              </w:rPr>
              <w:t> </w:t>
            </w:r>
            <w:r w:rsidRPr="00BC35DF">
              <w:rPr>
                <w:rFonts w:ascii="Arial" w:hAnsi="Arial" w:cs="Arial"/>
                <w:noProof/>
                <w:sz w:val="20"/>
                <w:szCs w:val="20"/>
                <w:u w:val="single"/>
              </w:rPr>
              <w:t> </w:t>
            </w:r>
            <w:r w:rsidRPr="00BC35DF">
              <w:rPr>
                <w:rFonts w:ascii="Arial" w:hAnsi="Arial" w:cs="Arial"/>
                <w:noProof/>
                <w:sz w:val="20"/>
                <w:szCs w:val="20"/>
                <w:u w:val="single"/>
              </w:rPr>
              <w:t> </w:t>
            </w:r>
            <w:r w:rsidRPr="00BC35DF">
              <w:rPr>
                <w:rFonts w:ascii="Arial" w:hAnsi="Arial" w:cs="Arial"/>
                <w:sz w:val="20"/>
                <w:szCs w:val="20"/>
                <w:u w:val="single"/>
              </w:rPr>
              <w:fldChar w:fldCharType="end"/>
            </w:r>
            <w:bookmarkEnd w:id="0"/>
            <w:r w:rsidRPr="00BC35DF">
              <w:rPr>
                <w:rFonts w:ascii="Arial" w:hAnsi="Arial" w:cs="Arial"/>
                <w:sz w:val="20"/>
                <w:szCs w:val="20"/>
                <w:u w:val="single"/>
              </w:rPr>
              <w:t xml:space="preserve">       </w:t>
            </w:r>
            <w:r w:rsidRPr="00BC35DF">
              <w:rPr>
                <w:rFonts w:ascii="Arial" w:hAnsi="Arial" w:cs="Arial"/>
                <w:sz w:val="20"/>
                <w:szCs w:val="20"/>
              </w:rPr>
              <w:t xml:space="preserve"> and Survey Station </w:t>
            </w:r>
            <w:r w:rsidRPr="00BC35DF">
              <w:rPr>
                <w:rFonts w:ascii="Arial" w:hAnsi="Arial" w:cs="Arial"/>
                <w:sz w:val="20"/>
                <w:szCs w:val="20"/>
                <w:u w:val="single"/>
              </w:rPr>
              <w:fldChar w:fldCharType="begin">
                <w:ffData>
                  <w:name w:val="Text5"/>
                  <w:enabled/>
                  <w:calcOnExit w:val="0"/>
                  <w:textInput/>
                </w:ffData>
              </w:fldChar>
            </w:r>
            <w:bookmarkStart w:id="1" w:name="Text5"/>
            <w:r w:rsidRPr="00BC35DF">
              <w:rPr>
                <w:rFonts w:ascii="Arial" w:hAnsi="Arial" w:cs="Arial"/>
                <w:sz w:val="20"/>
                <w:szCs w:val="20"/>
                <w:u w:val="single"/>
              </w:rPr>
              <w:instrText xml:space="preserve"> FORMTEXT </w:instrText>
            </w:r>
            <w:r w:rsidRPr="00BC35DF">
              <w:rPr>
                <w:rFonts w:ascii="Arial" w:hAnsi="Arial" w:cs="Arial"/>
                <w:sz w:val="20"/>
                <w:szCs w:val="20"/>
                <w:u w:val="single"/>
              </w:rPr>
            </w:r>
            <w:r w:rsidRPr="00BC35DF">
              <w:rPr>
                <w:rFonts w:ascii="Arial" w:hAnsi="Arial" w:cs="Arial"/>
                <w:sz w:val="20"/>
                <w:szCs w:val="20"/>
                <w:u w:val="single"/>
              </w:rPr>
              <w:fldChar w:fldCharType="separate"/>
            </w:r>
            <w:r w:rsidRPr="00BC35DF">
              <w:rPr>
                <w:rFonts w:ascii="Arial" w:hAnsi="Arial" w:cs="Arial"/>
                <w:noProof/>
                <w:sz w:val="20"/>
                <w:szCs w:val="20"/>
                <w:u w:val="single"/>
              </w:rPr>
              <w:t> </w:t>
            </w:r>
            <w:r w:rsidRPr="00BC35DF">
              <w:rPr>
                <w:rFonts w:ascii="Arial" w:hAnsi="Arial" w:cs="Arial"/>
                <w:noProof/>
                <w:sz w:val="20"/>
                <w:szCs w:val="20"/>
                <w:u w:val="single"/>
              </w:rPr>
              <w:t> </w:t>
            </w:r>
            <w:r w:rsidRPr="00BC35DF">
              <w:rPr>
                <w:rFonts w:ascii="Arial" w:hAnsi="Arial" w:cs="Arial"/>
                <w:noProof/>
                <w:sz w:val="20"/>
                <w:szCs w:val="20"/>
                <w:u w:val="single"/>
              </w:rPr>
              <w:t> </w:t>
            </w:r>
            <w:r w:rsidRPr="00BC35DF">
              <w:rPr>
                <w:rFonts w:ascii="Arial" w:hAnsi="Arial" w:cs="Arial"/>
                <w:noProof/>
                <w:sz w:val="20"/>
                <w:szCs w:val="20"/>
                <w:u w:val="single"/>
              </w:rPr>
              <w:t> </w:t>
            </w:r>
            <w:r w:rsidRPr="00BC35DF">
              <w:rPr>
                <w:rFonts w:ascii="Arial" w:hAnsi="Arial" w:cs="Arial"/>
                <w:noProof/>
                <w:sz w:val="20"/>
                <w:szCs w:val="20"/>
                <w:u w:val="single"/>
              </w:rPr>
              <w:t> </w:t>
            </w:r>
            <w:r w:rsidRPr="00BC35DF">
              <w:rPr>
                <w:rFonts w:ascii="Arial" w:hAnsi="Arial" w:cs="Arial"/>
                <w:sz w:val="20"/>
                <w:szCs w:val="20"/>
                <w:u w:val="single"/>
              </w:rPr>
              <w:fldChar w:fldCharType="end"/>
            </w:r>
            <w:bookmarkEnd w:id="1"/>
            <w:r w:rsidRPr="00BC35DF">
              <w:rPr>
                <w:rFonts w:ascii="Arial" w:hAnsi="Arial" w:cs="Arial"/>
                <w:sz w:val="20"/>
                <w:szCs w:val="20"/>
                <w:u w:val="single"/>
              </w:rPr>
              <w:t xml:space="preserve">        </w:t>
            </w:r>
            <w:r w:rsidRPr="00BC35DF">
              <w:rPr>
                <w:rFonts w:ascii="Arial" w:hAnsi="Arial" w:cs="Arial"/>
                <w:sz w:val="20"/>
                <w:szCs w:val="20"/>
              </w:rPr>
              <w:t xml:space="preserve">, Survey Line </w:t>
            </w:r>
            <w:r w:rsidRPr="00BC35DF">
              <w:rPr>
                <w:rFonts w:ascii="Arial" w:hAnsi="Arial" w:cs="Arial"/>
                <w:sz w:val="20"/>
                <w:szCs w:val="20"/>
                <w:u w:val="single"/>
              </w:rPr>
              <w:fldChar w:fldCharType="begin">
                <w:ffData>
                  <w:name w:val="Text6"/>
                  <w:enabled/>
                  <w:calcOnExit w:val="0"/>
                  <w:textInput/>
                </w:ffData>
              </w:fldChar>
            </w:r>
            <w:bookmarkStart w:id="2" w:name="Text6"/>
            <w:r w:rsidRPr="00BC35DF">
              <w:rPr>
                <w:rFonts w:ascii="Arial" w:hAnsi="Arial" w:cs="Arial"/>
                <w:sz w:val="20"/>
                <w:szCs w:val="20"/>
                <w:u w:val="single"/>
              </w:rPr>
              <w:instrText xml:space="preserve"> FORMTEXT </w:instrText>
            </w:r>
            <w:r w:rsidRPr="00BC35DF">
              <w:rPr>
                <w:rFonts w:ascii="Arial" w:hAnsi="Arial" w:cs="Arial"/>
                <w:sz w:val="20"/>
                <w:szCs w:val="20"/>
                <w:u w:val="single"/>
              </w:rPr>
            </w:r>
            <w:r w:rsidRPr="00BC35DF">
              <w:rPr>
                <w:rFonts w:ascii="Arial" w:hAnsi="Arial" w:cs="Arial"/>
                <w:sz w:val="20"/>
                <w:szCs w:val="20"/>
                <w:u w:val="single"/>
              </w:rPr>
              <w:fldChar w:fldCharType="separate"/>
            </w:r>
            <w:r w:rsidRPr="00BC35DF">
              <w:rPr>
                <w:rFonts w:ascii="Arial" w:hAnsi="Arial" w:cs="Arial"/>
                <w:noProof/>
                <w:sz w:val="20"/>
                <w:szCs w:val="20"/>
                <w:u w:val="single"/>
              </w:rPr>
              <w:t> </w:t>
            </w:r>
            <w:r w:rsidRPr="00BC35DF">
              <w:rPr>
                <w:rFonts w:ascii="Arial" w:hAnsi="Arial" w:cs="Arial"/>
                <w:noProof/>
                <w:sz w:val="20"/>
                <w:szCs w:val="20"/>
                <w:u w:val="single"/>
              </w:rPr>
              <w:t> </w:t>
            </w:r>
            <w:r w:rsidRPr="00BC35DF">
              <w:rPr>
                <w:rFonts w:ascii="Arial" w:hAnsi="Arial" w:cs="Arial"/>
                <w:noProof/>
                <w:sz w:val="20"/>
                <w:szCs w:val="20"/>
                <w:u w:val="single"/>
              </w:rPr>
              <w:t> </w:t>
            </w:r>
            <w:r w:rsidRPr="00BC35DF">
              <w:rPr>
                <w:rFonts w:ascii="Arial" w:hAnsi="Arial" w:cs="Arial"/>
                <w:noProof/>
                <w:sz w:val="20"/>
                <w:szCs w:val="20"/>
                <w:u w:val="single"/>
              </w:rPr>
              <w:t> </w:t>
            </w:r>
            <w:r w:rsidRPr="00BC35DF">
              <w:rPr>
                <w:rFonts w:ascii="Arial" w:hAnsi="Arial" w:cs="Arial"/>
                <w:noProof/>
                <w:sz w:val="20"/>
                <w:szCs w:val="20"/>
                <w:u w:val="single"/>
              </w:rPr>
              <w:t> </w:t>
            </w:r>
            <w:r w:rsidRPr="00BC35DF">
              <w:rPr>
                <w:rFonts w:ascii="Arial" w:hAnsi="Arial" w:cs="Arial"/>
                <w:sz w:val="20"/>
                <w:szCs w:val="20"/>
                <w:u w:val="single"/>
              </w:rPr>
              <w:fldChar w:fldCharType="end"/>
            </w:r>
            <w:bookmarkEnd w:id="2"/>
            <w:r w:rsidRPr="00BC35DF">
              <w:rPr>
                <w:rFonts w:ascii="Arial" w:hAnsi="Arial" w:cs="Arial"/>
                <w:sz w:val="20"/>
                <w:szCs w:val="20"/>
              </w:rPr>
              <w:t xml:space="preserve"> as shown on the project plans, </w:t>
            </w:r>
          </w:p>
          <w:p w14:paraId="67A3054D" w14:textId="77777777" w:rsidR="000E4EAA" w:rsidRPr="00BC35DF" w:rsidRDefault="000E4EAA" w:rsidP="00D93237">
            <w:pPr>
              <w:jc w:val="both"/>
              <w:rPr>
                <w:rFonts w:ascii="Arial" w:hAnsi="Arial" w:cs="Arial"/>
                <w:sz w:val="20"/>
                <w:szCs w:val="20"/>
              </w:rPr>
            </w:pPr>
          </w:p>
          <w:p w14:paraId="740F43A5" w14:textId="77777777" w:rsidR="000E4EAA" w:rsidRPr="00BC35DF" w:rsidRDefault="000E4EAA" w:rsidP="00D93237">
            <w:pPr>
              <w:jc w:val="both"/>
              <w:rPr>
                <w:rFonts w:ascii="Arial" w:hAnsi="Arial" w:cs="Arial"/>
                <w:sz w:val="20"/>
                <w:szCs w:val="20"/>
              </w:rPr>
            </w:pPr>
            <w:r w:rsidRPr="00BC35DF">
              <w:rPr>
                <w:rFonts w:ascii="Arial" w:hAnsi="Arial" w:cs="Arial"/>
                <w:sz w:val="20"/>
                <w:szCs w:val="20"/>
                <w:highlight w:val="yellow"/>
              </w:rPr>
              <w:t>After the description, ADD THE APPLICABLE REVERSION CLAUSE.  THE DESCRIPTION AND REVERSION CLAUSE SHOULD NOT BE “BLENDED”</w:t>
            </w:r>
          </w:p>
          <w:p w14:paraId="08A307A2" w14:textId="77777777" w:rsidR="000E4EAA" w:rsidRPr="00BC35DF" w:rsidRDefault="000E4EAA" w:rsidP="00D93237">
            <w:pPr>
              <w:jc w:val="both"/>
              <w:rPr>
                <w:rFonts w:ascii="Arial" w:hAnsi="Arial" w:cs="Arial"/>
                <w:b/>
                <w:sz w:val="20"/>
                <w:szCs w:val="20"/>
              </w:rPr>
            </w:pPr>
          </w:p>
        </w:tc>
      </w:tr>
    </w:tbl>
    <w:p w14:paraId="5031CBCF" w14:textId="77777777" w:rsidR="000E4EAA" w:rsidRPr="00BC35DF" w:rsidRDefault="000E4EAA" w:rsidP="000E4EAA">
      <w:pPr>
        <w:jc w:val="both"/>
        <w:rPr>
          <w:rFonts w:ascii="Arial" w:hAnsi="Arial" w:cs="Arial"/>
          <w:sz w:val="20"/>
          <w:szCs w:val="20"/>
        </w:rPr>
      </w:pPr>
    </w:p>
    <w:p w14:paraId="2164AFB9" w14:textId="77777777" w:rsidR="000E4EAA" w:rsidRPr="00BC35DF" w:rsidRDefault="000E4EAA" w:rsidP="000E4EAA">
      <w:pPr>
        <w:jc w:val="both"/>
        <w:rPr>
          <w:rFonts w:ascii="Arial" w:hAnsi="Arial" w:cs="Arial"/>
          <w:sz w:val="20"/>
          <w:szCs w:val="20"/>
        </w:rPr>
      </w:pPr>
    </w:p>
    <w:tbl>
      <w:tblPr>
        <w:tblW w:w="0" w:type="auto"/>
        <w:tblLook w:val="01E0" w:firstRow="1" w:lastRow="1" w:firstColumn="1" w:lastColumn="1" w:noHBand="0" w:noVBand="0"/>
      </w:tblPr>
      <w:tblGrid>
        <w:gridCol w:w="10790"/>
      </w:tblGrid>
      <w:tr w:rsidR="000E4EAA" w:rsidRPr="00BC35DF" w14:paraId="70C87100" w14:textId="77777777" w:rsidTr="00D93237">
        <w:tc>
          <w:tcPr>
            <w:tcW w:w="11016" w:type="dxa"/>
            <w:tcBorders>
              <w:top w:val="single" w:sz="4" w:space="0" w:color="auto"/>
              <w:left w:val="single" w:sz="4" w:space="0" w:color="auto"/>
              <w:right w:val="single" w:sz="4" w:space="0" w:color="auto"/>
            </w:tcBorders>
          </w:tcPr>
          <w:p w14:paraId="2EB618C9" w14:textId="77777777" w:rsidR="000E4EAA" w:rsidRPr="00BC35DF" w:rsidRDefault="000E4EAA" w:rsidP="00D93237">
            <w:pPr>
              <w:jc w:val="both"/>
              <w:rPr>
                <w:rFonts w:ascii="Arial" w:hAnsi="Arial" w:cs="Arial"/>
                <w:b/>
                <w:sz w:val="20"/>
                <w:szCs w:val="20"/>
                <w:u w:val="single"/>
              </w:rPr>
            </w:pPr>
            <w:r w:rsidRPr="00BC35DF">
              <w:rPr>
                <w:rFonts w:ascii="Arial" w:hAnsi="Arial" w:cs="Arial"/>
                <w:b/>
                <w:sz w:val="20"/>
                <w:szCs w:val="20"/>
                <w:highlight w:val="green"/>
                <w:u w:val="single"/>
              </w:rPr>
              <w:t>PERMANENT DRAINAGE EASEMENT (PDE):</w:t>
            </w:r>
          </w:p>
          <w:p w14:paraId="1AE1A2ED" w14:textId="77777777" w:rsidR="000E4EAA" w:rsidRPr="00BC35DF" w:rsidRDefault="000E4EAA" w:rsidP="00D93237">
            <w:pPr>
              <w:numPr>
                <w:ilvl w:val="0"/>
                <w:numId w:val="1"/>
              </w:numPr>
              <w:jc w:val="both"/>
              <w:rPr>
                <w:rFonts w:ascii="Arial" w:hAnsi="Arial" w:cs="Arial"/>
                <w:sz w:val="20"/>
                <w:szCs w:val="20"/>
              </w:rPr>
            </w:pPr>
            <w:r w:rsidRPr="00BC35DF">
              <w:rPr>
                <w:rFonts w:ascii="Arial" w:hAnsi="Arial" w:cs="Arial"/>
                <w:sz w:val="20"/>
                <w:szCs w:val="20"/>
              </w:rPr>
              <w:t>used where only a PDE  is needed</w:t>
            </w:r>
          </w:p>
          <w:p w14:paraId="5D3411A6" w14:textId="77777777" w:rsidR="000E4EAA" w:rsidRPr="00BC35DF" w:rsidRDefault="000E4EAA" w:rsidP="00D93237">
            <w:pPr>
              <w:numPr>
                <w:ilvl w:val="0"/>
                <w:numId w:val="1"/>
              </w:numPr>
              <w:jc w:val="both"/>
              <w:rPr>
                <w:rFonts w:ascii="Arial" w:hAnsi="Arial" w:cs="Arial"/>
                <w:sz w:val="20"/>
                <w:szCs w:val="20"/>
              </w:rPr>
            </w:pPr>
            <w:r w:rsidRPr="00BC35DF">
              <w:rPr>
                <w:rFonts w:ascii="Arial" w:hAnsi="Arial" w:cs="Arial"/>
                <w:sz w:val="20"/>
                <w:szCs w:val="20"/>
              </w:rPr>
              <w:t>allows for cuts/fills and for construction activities</w:t>
            </w:r>
          </w:p>
          <w:p w14:paraId="3195E5F2" w14:textId="77777777" w:rsidR="000E4EAA" w:rsidRPr="00BC35DF" w:rsidRDefault="000E4EAA" w:rsidP="00D93237">
            <w:pPr>
              <w:jc w:val="both"/>
              <w:rPr>
                <w:rFonts w:ascii="Arial" w:hAnsi="Arial" w:cs="Arial"/>
                <w:b/>
                <w:sz w:val="20"/>
                <w:szCs w:val="20"/>
              </w:rPr>
            </w:pPr>
          </w:p>
          <w:p w14:paraId="5EA34A2E" w14:textId="77777777" w:rsidR="000E4EAA" w:rsidRPr="00BC35DF" w:rsidRDefault="000E4EAA" w:rsidP="00D93237">
            <w:pPr>
              <w:jc w:val="both"/>
              <w:rPr>
                <w:rFonts w:ascii="Arial" w:hAnsi="Arial" w:cs="Arial"/>
                <w:sz w:val="20"/>
                <w:szCs w:val="20"/>
              </w:rPr>
            </w:pPr>
            <w:r w:rsidRPr="00BC35DF">
              <w:rPr>
                <w:rFonts w:ascii="Arial" w:hAnsi="Arial" w:cs="Arial"/>
                <w:b/>
                <w:sz w:val="20"/>
                <w:szCs w:val="20"/>
              </w:rPr>
              <w:t>NOTE</w:t>
            </w:r>
            <w:r w:rsidRPr="00BC35DF">
              <w:rPr>
                <w:rFonts w:ascii="Arial" w:hAnsi="Arial" w:cs="Arial"/>
                <w:sz w:val="20"/>
                <w:szCs w:val="20"/>
              </w:rPr>
              <w:t>: These areas should not overlap any other areas.</w:t>
            </w:r>
          </w:p>
          <w:p w14:paraId="3961BBAD" w14:textId="77777777" w:rsidR="000E4EAA" w:rsidRPr="00BC35DF" w:rsidRDefault="000E4EAA" w:rsidP="00D93237">
            <w:pPr>
              <w:jc w:val="both"/>
              <w:rPr>
                <w:rFonts w:ascii="Arial" w:hAnsi="Arial" w:cs="Arial"/>
                <w:sz w:val="20"/>
                <w:szCs w:val="20"/>
              </w:rPr>
            </w:pPr>
            <w:r w:rsidRPr="00BC35DF">
              <w:rPr>
                <w:rFonts w:ascii="Arial" w:hAnsi="Arial" w:cs="Arial"/>
                <w:b/>
                <w:sz w:val="20"/>
                <w:szCs w:val="20"/>
              </w:rPr>
              <w:t>NOTE</w:t>
            </w:r>
            <w:r w:rsidRPr="00BC35DF">
              <w:rPr>
                <w:rFonts w:ascii="Arial" w:hAnsi="Arial" w:cs="Arial"/>
                <w:sz w:val="20"/>
                <w:szCs w:val="20"/>
              </w:rPr>
              <w:t>: Areas to be acquired must be covered in the appraisal and offer letter.</w:t>
            </w:r>
          </w:p>
          <w:p w14:paraId="7569A413" w14:textId="77777777" w:rsidR="000E4EAA" w:rsidRPr="00BC35DF" w:rsidRDefault="000E4EAA" w:rsidP="00D93237">
            <w:pPr>
              <w:jc w:val="both"/>
              <w:rPr>
                <w:rFonts w:ascii="Arial" w:hAnsi="Arial" w:cs="Arial"/>
                <w:b/>
                <w:sz w:val="20"/>
                <w:szCs w:val="20"/>
              </w:rPr>
            </w:pPr>
          </w:p>
        </w:tc>
      </w:tr>
      <w:tr w:rsidR="000E4EAA" w:rsidRPr="00BC35DF" w14:paraId="30348856" w14:textId="77777777" w:rsidTr="00D93237">
        <w:tc>
          <w:tcPr>
            <w:tcW w:w="11016" w:type="dxa"/>
            <w:tcBorders>
              <w:left w:val="single" w:sz="4" w:space="0" w:color="auto"/>
              <w:right w:val="single" w:sz="4" w:space="0" w:color="auto"/>
            </w:tcBorders>
          </w:tcPr>
          <w:p w14:paraId="54A3EFD4" w14:textId="77777777" w:rsidR="000E4EAA" w:rsidRPr="00BC35DF" w:rsidRDefault="000E4EAA" w:rsidP="00D93237">
            <w:pPr>
              <w:jc w:val="both"/>
              <w:rPr>
                <w:rFonts w:ascii="Arial" w:hAnsi="Arial" w:cs="Arial"/>
                <w:sz w:val="20"/>
                <w:szCs w:val="20"/>
              </w:rPr>
            </w:pPr>
            <w:r w:rsidRPr="00BC35DF">
              <w:rPr>
                <w:rFonts w:ascii="Arial" w:hAnsi="Arial" w:cs="Arial"/>
                <w:b/>
                <w:sz w:val="20"/>
                <w:szCs w:val="20"/>
                <w:u w:val="single"/>
              </w:rPr>
              <w:t>PREFACE:</w:t>
            </w:r>
          </w:p>
        </w:tc>
      </w:tr>
      <w:tr w:rsidR="000E4EAA" w:rsidRPr="00BC35DF" w14:paraId="5AF9B805" w14:textId="77777777" w:rsidTr="00D93237">
        <w:tc>
          <w:tcPr>
            <w:tcW w:w="11016" w:type="dxa"/>
            <w:tcBorders>
              <w:left w:val="single" w:sz="4" w:space="0" w:color="auto"/>
              <w:right w:val="single" w:sz="4" w:space="0" w:color="auto"/>
            </w:tcBorders>
          </w:tcPr>
          <w:p w14:paraId="6A5F096E" w14:textId="77777777" w:rsidR="000E4EAA" w:rsidRPr="00BC35DF" w:rsidRDefault="000E4EAA" w:rsidP="00D93237">
            <w:pPr>
              <w:jc w:val="both"/>
              <w:rPr>
                <w:rFonts w:ascii="Arial" w:hAnsi="Arial" w:cs="Arial"/>
                <w:sz w:val="20"/>
                <w:szCs w:val="20"/>
              </w:rPr>
            </w:pPr>
          </w:p>
        </w:tc>
      </w:tr>
      <w:tr w:rsidR="000E4EAA" w:rsidRPr="00BC35DF" w14:paraId="0A50C231" w14:textId="77777777" w:rsidTr="00D93237">
        <w:tc>
          <w:tcPr>
            <w:tcW w:w="11016" w:type="dxa"/>
            <w:tcBorders>
              <w:left w:val="single" w:sz="4" w:space="0" w:color="auto"/>
              <w:right w:val="single" w:sz="4" w:space="0" w:color="auto"/>
            </w:tcBorders>
          </w:tcPr>
          <w:p w14:paraId="391589B5" w14:textId="77777777" w:rsidR="000E4EAA" w:rsidRPr="00BC35DF" w:rsidRDefault="000E4EAA" w:rsidP="00D93237">
            <w:pPr>
              <w:jc w:val="both"/>
              <w:rPr>
                <w:rFonts w:ascii="Arial" w:hAnsi="Arial" w:cs="Arial"/>
                <w:sz w:val="20"/>
                <w:szCs w:val="20"/>
              </w:rPr>
            </w:pPr>
            <w:r w:rsidRPr="00BC35DF">
              <w:rPr>
                <w:rFonts w:ascii="Arial" w:hAnsi="Arial" w:cs="Arial"/>
                <w:sz w:val="20"/>
                <w:szCs w:val="20"/>
              </w:rPr>
              <w:t>Permanent Drainage Easement described as follows:</w:t>
            </w:r>
          </w:p>
        </w:tc>
      </w:tr>
      <w:tr w:rsidR="000E4EAA" w:rsidRPr="00BC35DF" w14:paraId="648C44F8" w14:textId="77777777" w:rsidTr="00D93237">
        <w:tc>
          <w:tcPr>
            <w:tcW w:w="11016" w:type="dxa"/>
            <w:tcBorders>
              <w:left w:val="single" w:sz="4" w:space="0" w:color="auto"/>
              <w:right w:val="single" w:sz="4" w:space="0" w:color="auto"/>
            </w:tcBorders>
          </w:tcPr>
          <w:p w14:paraId="573698AF" w14:textId="77777777" w:rsidR="000E4EAA" w:rsidRPr="00BC35DF" w:rsidRDefault="000E4EAA" w:rsidP="00D93237">
            <w:pPr>
              <w:jc w:val="both"/>
              <w:rPr>
                <w:rFonts w:ascii="Arial" w:hAnsi="Arial" w:cs="Arial"/>
                <w:sz w:val="20"/>
                <w:szCs w:val="20"/>
              </w:rPr>
            </w:pPr>
          </w:p>
        </w:tc>
      </w:tr>
      <w:tr w:rsidR="000E4EAA" w:rsidRPr="00BC35DF" w14:paraId="26177281" w14:textId="77777777" w:rsidTr="00D93237">
        <w:tc>
          <w:tcPr>
            <w:tcW w:w="11016" w:type="dxa"/>
            <w:tcBorders>
              <w:left w:val="single" w:sz="4" w:space="0" w:color="auto"/>
              <w:right w:val="single" w:sz="4" w:space="0" w:color="auto"/>
            </w:tcBorders>
          </w:tcPr>
          <w:p w14:paraId="743EBE4C" w14:textId="77777777" w:rsidR="000E4EAA" w:rsidRPr="00BC35DF" w:rsidRDefault="000E4EAA" w:rsidP="00D93237">
            <w:pPr>
              <w:jc w:val="both"/>
              <w:rPr>
                <w:rFonts w:ascii="Arial" w:hAnsi="Arial" w:cs="Arial"/>
                <w:sz w:val="20"/>
                <w:szCs w:val="20"/>
              </w:rPr>
            </w:pPr>
            <w:r w:rsidRPr="00BC35DF">
              <w:rPr>
                <w:rFonts w:ascii="Arial" w:hAnsi="Arial" w:cs="Arial"/>
                <w:b/>
                <w:sz w:val="20"/>
                <w:szCs w:val="20"/>
              </w:rPr>
              <w:t>(following clause to be inserted after the easement description):</w:t>
            </w:r>
          </w:p>
        </w:tc>
      </w:tr>
      <w:tr w:rsidR="000E4EAA" w:rsidRPr="00BC35DF" w14:paraId="01700C61" w14:textId="77777777" w:rsidTr="00D93237">
        <w:tc>
          <w:tcPr>
            <w:tcW w:w="11016" w:type="dxa"/>
            <w:tcBorders>
              <w:left w:val="single" w:sz="4" w:space="0" w:color="auto"/>
              <w:right w:val="single" w:sz="4" w:space="0" w:color="auto"/>
            </w:tcBorders>
          </w:tcPr>
          <w:p w14:paraId="6C90934E" w14:textId="77777777" w:rsidR="000E4EAA" w:rsidRPr="00BC35DF" w:rsidRDefault="000E4EAA" w:rsidP="00D93237">
            <w:pPr>
              <w:jc w:val="both"/>
              <w:rPr>
                <w:rFonts w:ascii="Arial" w:hAnsi="Arial" w:cs="Arial"/>
                <w:sz w:val="20"/>
                <w:szCs w:val="20"/>
              </w:rPr>
            </w:pPr>
          </w:p>
        </w:tc>
      </w:tr>
      <w:tr w:rsidR="000E4EAA" w:rsidRPr="00BC35DF" w14:paraId="2A9043F3" w14:textId="77777777" w:rsidTr="00D93237">
        <w:trPr>
          <w:trHeight w:val="2530"/>
        </w:trPr>
        <w:tc>
          <w:tcPr>
            <w:tcW w:w="0" w:type="auto"/>
            <w:tcBorders>
              <w:left w:val="single" w:sz="4" w:space="0" w:color="auto"/>
              <w:right w:val="single" w:sz="4" w:space="0" w:color="auto"/>
            </w:tcBorders>
          </w:tcPr>
          <w:p w14:paraId="42978E39" w14:textId="77777777" w:rsidR="000E4EAA" w:rsidRPr="00BC35DF" w:rsidRDefault="000E4EAA" w:rsidP="00D93237">
            <w:pPr>
              <w:jc w:val="both"/>
              <w:rPr>
                <w:rFonts w:ascii="Arial" w:hAnsi="Arial" w:cs="Arial"/>
                <w:noProof/>
                <w:sz w:val="20"/>
                <w:szCs w:val="20"/>
              </w:rPr>
            </w:pPr>
            <w:r w:rsidRPr="00BC35DF">
              <w:rPr>
                <w:rFonts w:ascii="Arial" w:hAnsi="Arial" w:cs="Arial"/>
                <w:noProof/>
                <w:sz w:val="20"/>
                <w:szCs w:val="20"/>
              </w:rPr>
              <w:t xml:space="preserve">Said Permanent Drainage Easement in perpetuity is for the installation and maintenance of drainage facilities, and for all purposes for which the DEPARTMENT is authorized by law to subject same. The </w:t>
            </w:r>
            <w:r w:rsidRPr="00BC35DF">
              <w:rPr>
                <w:rFonts w:ascii="Arial" w:hAnsi="Arial" w:cs="Arial"/>
                <w:bCs/>
                <w:sz w:val="20"/>
                <w:szCs w:val="20"/>
              </w:rPr>
              <w:t xml:space="preserve">DEPARTMENT </w:t>
            </w:r>
            <w:r w:rsidRPr="00BC35DF">
              <w:rPr>
                <w:rFonts w:ascii="Arial" w:hAnsi="Arial" w:cs="Arial"/>
                <w:noProof/>
                <w:sz w:val="20"/>
                <w:szCs w:val="20"/>
              </w:rPr>
              <w:t>and its agents or assigns shall have the right to construct and maintain in a proper manner in, upon and through said premises a drainage facility with all necessary pipes, poles and appurtenances, together with the right at all times to enter said premises for the purpose of inspecting said drainage facility and making all necessary repairs and alterations thereon; together with the right to cut away and keep clear of said drainage facility, all trees and other obstructions that may in any way endanger or interfere with the proper maintenance and operation of the same with the right at all times of ingress, egress and regress.</w:t>
            </w:r>
          </w:p>
          <w:p w14:paraId="4B380842" w14:textId="77777777" w:rsidR="000E4EAA" w:rsidRPr="00BC35DF" w:rsidRDefault="000E4EAA" w:rsidP="00D93237">
            <w:pPr>
              <w:jc w:val="both"/>
              <w:rPr>
                <w:rFonts w:ascii="Arial" w:hAnsi="Arial" w:cs="Arial"/>
                <w:noProof/>
                <w:sz w:val="20"/>
                <w:szCs w:val="20"/>
              </w:rPr>
            </w:pPr>
          </w:p>
          <w:p w14:paraId="3FA1B254" w14:textId="77777777" w:rsidR="000E4EAA" w:rsidRPr="00BC35DF" w:rsidRDefault="000E4EAA" w:rsidP="00D932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both"/>
              <w:rPr>
                <w:rFonts w:ascii="Arial" w:hAnsi="Arial" w:cs="Arial"/>
                <w:noProof/>
                <w:sz w:val="20"/>
                <w:szCs w:val="20"/>
              </w:rPr>
            </w:pPr>
            <w:r w:rsidRPr="00BC35DF">
              <w:rPr>
                <w:rFonts w:ascii="Arial" w:hAnsi="Arial" w:cs="Arial"/>
                <w:noProof/>
                <w:sz w:val="20"/>
                <w:szCs w:val="20"/>
              </w:rPr>
              <w:t xml:space="preserve">It is understood and agreed that the </w:t>
            </w:r>
            <w:r w:rsidRPr="00BC35DF">
              <w:rPr>
                <w:rFonts w:ascii="Arial" w:hAnsi="Arial" w:cs="Arial"/>
                <w:bCs/>
                <w:sz w:val="20"/>
                <w:szCs w:val="20"/>
              </w:rPr>
              <w:t xml:space="preserve">DEPARTMENT </w:t>
            </w:r>
            <w:r w:rsidRPr="00BC35DF">
              <w:rPr>
                <w:rFonts w:ascii="Arial" w:hAnsi="Arial" w:cs="Arial"/>
                <w:noProof/>
                <w:sz w:val="20"/>
                <w:szCs w:val="20"/>
              </w:rPr>
              <w:t xml:space="preserve">shall have the right to construct and maintain the cut and/or fill slopes in the above-described Permanent Drainage Easement area(s).  It is further understood and agreed that Permanent Drainage Easement shall be used by the </w:t>
            </w:r>
            <w:r w:rsidRPr="00BC35DF">
              <w:rPr>
                <w:rFonts w:ascii="Arial" w:hAnsi="Arial" w:cs="Arial"/>
                <w:bCs/>
                <w:sz w:val="20"/>
                <w:szCs w:val="20"/>
              </w:rPr>
              <w:t xml:space="preserve">DEPARTMENT </w:t>
            </w:r>
            <w:r w:rsidRPr="00BC35DF">
              <w:rPr>
                <w:rFonts w:ascii="Arial" w:hAnsi="Arial" w:cs="Arial"/>
                <w:noProof/>
                <w:sz w:val="20"/>
                <w:szCs w:val="20"/>
              </w:rPr>
              <w:t xml:space="preserve">for additional working area during the above described project.  </w:t>
            </w:r>
          </w:p>
          <w:p w14:paraId="39431F00" w14:textId="77777777" w:rsidR="000E4EAA" w:rsidRPr="00BC35DF" w:rsidRDefault="000E4EAA" w:rsidP="00D932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both"/>
              <w:rPr>
                <w:rFonts w:ascii="Arial" w:hAnsi="Arial" w:cs="Arial"/>
                <w:noProof/>
                <w:sz w:val="20"/>
                <w:szCs w:val="20"/>
              </w:rPr>
            </w:pPr>
          </w:p>
          <w:p w14:paraId="5F091EB6" w14:textId="77777777" w:rsidR="000E4EAA" w:rsidRPr="00BC35DF" w:rsidRDefault="000E4EAA" w:rsidP="00D932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both"/>
              <w:rPr>
                <w:rFonts w:ascii="Arial" w:hAnsi="Arial" w:cs="Arial"/>
                <w:noProof/>
                <w:sz w:val="20"/>
                <w:szCs w:val="20"/>
              </w:rPr>
            </w:pPr>
            <w:r w:rsidRPr="00BC35DF">
              <w:rPr>
                <w:rFonts w:ascii="Arial" w:hAnsi="Arial" w:cs="Arial"/>
                <w:noProof/>
                <w:sz w:val="20"/>
                <w:szCs w:val="20"/>
              </w:rPr>
              <w:t xml:space="preserve">The underlying fee owner shall have the right to continue to use the Permanent Drainage Easement area(s) in any manner and for any purpose, including but not limited to the use of said area for access, ingress, egress, and parking, that does not, in the determination of the </w:t>
            </w:r>
            <w:r w:rsidRPr="00BC35DF">
              <w:rPr>
                <w:rFonts w:ascii="Arial" w:hAnsi="Arial" w:cs="Arial"/>
                <w:bCs/>
                <w:sz w:val="20"/>
                <w:szCs w:val="20"/>
              </w:rPr>
              <w:t>DEPARTMENT</w:t>
            </w:r>
            <w:r w:rsidRPr="00BC35DF">
              <w:rPr>
                <w:rFonts w:ascii="Arial" w:hAnsi="Arial" w:cs="Arial"/>
                <w:noProof/>
                <w:sz w:val="20"/>
                <w:szCs w:val="20"/>
              </w:rPr>
              <w:t xml:space="preserve">, obstruct or materially impair the actual use of the easement area(s) by the DEPARTMENT, its agents, assigns, and contractors.  </w:t>
            </w:r>
          </w:p>
          <w:p w14:paraId="7BEC128A" w14:textId="77777777" w:rsidR="000E4EAA" w:rsidRPr="00BC35DF" w:rsidRDefault="000E4EAA" w:rsidP="00D932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both"/>
              <w:rPr>
                <w:rFonts w:ascii="Arial" w:hAnsi="Arial" w:cs="Arial"/>
                <w:sz w:val="20"/>
                <w:szCs w:val="20"/>
              </w:rPr>
            </w:pPr>
          </w:p>
        </w:tc>
      </w:tr>
      <w:tr w:rsidR="000E4EAA" w:rsidRPr="00BC35DF" w14:paraId="29A4E8A4" w14:textId="77777777" w:rsidTr="00D93237">
        <w:tc>
          <w:tcPr>
            <w:tcW w:w="0" w:type="auto"/>
            <w:tcBorders>
              <w:top w:val="single" w:sz="4" w:space="0" w:color="auto"/>
            </w:tcBorders>
          </w:tcPr>
          <w:p w14:paraId="7B8B9904" w14:textId="77777777" w:rsidR="000E4EAA" w:rsidRPr="00BC35DF" w:rsidRDefault="000E4EAA" w:rsidP="00D93237">
            <w:pPr>
              <w:jc w:val="both"/>
              <w:rPr>
                <w:rFonts w:ascii="Arial" w:hAnsi="Arial" w:cs="Arial"/>
                <w:sz w:val="20"/>
                <w:szCs w:val="20"/>
              </w:rPr>
            </w:pPr>
          </w:p>
          <w:p w14:paraId="357A2331" w14:textId="77777777" w:rsidR="000E4EAA" w:rsidRPr="00BC35DF" w:rsidRDefault="000E4EAA" w:rsidP="00D93237">
            <w:pPr>
              <w:jc w:val="both"/>
              <w:rPr>
                <w:rFonts w:ascii="Arial" w:hAnsi="Arial" w:cs="Arial"/>
                <w:sz w:val="20"/>
                <w:szCs w:val="20"/>
              </w:rPr>
            </w:pPr>
          </w:p>
        </w:tc>
      </w:tr>
      <w:tr w:rsidR="000E4EAA" w:rsidRPr="00BC35DF" w14:paraId="035BC3C6" w14:textId="77777777" w:rsidTr="00D93237">
        <w:tc>
          <w:tcPr>
            <w:tcW w:w="0" w:type="auto"/>
            <w:tcBorders>
              <w:top w:val="single" w:sz="4" w:space="0" w:color="auto"/>
              <w:left w:val="single" w:sz="4" w:space="0" w:color="auto"/>
              <w:right w:val="single" w:sz="4" w:space="0" w:color="auto"/>
            </w:tcBorders>
          </w:tcPr>
          <w:p w14:paraId="367DAD40" w14:textId="77777777" w:rsidR="000E4EAA" w:rsidRPr="00BC35DF" w:rsidRDefault="000E4EAA" w:rsidP="00D93237">
            <w:pPr>
              <w:jc w:val="both"/>
              <w:rPr>
                <w:rFonts w:ascii="Arial" w:hAnsi="Arial" w:cs="Arial"/>
                <w:b/>
                <w:sz w:val="20"/>
                <w:szCs w:val="20"/>
                <w:u w:val="single"/>
              </w:rPr>
            </w:pPr>
            <w:r w:rsidRPr="00BC35DF">
              <w:rPr>
                <w:rFonts w:ascii="Arial" w:hAnsi="Arial" w:cs="Arial"/>
                <w:b/>
                <w:sz w:val="20"/>
                <w:szCs w:val="20"/>
                <w:highlight w:val="green"/>
                <w:u w:val="single"/>
              </w:rPr>
              <w:t>AERIAL UTILITY EASEMENT (AUE)</w:t>
            </w:r>
          </w:p>
          <w:p w14:paraId="0E6C49A5" w14:textId="77777777" w:rsidR="000E4EAA" w:rsidRPr="00BC35DF" w:rsidRDefault="000E4EAA" w:rsidP="00D93237">
            <w:pPr>
              <w:jc w:val="both"/>
              <w:rPr>
                <w:rFonts w:ascii="Arial" w:hAnsi="Arial" w:cs="Arial"/>
                <w:b/>
                <w:sz w:val="20"/>
                <w:szCs w:val="20"/>
                <w:u w:val="single"/>
              </w:rPr>
            </w:pPr>
          </w:p>
          <w:p w14:paraId="6B51E6CD" w14:textId="77777777" w:rsidR="000E4EAA" w:rsidRPr="00BC35DF" w:rsidRDefault="000E4EAA" w:rsidP="00D93237">
            <w:pPr>
              <w:numPr>
                <w:ilvl w:val="0"/>
                <w:numId w:val="1"/>
              </w:numPr>
              <w:jc w:val="both"/>
              <w:rPr>
                <w:rFonts w:ascii="Arial" w:hAnsi="Arial" w:cs="Arial"/>
                <w:sz w:val="20"/>
                <w:szCs w:val="20"/>
              </w:rPr>
            </w:pPr>
            <w:r w:rsidRPr="00BC35DF">
              <w:rPr>
                <w:rFonts w:ascii="Arial" w:hAnsi="Arial" w:cs="Arial"/>
                <w:sz w:val="20"/>
                <w:szCs w:val="20"/>
              </w:rPr>
              <w:t>used where only an aerial utility is needed;  AUE may be used where there are surface items to remain like wells, septic, etc. (may need a note on the plans if items within an AUE are not to be disturbed)</w:t>
            </w:r>
          </w:p>
          <w:p w14:paraId="40103897" w14:textId="77777777" w:rsidR="000E4EAA" w:rsidRPr="00BC35DF" w:rsidRDefault="000E4EAA" w:rsidP="00D93237">
            <w:pPr>
              <w:numPr>
                <w:ilvl w:val="0"/>
                <w:numId w:val="1"/>
              </w:numPr>
              <w:jc w:val="both"/>
              <w:rPr>
                <w:rFonts w:ascii="Arial" w:hAnsi="Arial" w:cs="Arial"/>
                <w:sz w:val="20"/>
                <w:szCs w:val="20"/>
              </w:rPr>
            </w:pPr>
            <w:r w:rsidRPr="00BC35DF">
              <w:rPr>
                <w:rFonts w:ascii="Arial" w:hAnsi="Arial" w:cs="Arial"/>
                <w:sz w:val="20"/>
                <w:szCs w:val="20"/>
              </w:rPr>
              <w:t>allows for cuts/fills and for construction activities</w:t>
            </w:r>
          </w:p>
          <w:p w14:paraId="4957C4E8" w14:textId="77777777" w:rsidR="000E4EAA" w:rsidRPr="00BC35DF" w:rsidRDefault="000E4EAA" w:rsidP="00D93237">
            <w:pPr>
              <w:jc w:val="both"/>
              <w:rPr>
                <w:rFonts w:ascii="Arial" w:hAnsi="Arial" w:cs="Arial"/>
                <w:sz w:val="20"/>
                <w:szCs w:val="20"/>
              </w:rPr>
            </w:pPr>
          </w:p>
          <w:p w14:paraId="4729E022" w14:textId="77777777" w:rsidR="000E4EAA" w:rsidRPr="00BC35DF" w:rsidRDefault="000E4EAA" w:rsidP="00D93237">
            <w:pPr>
              <w:jc w:val="both"/>
              <w:rPr>
                <w:rFonts w:ascii="Arial" w:hAnsi="Arial" w:cs="Arial"/>
                <w:sz w:val="20"/>
                <w:szCs w:val="20"/>
              </w:rPr>
            </w:pPr>
            <w:r w:rsidRPr="00BC35DF">
              <w:rPr>
                <w:rFonts w:ascii="Arial" w:hAnsi="Arial" w:cs="Arial"/>
                <w:b/>
                <w:sz w:val="20"/>
                <w:szCs w:val="20"/>
              </w:rPr>
              <w:t>NOTE</w:t>
            </w:r>
            <w:r w:rsidRPr="00BC35DF">
              <w:rPr>
                <w:rFonts w:ascii="Arial" w:hAnsi="Arial" w:cs="Arial"/>
                <w:sz w:val="20"/>
                <w:szCs w:val="20"/>
              </w:rPr>
              <w:t>: These areas should not overlap any other areas.</w:t>
            </w:r>
          </w:p>
          <w:p w14:paraId="2C8848C0" w14:textId="77777777" w:rsidR="000E4EAA" w:rsidRPr="00BC35DF" w:rsidRDefault="000E4EAA" w:rsidP="00D93237">
            <w:pPr>
              <w:jc w:val="both"/>
              <w:rPr>
                <w:rFonts w:ascii="Arial" w:hAnsi="Arial" w:cs="Arial"/>
                <w:sz w:val="20"/>
                <w:szCs w:val="20"/>
              </w:rPr>
            </w:pPr>
            <w:r w:rsidRPr="00BC35DF">
              <w:rPr>
                <w:rFonts w:ascii="Arial" w:hAnsi="Arial" w:cs="Arial"/>
                <w:b/>
                <w:sz w:val="20"/>
                <w:szCs w:val="20"/>
              </w:rPr>
              <w:t>NOTE</w:t>
            </w:r>
            <w:r w:rsidRPr="00BC35DF">
              <w:rPr>
                <w:rFonts w:ascii="Arial" w:hAnsi="Arial" w:cs="Arial"/>
                <w:sz w:val="20"/>
                <w:szCs w:val="20"/>
              </w:rPr>
              <w:t>: Areas to be acquired must be covered in the appraisal and offer letter.</w:t>
            </w:r>
          </w:p>
        </w:tc>
      </w:tr>
      <w:tr w:rsidR="000E4EAA" w:rsidRPr="00BC35DF" w14:paraId="1FE0A503" w14:textId="77777777" w:rsidTr="00D93237">
        <w:tc>
          <w:tcPr>
            <w:tcW w:w="0" w:type="auto"/>
            <w:tcBorders>
              <w:left w:val="single" w:sz="4" w:space="0" w:color="auto"/>
              <w:right w:val="single" w:sz="4" w:space="0" w:color="auto"/>
            </w:tcBorders>
          </w:tcPr>
          <w:p w14:paraId="7272241F" w14:textId="77777777" w:rsidR="000E4EAA" w:rsidRPr="00BC35DF" w:rsidRDefault="000E4EAA" w:rsidP="00D93237">
            <w:pPr>
              <w:jc w:val="both"/>
              <w:rPr>
                <w:rFonts w:ascii="Arial" w:hAnsi="Arial" w:cs="Arial"/>
                <w:sz w:val="20"/>
                <w:szCs w:val="20"/>
              </w:rPr>
            </w:pPr>
          </w:p>
        </w:tc>
      </w:tr>
      <w:tr w:rsidR="000E4EAA" w:rsidRPr="00BC35DF" w14:paraId="5FEAD9E5" w14:textId="77777777" w:rsidTr="00D93237">
        <w:tc>
          <w:tcPr>
            <w:tcW w:w="0" w:type="auto"/>
            <w:tcBorders>
              <w:left w:val="single" w:sz="4" w:space="0" w:color="auto"/>
              <w:right w:val="single" w:sz="4" w:space="0" w:color="auto"/>
            </w:tcBorders>
          </w:tcPr>
          <w:p w14:paraId="08271F5D" w14:textId="77777777" w:rsidR="000E4EAA" w:rsidRPr="00BC35DF" w:rsidRDefault="000E4EAA" w:rsidP="00D93237">
            <w:pPr>
              <w:jc w:val="both"/>
              <w:rPr>
                <w:rFonts w:ascii="Arial" w:hAnsi="Arial" w:cs="Arial"/>
                <w:sz w:val="20"/>
                <w:szCs w:val="20"/>
              </w:rPr>
            </w:pPr>
            <w:r w:rsidRPr="00BC35DF">
              <w:rPr>
                <w:rFonts w:ascii="Arial" w:hAnsi="Arial" w:cs="Arial"/>
                <w:b/>
                <w:sz w:val="20"/>
                <w:szCs w:val="20"/>
                <w:u w:val="single"/>
              </w:rPr>
              <w:t>PREFACE:</w:t>
            </w:r>
          </w:p>
        </w:tc>
      </w:tr>
      <w:tr w:rsidR="000E4EAA" w:rsidRPr="00BC35DF" w14:paraId="18DD8E86" w14:textId="77777777" w:rsidTr="00D93237">
        <w:tc>
          <w:tcPr>
            <w:tcW w:w="0" w:type="auto"/>
            <w:tcBorders>
              <w:left w:val="single" w:sz="4" w:space="0" w:color="auto"/>
              <w:right w:val="single" w:sz="4" w:space="0" w:color="auto"/>
            </w:tcBorders>
          </w:tcPr>
          <w:p w14:paraId="4FB61F5A" w14:textId="77777777" w:rsidR="000E4EAA" w:rsidRPr="00BC35DF" w:rsidRDefault="000E4EAA" w:rsidP="00D93237">
            <w:pPr>
              <w:jc w:val="both"/>
              <w:rPr>
                <w:rFonts w:ascii="Arial" w:hAnsi="Arial" w:cs="Arial"/>
                <w:sz w:val="20"/>
                <w:szCs w:val="20"/>
              </w:rPr>
            </w:pPr>
          </w:p>
        </w:tc>
      </w:tr>
      <w:tr w:rsidR="000E4EAA" w:rsidRPr="00BC35DF" w14:paraId="5DF47083" w14:textId="77777777" w:rsidTr="00D93237">
        <w:tc>
          <w:tcPr>
            <w:tcW w:w="0" w:type="auto"/>
            <w:tcBorders>
              <w:left w:val="single" w:sz="4" w:space="0" w:color="auto"/>
              <w:right w:val="single" w:sz="4" w:space="0" w:color="auto"/>
            </w:tcBorders>
          </w:tcPr>
          <w:p w14:paraId="06B16175" w14:textId="77777777" w:rsidR="000E4EAA" w:rsidRPr="00BC35DF" w:rsidRDefault="000E4EAA" w:rsidP="00D93237">
            <w:pPr>
              <w:jc w:val="both"/>
              <w:rPr>
                <w:rFonts w:ascii="Arial" w:hAnsi="Arial" w:cs="Arial"/>
                <w:sz w:val="20"/>
                <w:szCs w:val="20"/>
              </w:rPr>
            </w:pPr>
            <w:r w:rsidRPr="00BC35DF">
              <w:rPr>
                <w:rFonts w:ascii="Arial" w:hAnsi="Arial" w:cs="Arial"/>
                <w:sz w:val="20"/>
                <w:szCs w:val="20"/>
              </w:rPr>
              <w:t>Aerial Utility Easement described as follows:</w:t>
            </w:r>
          </w:p>
        </w:tc>
      </w:tr>
      <w:tr w:rsidR="000E4EAA" w:rsidRPr="00BC35DF" w14:paraId="15491B4E" w14:textId="77777777" w:rsidTr="00D93237">
        <w:tc>
          <w:tcPr>
            <w:tcW w:w="0" w:type="auto"/>
            <w:tcBorders>
              <w:left w:val="single" w:sz="4" w:space="0" w:color="auto"/>
              <w:right w:val="single" w:sz="4" w:space="0" w:color="auto"/>
            </w:tcBorders>
          </w:tcPr>
          <w:p w14:paraId="058D3579" w14:textId="77777777" w:rsidR="000E4EAA" w:rsidRPr="00BC35DF" w:rsidRDefault="000E4EAA" w:rsidP="00D93237">
            <w:pPr>
              <w:jc w:val="both"/>
              <w:rPr>
                <w:rFonts w:ascii="Arial" w:hAnsi="Arial" w:cs="Arial"/>
                <w:sz w:val="20"/>
                <w:szCs w:val="20"/>
              </w:rPr>
            </w:pPr>
          </w:p>
        </w:tc>
      </w:tr>
      <w:tr w:rsidR="000E4EAA" w:rsidRPr="00BC35DF" w14:paraId="6978FFEB" w14:textId="77777777" w:rsidTr="00D93237">
        <w:tc>
          <w:tcPr>
            <w:tcW w:w="0" w:type="auto"/>
            <w:tcBorders>
              <w:left w:val="single" w:sz="4" w:space="0" w:color="auto"/>
              <w:right w:val="single" w:sz="4" w:space="0" w:color="auto"/>
            </w:tcBorders>
          </w:tcPr>
          <w:p w14:paraId="30A94997" w14:textId="77777777" w:rsidR="000E4EAA" w:rsidRPr="00BC35DF" w:rsidRDefault="000E4EAA" w:rsidP="00D93237">
            <w:pPr>
              <w:jc w:val="both"/>
              <w:rPr>
                <w:rFonts w:ascii="Arial" w:hAnsi="Arial" w:cs="Arial"/>
                <w:sz w:val="20"/>
                <w:szCs w:val="20"/>
              </w:rPr>
            </w:pPr>
            <w:r w:rsidRPr="00BC35DF">
              <w:rPr>
                <w:rFonts w:ascii="Arial" w:hAnsi="Arial" w:cs="Arial"/>
                <w:b/>
                <w:sz w:val="20"/>
                <w:szCs w:val="20"/>
              </w:rPr>
              <w:t>(following clause to be inserted after the easement description):</w:t>
            </w:r>
          </w:p>
        </w:tc>
      </w:tr>
      <w:tr w:rsidR="000E4EAA" w:rsidRPr="00BC35DF" w14:paraId="053CF74F" w14:textId="77777777" w:rsidTr="00D93237">
        <w:tc>
          <w:tcPr>
            <w:tcW w:w="0" w:type="auto"/>
            <w:tcBorders>
              <w:left w:val="single" w:sz="4" w:space="0" w:color="auto"/>
              <w:right w:val="single" w:sz="4" w:space="0" w:color="auto"/>
            </w:tcBorders>
          </w:tcPr>
          <w:p w14:paraId="61FEC0F2" w14:textId="77777777" w:rsidR="000E4EAA" w:rsidRPr="00BC35DF" w:rsidRDefault="000E4EAA" w:rsidP="00D93237">
            <w:pPr>
              <w:jc w:val="both"/>
              <w:rPr>
                <w:rFonts w:ascii="Arial" w:hAnsi="Arial" w:cs="Arial"/>
                <w:sz w:val="20"/>
                <w:szCs w:val="20"/>
              </w:rPr>
            </w:pPr>
          </w:p>
        </w:tc>
      </w:tr>
      <w:tr w:rsidR="000E4EAA" w:rsidRPr="00BC35DF" w14:paraId="13F6FBA7" w14:textId="77777777" w:rsidTr="00D93237">
        <w:trPr>
          <w:trHeight w:val="2530"/>
        </w:trPr>
        <w:tc>
          <w:tcPr>
            <w:tcW w:w="0" w:type="auto"/>
            <w:tcBorders>
              <w:left w:val="single" w:sz="4" w:space="0" w:color="auto"/>
              <w:bottom w:val="single" w:sz="4" w:space="0" w:color="auto"/>
              <w:right w:val="single" w:sz="4" w:space="0" w:color="auto"/>
            </w:tcBorders>
          </w:tcPr>
          <w:p w14:paraId="0EE83AB0" w14:textId="77777777" w:rsidR="000E4EAA" w:rsidRPr="00BC35DF" w:rsidRDefault="000E4EAA" w:rsidP="00D93237">
            <w:pPr>
              <w:jc w:val="both"/>
              <w:rPr>
                <w:rFonts w:ascii="Arial" w:hAnsi="Arial" w:cs="Arial"/>
                <w:sz w:val="20"/>
                <w:szCs w:val="20"/>
              </w:rPr>
            </w:pPr>
            <w:r w:rsidRPr="00BC35DF">
              <w:rPr>
                <w:rFonts w:ascii="Arial" w:hAnsi="Arial" w:cs="Arial"/>
                <w:noProof/>
                <w:sz w:val="20"/>
                <w:szCs w:val="20"/>
              </w:rPr>
              <w:lastRenderedPageBreak/>
              <w:t xml:space="preserve">Said </w:t>
            </w:r>
            <w:r w:rsidRPr="00BC35DF">
              <w:rPr>
                <w:rFonts w:ascii="Arial" w:hAnsi="Arial" w:cs="Arial"/>
                <w:sz w:val="20"/>
                <w:szCs w:val="20"/>
              </w:rPr>
              <w:t xml:space="preserve">Aerial Utility Easement in perpetuity for the installation and maintenance of an aerial utility facility, and for the purposes for which the </w:t>
            </w:r>
            <w:r w:rsidRPr="00BC35DF">
              <w:rPr>
                <w:rFonts w:ascii="Arial" w:hAnsi="Arial" w:cs="Arial"/>
                <w:noProof/>
                <w:sz w:val="20"/>
                <w:szCs w:val="20"/>
              </w:rPr>
              <w:t xml:space="preserve">DEPARTMENT </w:t>
            </w:r>
            <w:r w:rsidRPr="00BC35DF">
              <w:rPr>
                <w:rFonts w:ascii="Arial" w:hAnsi="Arial" w:cs="Arial"/>
                <w:sz w:val="20"/>
                <w:szCs w:val="20"/>
              </w:rPr>
              <w:t xml:space="preserve">is authorized by law to subject same. The </w:t>
            </w:r>
            <w:r w:rsidRPr="00BC35DF">
              <w:rPr>
                <w:rFonts w:ascii="Arial" w:hAnsi="Arial" w:cs="Arial"/>
                <w:noProof/>
                <w:sz w:val="20"/>
                <w:szCs w:val="20"/>
              </w:rPr>
              <w:t xml:space="preserve">DEPARTMENT </w:t>
            </w:r>
            <w:r w:rsidRPr="00BC35DF">
              <w:rPr>
                <w:rFonts w:ascii="Arial" w:hAnsi="Arial" w:cs="Arial"/>
                <w:sz w:val="20"/>
                <w:szCs w:val="20"/>
              </w:rPr>
              <w:t xml:space="preserve">and its agents or assigns shall have the right to construct and maintain in a proper manner in, upon and through said aerial utility easement area(s) aerial utility line or lines, with all necessary poles and appurtenances, together with the right at all times to enter said aerial utility easement area(s) for the purpose of inspecting said utility lines and making all necessary repairs and alterations thereon; together with the right to cut away and keep clear of said utility line or lines, all trees and other obstructions that may in any way endanger or interfere with the proper maintenance and operation of utilities located within the aerial utility easement area(s). </w:t>
            </w:r>
          </w:p>
          <w:p w14:paraId="7E20331F" w14:textId="77777777" w:rsidR="000E4EAA" w:rsidRPr="00BC35DF" w:rsidRDefault="000E4EAA" w:rsidP="00D93237">
            <w:pPr>
              <w:jc w:val="both"/>
              <w:rPr>
                <w:rFonts w:ascii="Arial" w:hAnsi="Arial" w:cs="Arial"/>
                <w:sz w:val="20"/>
                <w:szCs w:val="20"/>
              </w:rPr>
            </w:pPr>
            <w:r w:rsidRPr="00BC35DF">
              <w:rPr>
                <w:rFonts w:ascii="Arial" w:hAnsi="Arial" w:cs="Arial"/>
                <w:sz w:val="20"/>
                <w:szCs w:val="20"/>
              </w:rPr>
              <w:t xml:space="preserve">The </w:t>
            </w:r>
            <w:r w:rsidRPr="00BC35DF">
              <w:rPr>
                <w:rFonts w:ascii="Arial" w:hAnsi="Arial" w:cs="Arial"/>
                <w:noProof/>
                <w:sz w:val="20"/>
                <w:szCs w:val="20"/>
              </w:rPr>
              <w:t xml:space="preserve">DEPARTMENT </w:t>
            </w:r>
            <w:r w:rsidRPr="00BC35DF">
              <w:rPr>
                <w:rFonts w:ascii="Arial" w:hAnsi="Arial" w:cs="Arial"/>
                <w:sz w:val="20"/>
                <w:szCs w:val="20"/>
              </w:rPr>
              <w:t xml:space="preserve">shall also have the right to construct and maintain the cut and/or fill slopes in the above-described aerial utility easement area(s), and the right to use the aerial utility easement area(s) for additional working area during the above-described project. </w:t>
            </w:r>
          </w:p>
          <w:p w14:paraId="34562D84" w14:textId="77777777" w:rsidR="000E4EAA" w:rsidRPr="00BC35DF" w:rsidRDefault="000E4EAA" w:rsidP="00D93237">
            <w:pPr>
              <w:jc w:val="both"/>
              <w:rPr>
                <w:rFonts w:ascii="Arial" w:hAnsi="Arial" w:cs="Arial"/>
                <w:sz w:val="20"/>
                <w:szCs w:val="20"/>
              </w:rPr>
            </w:pPr>
            <w:r w:rsidRPr="00BC35DF">
              <w:rPr>
                <w:rFonts w:ascii="Arial" w:hAnsi="Arial" w:cs="Arial"/>
                <w:sz w:val="20"/>
                <w:szCs w:val="20"/>
              </w:rPr>
              <w:t xml:space="preserve">The underlying fee owner(s) retain(s) the right to continue to use the aerial utility easement area(s) in any manner and for any purpose, including but not limited to access and parking, provided that such use does not interfere with or disturb the Aerial Utility Easement(s) and/or the utility installations. The Department of Transportation’s acquisition of the Aerial Utility Easement(s), by itself, does not constitute new control of access (C/A). Upon completion and acceptance by the </w:t>
            </w:r>
            <w:r w:rsidRPr="00BC35DF">
              <w:rPr>
                <w:rFonts w:ascii="Arial" w:hAnsi="Arial" w:cs="Arial"/>
                <w:noProof/>
                <w:sz w:val="20"/>
                <w:szCs w:val="20"/>
              </w:rPr>
              <w:t xml:space="preserve">DEPARTMENT </w:t>
            </w:r>
            <w:r w:rsidRPr="00BC35DF">
              <w:rPr>
                <w:rFonts w:ascii="Arial" w:hAnsi="Arial" w:cs="Arial"/>
                <w:sz w:val="20"/>
                <w:szCs w:val="20"/>
              </w:rPr>
              <w:t>of the above-described project, utilities or appurtenances within the Aerial Utility Easement(s) shall not be added or modified to unreasonably interfere with the subject property’s access or parking.</w:t>
            </w:r>
          </w:p>
          <w:p w14:paraId="691CE12A" w14:textId="77777777" w:rsidR="000E4EAA" w:rsidRPr="00BC35DF" w:rsidRDefault="000E4EAA" w:rsidP="00D93237">
            <w:pPr>
              <w:jc w:val="both"/>
              <w:rPr>
                <w:rFonts w:ascii="Arial" w:hAnsi="Arial" w:cs="Arial"/>
                <w:sz w:val="20"/>
                <w:szCs w:val="20"/>
              </w:rPr>
            </w:pPr>
          </w:p>
        </w:tc>
      </w:tr>
      <w:tr w:rsidR="000E4EAA" w:rsidRPr="00BC35DF" w14:paraId="05E5033C" w14:textId="77777777" w:rsidTr="00D93237">
        <w:trPr>
          <w:trHeight w:val="368"/>
        </w:trPr>
        <w:tc>
          <w:tcPr>
            <w:tcW w:w="0" w:type="auto"/>
            <w:tcBorders>
              <w:top w:val="single" w:sz="4" w:space="0" w:color="auto"/>
              <w:bottom w:val="single" w:sz="4" w:space="0" w:color="auto"/>
            </w:tcBorders>
          </w:tcPr>
          <w:p w14:paraId="0520DEA8" w14:textId="77777777" w:rsidR="000E4EAA" w:rsidRPr="00BC35DF" w:rsidRDefault="000E4EAA" w:rsidP="00D93237">
            <w:pPr>
              <w:jc w:val="both"/>
              <w:rPr>
                <w:rFonts w:ascii="Arial" w:hAnsi="Arial" w:cs="Arial"/>
                <w:b/>
                <w:sz w:val="20"/>
                <w:szCs w:val="20"/>
                <w:highlight w:val="yellow"/>
                <w:u w:val="single"/>
              </w:rPr>
            </w:pPr>
          </w:p>
          <w:p w14:paraId="590A9438" w14:textId="77777777" w:rsidR="000E4EAA" w:rsidRPr="00BC35DF" w:rsidRDefault="000E4EAA" w:rsidP="00D93237">
            <w:pPr>
              <w:jc w:val="both"/>
              <w:rPr>
                <w:rFonts w:ascii="Arial" w:hAnsi="Arial" w:cs="Arial"/>
                <w:b/>
                <w:sz w:val="20"/>
                <w:szCs w:val="20"/>
                <w:highlight w:val="yellow"/>
                <w:u w:val="single"/>
              </w:rPr>
            </w:pPr>
          </w:p>
        </w:tc>
      </w:tr>
      <w:tr w:rsidR="000E4EAA" w:rsidRPr="00BC35DF" w14:paraId="1D2AC13F" w14:textId="77777777" w:rsidTr="00D93237">
        <w:tc>
          <w:tcPr>
            <w:tcW w:w="0" w:type="auto"/>
            <w:tcBorders>
              <w:top w:val="single" w:sz="4" w:space="0" w:color="auto"/>
              <w:left w:val="single" w:sz="4" w:space="0" w:color="auto"/>
              <w:right w:val="single" w:sz="4" w:space="0" w:color="auto"/>
            </w:tcBorders>
          </w:tcPr>
          <w:p w14:paraId="3DB9D4F0" w14:textId="77777777" w:rsidR="000E4EAA" w:rsidRPr="00BC35DF" w:rsidRDefault="000E4EAA" w:rsidP="00D93237">
            <w:pPr>
              <w:jc w:val="both"/>
              <w:rPr>
                <w:rFonts w:ascii="Arial" w:hAnsi="Arial" w:cs="Arial"/>
                <w:b/>
                <w:sz w:val="20"/>
                <w:szCs w:val="20"/>
                <w:highlight w:val="yellow"/>
                <w:u w:val="single"/>
              </w:rPr>
            </w:pPr>
            <w:r w:rsidRPr="00BC35DF">
              <w:rPr>
                <w:rFonts w:ascii="Arial" w:hAnsi="Arial" w:cs="Arial"/>
                <w:b/>
                <w:sz w:val="20"/>
                <w:szCs w:val="20"/>
                <w:highlight w:val="green"/>
                <w:u w:val="single"/>
              </w:rPr>
              <w:t>PERMANENT UTILITY EASEMENT (PUE)</w:t>
            </w:r>
          </w:p>
        </w:tc>
      </w:tr>
      <w:tr w:rsidR="000E4EAA" w:rsidRPr="00BC35DF" w14:paraId="25545D28" w14:textId="77777777" w:rsidTr="00D93237">
        <w:tc>
          <w:tcPr>
            <w:tcW w:w="0" w:type="auto"/>
            <w:tcBorders>
              <w:left w:val="single" w:sz="4" w:space="0" w:color="auto"/>
              <w:right w:val="single" w:sz="4" w:space="0" w:color="auto"/>
            </w:tcBorders>
          </w:tcPr>
          <w:p w14:paraId="0C44615C" w14:textId="77777777" w:rsidR="000E4EAA" w:rsidRPr="00BC35DF" w:rsidRDefault="000E4EAA" w:rsidP="00D93237">
            <w:pPr>
              <w:numPr>
                <w:ilvl w:val="0"/>
                <w:numId w:val="1"/>
              </w:numPr>
              <w:jc w:val="both"/>
              <w:rPr>
                <w:rFonts w:ascii="Arial" w:hAnsi="Arial" w:cs="Arial"/>
                <w:sz w:val="20"/>
                <w:szCs w:val="20"/>
              </w:rPr>
            </w:pPr>
            <w:r w:rsidRPr="00BC35DF">
              <w:rPr>
                <w:rFonts w:ascii="Arial" w:hAnsi="Arial" w:cs="Arial"/>
                <w:sz w:val="20"/>
                <w:szCs w:val="20"/>
              </w:rPr>
              <w:t>used where only a PUE is needed</w:t>
            </w:r>
          </w:p>
          <w:p w14:paraId="3657C73C" w14:textId="77777777" w:rsidR="000E4EAA" w:rsidRPr="00BC35DF" w:rsidRDefault="000E4EAA" w:rsidP="00D93237">
            <w:pPr>
              <w:numPr>
                <w:ilvl w:val="0"/>
                <w:numId w:val="1"/>
              </w:numPr>
              <w:jc w:val="both"/>
              <w:rPr>
                <w:rFonts w:ascii="Arial" w:hAnsi="Arial" w:cs="Arial"/>
                <w:sz w:val="20"/>
                <w:szCs w:val="20"/>
              </w:rPr>
            </w:pPr>
            <w:r w:rsidRPr="00BC35DF">
              <w:rPr>
                <w:rFonts w:ascii="Arial" w:hAnsi="Arial" w:cs="Arial"/>
                <w:sz w:val="20"/>
                <w:szCs w:val="20"/>
              </w:rPr>
              <w:t>allows for cuts/fills and for construction activities</w:t>
            </w:r>
          </w:p>
          <w:p w14:paraId="60832734" w14:textId="77777777" w:rsidR="000E4EAA" w:rsidRPr="00BC35DF" w:rsidRDefault="000E4EAA" w:rsidP="00D93237">
            <w:pPr>
              <w:jc w:val="both"/>
              <w:rPr>
                <w:rFonts w:ascii="Arial" w:hAnsi="Arial" w:cs="Arial"/>
                <w:sz w:val="20"/>
                <w:szCs w:val="20"/>
              </w:rPr>
            </w:pPr>
          </w:p>
          <w:p w14:paraId="2283F100" w14:textId="77777777" w:rsidR="000E4EAA" w:rsidRPr="00BC35DF" w:rsidRDefault="000E4EAA" w:rsidP="00D93237">
            <w:pPr>
              <w:jc w:val="both"/>
              <w:rPr>
                <w:rFonts w:ascii="Arial" w:hAnsi="Arial" w:cs="Arial"/>
                <w:sz w:val="20"/>
                <w:szCs w:val="20"/>
              </w:rPr>
            </w:pPr>
            <w:r w:rsidRPr="00BC35DF">
              <w:rPr>
                <w:rFonts w:ascii="Arial" w:hAnsi="Arial" w:cs="Arial"/>
                <w:b/>
                <w:sz w:val="20"/>
                <w:szCs w:val="20"/>
              </w:rPr>
              <w:t>NOTE</w:t>
            </w:r>
            <w:r w:rsidRPr="00BC35DF">
              <w:rPr>
                <w:rFonts w:ascii="Arial" w:hAnsi="Arial" w:cs="Arial"/>
                <w:sz w:val="20"/>
                <w:szCs w:val="20"/>
              </w:rPr>
              <w:t>: These areas should not overlap any other areas.</w:t>
            </w:r>
          </w:p>
          <w:p w14:paraId="3AC1512F" w14:textId="77777777" w:rsidR="000E4EAA" w:rsidRPr="00BC35DF" w:rsidRDefault="000E4EAA" w:rsidP="00D93237">
            <w:pPr>
              <w:jc w:val="both"/>
              <w:rPr>
                <w:rFonts w:ascii="Arial" w:hAnsi="Arial" w:cs="Arial"/>
                <w:sz w:val="20"/>
                <w:szCs w:val="20"/>
              </w:rPr>
            </w:pPr>
            <w:r w:rsidRPr="00BC35DF">
              <w:rPr>
                <w:rFonts w:ascii="Arial" w:hAnsi="Arial" w:cs="Arial"/>
                <w:b/>
                <w:sz w:val="20"/>
                <w:szCs w:val="20"/>
              </w:rPr>
              <w:t>NOTE</w:t>
            </w:r>
            <w:r w:rsidRPr="00BC35DF">
              <w:rPr>
                <w:rFonts w:ascii="Arial" w:hAnsi="Arial" w:cs="Arial"/>
                <w:sz w:val="20"/>
                <w:szCs w:val="20"/>
              </w:rPr>
              <w:t>: Areas to be acquired must be covered in the appraisal and offer letter.</w:t>
            </w:r>
          </w:p>
        </w:tc>
      </w:tr>
      <w:tr w:rsidR="000E4EAA" w:rsidRPr="00BC35DF" w14:paraId="325AAB33" w14:textId="77777777" w:rsidTr="00D93237">
        <w:tc>
          <w:tcPr>
            <w:tcW w:w="0" w:type="auto"/>
            <w:tcBorders>
              <w:left w:val="single" w:sz="4" w:space="0" w:color="auto"/>
              <w:right w:val="single" w:sz="4" w:space="0" w:color="auto"/>
            </w:tcBorders>
          </w:tcPr>
          <w:p w14:paraId="30867C48" w14:textId="77777777" w:rsidR="000E4EAA" w:rsidRPr="00BC35DF" w:rsidRDefault="000E4EAA" w:rsidP="00D93237">
            <w:pPr>
              <w:jc w:val="both"/>
              <w:rPr>
                <w:rFonts w:ascii="Arial" w:hAnsi="Arial" w:cs="Arial"/>
                <w:sz w:val="20"/>
                <w:szCs w:val="20"/>
                <w:highlight w:val="yellow"/>
              </w:rPr>
            </w:pPr>
          </w:p>
        </w:tc>
      </w:tr>
      <w:tr w:rsidR="000E4EAA" w:rsidRPr="00BC35DF" w14:paraId="0B9E8617" w14:textId="77777777" w:rsidTr="00D93237">
        <w:tc>
          <w:tcPr>
            <w:tcW w:w="0" w:type="auto"/>
            <w:tcBorders>
              <w:left w:val="single" w:sz="4" w:space="0" w:color="auto"/>
              <w:right w:val="single" w:sz="4" w:space="0" w:color="auto"/>
            </w:tcBorders>
          </w:tcPr>
          <w:p w14:paraId="5B66A396" w14:textId="77777777" w:rsidR="000E4EAA" w:rsidRPr="00BC35DF" w:rsidRDefault="000E4EAA" w:rsidP="00D93237">
            <w:pPr>
              <w:jc w:val="both"/>
              <w:rPr>
                <w:rFonts w:ascii="Arial" w:hAnsi="Arial" w:cs="Arial"/>
                <w:b/>
                <w:sz w:val="20"/>
                <w:szCs w:val="20"/>
              </w:rPr>
            </w:pPr>
            <w:r w:rsidRPr="00BC35DF">
              <w:rPr>
                <w:rFonts w:ascii="Arial" w:hAnsi="Arial" w:cs="Arial"/>
                <w:b/>
                <w:sz w:val="20"/>
                <w:szCs w:val="20"/>
                <w:u w:val="single"/>
              </w:rPr>
              <w:t>PREFACE:</w:t>
            </w:r>
          </w:p>
        </w:tc>
      </w:tr>
      <w:tr w:rsidR="000E4EAA" w:rsidRPr="00BC35DF" w14:paraId="7857BF43" w14:textId="77777777" w:rsidTr="00D93237">
        <w:tc>
          <w:tcPr>
            <w:tcW w:w="0" w:type="auto"/>
            <w:tcBorders>
              <w:left w:val="single" w:sz="4" w:space="0" w:color="auto"/>
              <w:right w:val="single" w:sz="4" w:space="0" w:color="auto"/>
            </w:tcBorders>
          </w:tcPr>
          <w:p w14:paraId="5B8AD69A" w14:textId="77777777" w:rsidR="000E4EAA" w:rsidRPr="00BC35DF" w:rsidRDefault="000E4EAA" w:rsidP="00D93237">
            <w:pPr>
              <w:jc w:val="both"/>
              <w:rPr>
                <w:rFonts w:ascii="Arial" w:hAnsi="Arial" w:cs="Arial"/>
                <w:sz w:val="20"/>
                <w:szCs w:val="20"/>
              </w:rPr>
            </w:pPr>
          </w:p>
        </w:tc>
      </w:tr>
      <w:tr w:rsidR="000E4EAA" w:rsidRPr="00BC35DF" w14:paraId="23F85E6A" w14:textId="77777777" w:rsidTr="00D93237">
        <w:tc>
          <w:tcPr>
            <w:tcW w:w="0" w:type="auto"/>
            <w:tcBorders>
              <w:left w:val="single" w:sz="4" w:space="0" w:color="auto"/>
              <w:right w:val="single" w:sz="4" w:space="0" w:color="auto"/>
            </w:tcBorders>
          </w:tcPr>
          <w:p w14:paraId="59516E11" w14:textId="77777777" w:rsidR="000E4EAA" w:rsidRPr="00BC35DF" w:rsidRDefault="000E4EAA" w:rsidP="00D93237">
            <w:pPr>
              <w:jc w:val="both"/>
              <w:rPr>
                <w:rFonts w:ascii="Arial" w:hAnsi="Arial" w:cs="Arial"/>
                <w:sz w:val="20"/>
                <w:szCs w:val="20"/>
              </w:rPr>
            </w:pPr>
            <w:r w:rsidRPr="00BC35DF">
              <w:rPr>
                <w:rFonts w:ascii="Arial" w:hAnsi="Arial" w:cs="Arial"/>
                <w:sz w:val="20"/>
                <w:szCs w:val="20"/>
              </w:rPr>
              <w:t>Permanent Utility Easement described as follows:</w:t>
            </w:r>
          </w:p>
        </w:tc>
      </w:tr>
      <w:tr w:rsidR="000E4EAA" w:rsidRPr="00BC35DF" w14:paraId="738CFC83" w14:textId="77777777" w:rsidTr="00D93237">
        <w:tc>
          <w:tcPr>
            <w:tcW w:w="0" w:type="auto"/>
            <w:tcBorders>
              <w:left w:val="single" w:sz="4" w:space="0" w:color="auto"/>
              <w:right w:val="single" w:sz="4" w:space="0" w:color="auto"/>
            </w:tcBorders>
          </w:tcPr>
          <w:p w14:paraId="0A4AD2FD" w14:textId="77777777" w:rsidR="000E4EAA" w:rsidRPr="00BC35DF" w:rsidRDefault="000E4EAA" w:rsidP="00D93237">
            <w:pPr>
              <w:jc w:val="both"/>
              <w:rPr>
                <w:rFonts w:ascii="Arial" w:hAnsi="Arial" w:cs="Arial"/>
                <w:sz w:val="20"/>
                <w:szCs w:val="20"/>
              </w:rPr>
            </w:pPr>
          </w:p>
        </w:tc>
      </w:tr>
      <w:tr w:rsidR="000E4EAA" w:rsidRPr="00BC35DF" w14:paraId="21B7F5C6" w14:textId="77777777" w:rsidTr="00D93237">
        <w:tc>
          <w:tcPr>
            <w:tcW w:w="0" w:type="auto"/>
            <w:tcBorders>
              <w:left w:val="single" w:sz="4" w:space="0" w:color="auto"/>
              <w:right w:val="single" w:sz="4" w:space="0" w:color="auto"/>
            </w:tcBorders>
          </w:tcPr>
          <w:p w14:paraId="02C02E2C" w14:textId="77777777" w:rsidR="000E4EAA" w:rsidRPr="00BC35DF" w:rsidRDefault="000E4EAA" w:rsidP="00D93237">
            <w:pPr>
              <w:jc w:val="both"/>
              <w:rPr>
                <w:rFonts w:ascii="Arial" w:hAnsi="Arial" w:cs="Arial"/>
                <w:sz w:val="20"/>
                <w:szCs w:val="20"/>
              </w:rPr>
            </w:pPr>
            <w:r w:rsidRPr="00BC35DF">
              <w:rPr>
                <w:rFonts w:ascii="Arial" w:hAnsi="Arial" w:cs="Arial"/>
                <w:b/>
                <w:sz w:val="20"/>
                <w:szCs w:val="20"/>
              </w:rPr>
              <w:t>(following clause to be inserted after the easement description):</w:t>
            </w:r>
          </w:p>
        </w:tc>
      </w:tr>
      <w:tr w:rsidR="000E4EAA" w:rsidRPr="00BC35DF" w14:paraId="5A836095" w14:textId="77777777" w:rsidTr="00D93237">
        <w:tc>
          <w:tcPr>
            <w:tcW w:w="0" w:type="auto"/>
            <w:tcBorders>
              <w:left w:val="single" w:sz="4" w:space="0" w:color="auto"/>
              <w:right w:val="single" w:sz="4" w:space="0" w:color="auto"/>
            </w:tcBorders>
          </w:tcPr>
          <w:p w14:paraId="295C71B8" w14:textId="77777777" w:rsidR="000E4EAA" w:rsidRPr="00BC35DF" w:rsidRDefault="000E4EAA" w:rsidP="00D93237">
            <w:pPr>
              <w:jc w:val="both"/>
              <w:rPr>
                <w:rFonts w:ascii="Arial" w:hAnsi="Arial" w:cs="Arial"/>
                <w:sz w:val="20"/>
                <w:szCs w:val="20"/>
              </w:rPr>
            </w:pPr>
          </w:p>
        </w:tc>
      </w:tr>
      <w:tr w:rsidR="000E4EAA" w:rsidRPr="00BC35DF" w14:paraId="791D6623" w14:textId="77777777" w:rsidTr="00D93237">
        <w:trPr>
          <w:trHeight w:val="2530"/>
        </w:trPr>
        <w:tc>
          <w:tcPr>
            <w:tcW w:w="0" w:type="auto"/>
            <w:tcBorders>
              <w:left w:val="single" w:sz="4" w:space="0" w:color="auto"/>
              <w:bottom w:val="single" w:sz="4" w:space="0" w:color="auto"/>
              <w:right w:val="single" w:sz="4" w:space="0" w:color="auto"/>
            </w:tcBorders>
          </w:tcPr>
          <w:p w14:paraId="7D1D0B91" w14:textId="77777777" w:rsidR="000E4EAA" w:rsidRPr="00BC35DF" w:rsidRDefault="000E4EAA" w:rsidP="00D93237">
            <w:pPr>
              <w:jc w:val="both"/>
              <w:rPr>
                <w:rFonts w:ascii="Arial" w:hAnsi="Arial" w:cs="Arial"/>
                <w:sz w:val="20"/>
                <w:szCs w:val="20"/>
              </w:rPr>
            </w:pPr>
            <w:r w:rsidRPr="00BC35DF">
              <w:rPr>
                <w:rFonts w:ascii="Arial" w:hAnsi="Arial" w:cs="Arial"/>
                <w:noProof/>
                <w:sz w:val="20"/>
                <w:szCs w:val="20"/>
              </w:rPr>
              <w:t>Said P</w:t>
            </w:r>
            <w:r w:rsidRPr="00BC35DF">
              <w:rPr>
                <w:rFonts w:ascii="Arial" w:hAnsi="Arial" w:cs="Arial"/>
                <w:sz w:val="20"/>
                <w:szCs w:val="20"/>
              </w:rPr>
              <w:t xml:space="preserve">ermanent Utility Easement in perpetuity for the installation and maintenance of utilities, and for the purposes for which the DEPARTMENT is authorized by law to subject the same. The DEPARTMENT and its agents or assigns shall have the right to construct and maintain in a proper manner in, upon and through said utility easement area(s) a utility line or lines, with all necessary pipes, poles and appurtenances, together with the right at all times to enter said utility easement area(s) for the purpose of inspecting said utility line or lines and making all necessary repairs and alterations thereon; together with the right to cut away and keep clear of said utility line or lines, all trees and other obstructions that may in any way endanger or interfere with the proper maintenance and operation of utilities located within the permanent utility easement area(s). </w:t>
            </w:r>
          </w:p>
          <w:p w14:paraId="5E51B8E7" w14:textId="77777777" w:rsidR="000E4EAA" w:rsidRPr="00BC35DF" w:rsidRDefault="000E4EAA" w:rsidP="00D93237">
            <w:pPr>
              <w:jc w:val="both"/>
              <w:rPr>
                <w:rFonts w:ascii="Arial" w:hAnsi="Arial" w:cs="Arial"/>
                <w:sz w:val="20"/>
                <w:szCs w:val="20"/>
              </w:rPr>
            </w:pPr>
            <w:r w:rsidRPr="00BC35DF">
              <w:rPr>
                <w:rFonts w:ascii="Arial" w:hAnsi="Arial" w:cs="Arial"/>
                <w:sz w:val="20"/>
                <w:szCs w:val="20"/>
              </w:rPr>
              <w:t xml:space="preserve">The DEPARTMENT shall also have the right to construct and maintain the cut and/or fill slopes in the above-described permanent utility easement area(s), and the right to use the permanent utility easement area(s) for additional working area during the above-described project. </w:t>
            </w:r>
          </w:p>
          <w:p w14:paraId="002F603F" w14:textId="77777777" w:rsidR="000E4EAA" w:rsidRPr="00BC35DF" w:rsidRDefault="000E4EAA" w:rsidP="00D93237">
            <w:pPr>
              <w:jc w:val="both"/>
              <w:rPr>
                <w:rFonts w:ascii="Arial" w:hAnsi="Arial" w:cs="Arial"/>
                <w:sz w:val="20"/>
                <w:szCs w:val="20"/>
              </w:rPr>
            </w:pPr>
            <w:r w:rsidRPr="00BC35DF">
              <w:rPr>
                <w:rFonts w:ascii="Arial" w:hAnsi="Arial" w:cs="Arial"/>
                <w:sz w:val="20"/>
                <w:szCs w:val="20"/>
              </w:rPr>
              <w:t>The underlying fee owner(s) retain(s) the right to continue to use the permanent utility easement area(s) in any manner and for any purpose, including but not limited to access and parking, provided that such use does not interfere with or disturb the permanent utility easement and/or utility installations. The Department of Transportation’s acquisition of the permanent utility easement(s), by itself, does not constitute new control of access (C/A). Upon completion and acceptance by the DEPARTMENT of the above- described project, utilities or appurtenances within the permanent utility easement(s) shall not be added or modified to unreasonably interfere with the subject property’s access or parking.</w:t>
            </w:r>
          </w:p>
          <w:p w14:paraId="348BFAB3" w14:textId="77777777" w:rsidR="000E4EAA" w:rsidRPr="00BC35DF" w:rsidRDefault="000E4EAA" w:rsidP="00D93237">
            <w:pPr>
              <w:jc w:val="both"/>
              <w:rPr>
                <w:rFonts w:ascii="Arial" w:hAnsi="Arial" w:cs="Arial"/>
                <w:sz w:val="20"/>
                <w:szCs w:val="20"/>
              </w:rPr>
            </w:pPr>
          </w:p>
        </w:tc>
      </w:tr>
    </w:tbl>
    <w:p w14:paraId="77E45562" w14:textId="77777777" w:rsidR="000E4EAA" w:rsidRPr="00BC35DF" w:rsidRDefault="000E4EAA" w:rsidP="000E4EAA">
      <w:pPr>
        <w:jc w:val="both"/>
        <w:rPr>
          <w:rFonts w:ascii="Arial" w:hAnsi="Arial" w:cs="Arial"/>
          <w:sz w:val="20"/>
          <w:szCs w:val="20"/>
        </w:rPr>
      </w:pPr>
    </w:p>
    <w:p w14:paraId="0DAC766F" w14:textId="77777777" w:rsidR="000E4EAA" w:rsidRPr="00BC35DF" w:rsidRDefault="000E4EAA" w:rsidP="000E4EAA">
      <w:pPr>
        <w:jc w:val="both"/>
        <w:rPr>
          <w:rFonts w:ascii="Arial" w:hAnsi="Arial" w:cs="Arial"/>
          <w:sz w:val="20"/>
          <w:szCs w:val="20"/>
        </w:rPr>
      </w:pPr>
    </w:p>
    <w:tbl>
      <w:tblPr>
        <w:tblW w:w="0" w:type="auto"/>
        <w:tblLook w:val="01E0" w:firstRow="1" w:lastRow="1" w:firstColumn="1" w:lastColumn="1" w:noHBand="0" w:noVBand="0"/>
      </w:tblPr>
      <w:tblGrid>
        <w:gridCol w:w="10790"/>
      </w:tblGrid>
      <w:tr w:rsidR="000E4EAA" w:rsidRPr="00BC35DF" w14:paraId="681D9AF9" w14:textId="77777777" w:rsidTr="00D93237">
        <w:tc>
          <w:tcPr>
            <w:tcW w:w="0" w:type="auto"/>
            <w:tcBorders>
              <w:top w:val="single" w:sz="4" w:space="0" w:color="auto"/>
              <w:left w:val="single" w:sz="4" w:space="0" w:color="auto"/>
              <w:right w:val="single" w:sz="4" w:space="0" w:color="auto"/>
            </w:tcBorders>
          </w:tcPr>
          <w:p w14:paraId="2C482E1B" w14:textId="77777777" w:rsidR="000E4EAA" w:rsidRPr="00BC35DF" w:rsidRDefault="000E4EAA" w:rsidP="00D93237">
            <w:pPr>
              <w:jc w:val="both"/>
              <w:rPr>
                <w:rFonts w:ascii="Arial" w:hAnsi="Arial" w:cs="Arial"/>
                <w:sz w:val="20"/>
                <w:szCs w:val="20"/>
                <w:highlight w:val="yellow"/>
              </w:rPr>
            </w:pPr>
            <w:r w:rsidRPr="00BC35DF">
              <w:rPr>
                <w:rFonts w:ascii="Arial" w:hAnsi="Arial" w:cs="Arial"/>
                <w:b/>
                <w:sz w:val="20"/>
                <w:szCs w:val="20"/>
                <w:highlight w:val="green"/>
                <w:u w:val="single"/>
              </w:rPr>
              <w:t>PERMANENT DRAINAGE/UTILITY EASEMENT (DUE)</w:t>
            </w:r>
          </w:p>
        </w:tc>
      </w:tr>
      <w:tr w:rsidR="000E4EAA" w:rsidRPr="00BC35DF" w14:paraId="495CCB37" w14:textId="77777777" w:rsidTr="00D93237">
        <w:tc>
          <w:tcPr>
            <w:tcW w:w="0" w:type="auto"/>
            <w:tcBorders>
              <w:left w:val="single" w:sz="4" w:space="0" w:color="auto"/>
              <w:right w:val="single" w:sz="4" w:space="0" w:color="auto"/>
            </w:tcBorders>
          </w:tcPr>
          <w:p w14:paraId="52CF2224" w14:textId="77777777" w:rsidR="000E4EAA" w:rsidRPr="00BC35DF" w:rsidRDefault="000E4EAA" w:rsidP="00D93237">
            <w:pPr>
              <w:numPr>
                <w:ilvl w:val="0"/>
                <w:numId w:val="1"/>
              </w:numPr>
              <w:jc w:val="both"/>
              <w:rPr>
                <w:rFonts w:ascii="Arial" w:hAnsi="Arial" w:cs="Arial"/>
                <w:sz w:val="20"/>
                <w:szCs w:val="20"/>
              </w:rPr>
            </w:pPr>
            <w:r w:rsidRPr="00BC35DF">
              <w:rPr>
                <w:rFonts w:ascii="Arial" w:hAnsi="Arial" w:cs="Arial"/>
                <w:sz w:val="20"/>
                <w:szCs w:val="20"/>
              </w:rPr>
              <w:t>is used where there is an area is to be used for both utility and drainage purposes</w:t>
            </w:r>
          </w:p>
          <w:p w14:paraId="6F5D9731" w14:textId="77777777" w:rsidR="000E4EAA" w:rsidRPr="00BC35DF" w:rsidRDefault="000E4EAA" w:rsidP="00D93237">
            <w:pPr>
              <w:numPr>
                <w:ilvl w:val="0"/>
                <w:numId w:val="1"/>
              </w:numPr>
              <w:jc w:val="both"/>
              <w:rPr>
                <w:rFonts w:ascii="Arial" w:hAnsi="Arial" w:cs="Arial"/>
                <w:sz w:val="20"/>
                <w:szCs w:val="20"/>
              </w:rPr>
            </w:pPr>
            <w:r w:rsidRPr="00BC35DF">
              <w:rPr>
                <w:rFonts w:ascii="Arial" w:hAnsi="Arial" w:cs="Arial"/>
                <w:sz w:val="20"/>
                <w:szCs w:val="20"/>
              </w:rPr>
              <w:t>allows for cuts/fills and for construction activities</w:t>
            </w:r>
          </w:p>
          <w:p w14:paraId="747E2404" w14:textId="77777777" w:rsidR="000E4EAA" w:rsidRPr="00BC35DF" w:rsidRDefault="000E4EAA" w:rsidP="00D93237">
            <w:pPr>
              <w:jc w:val="both"/>
              <w:rPr>
                <w:rFonts w:ascii="Arial" w:hAnsi="Arial" w:cs="Arial"/>
                <w:sz w:val="20"/>
                <w:szCs w:val="20"/>
              </w:rPr>
            </w:pPr>
          </w:p>
          <w:p w14:paraId="263898FA" w14:textId="77777777" w:rsidR="000E4EAA" w:rsidRPr="00BC35DF" w:rsidRDefault="000E4EAA" w:rsidP="00D93237">
            <w:pPr>
              <w:jc w:val="both"/>
              <w:rPr>
                <w:rFonts w:ascii="Arial" w:hAnsi="Arial" w:cs="Arial"/>
                <w:sz w:val="20"/>
                <w:szCs w:val="20"/>
              </w:rPr>
            </w:pPr>
            <w:r w:rsidRPr="00BC35DF">
              <w:rPr>
                <w:rFonts w:ascii="Arial" w:hAnsi="Arial" w:cs="Arial"/>
                <w:sz w:val="20"/>
                <w:szCs w:val="20"/>
              </w:rPr>
              <w:t xml:space="preserve">Note: Judgment can be exercised by Div. RW Agent as to when to expand this easement.  For example, instead of just using this for the overlap areas, we could have just one area of DUE that allows either drainage or utility work or both.  This will simplify the plans and acquisition.  However, we’d need to be careful that converting a PUE to DUE did not cause additional costs such as damage to remainder. </w:t>
            </w:r>
          </w:p>
          <w:p w14:paraId="64517B78" w14:textId="77777777" w:rsidR="000E4EAA" w:rsidRPr="00BC35DF" w:rsidRDefault="000E4EAA" w:rsidP="00D93237">
            <w:pPr>
              <w:jc w:val="both"/>
              <w:rPr>
                <w:rFonts w:ascii="Arial" w:hAnsi="Arial" w:cs="Arial"/>
                <w:sz w:val="20"/>
                <w:szCs w:val="20"/>
              </w:rPr>
            </w:pPr>
          </w:p>
          <w:p w14:paraId="24FAA3D4" w14:textId="77777777" w:rsidR="000E4EAA" w:rsidRPr="00BC35DF" w:rsidRDefault="000E4EAA" w:rsidP="00D93237">
            <w:pPr>
              <w:jc w:val="both"/>
              <w:rPr>
                <w:rFonts w:ascii="Arial" w:hAnsi="Arial" w:cs="Arial"/>
                <w:sz w:val="20"/>
                <w:szCs w:val="20"/>
              </w:rPr>
            </w:pPr>
            <w:r w:rsidRPr="00BC35DF">
              <w:rPr>
                <w:rFonts w:ascii="Arial" w:hAnsi="Arial" w:cs="Arial"/>
                <w:b/>
                <w:sz w:val="20"/>
                <w:szCs w:val="20"/>
              </w:rPr>
              <w:t>NOTE</w:t>
            </w:r>
            <w:r w:rsidRPr="00BC35DF">
              <w:rPr>
                <w:rFonts w:ascii="Arial" w:hAnsi="Arial" w:cs="Arial"/>
                <w:sz w:val="20"/>
                <w:szCs w:val="20"/>
              </w:rPr>
              <w:t>: These areas should not overlap any other areas.</w:t>
            </w:r>
          </w:p>
          <w:p w14:paraId="3E6BD1CF" w14:textId="77777777" w:rsidR="000E4EAA" w:rsidRPr="00BC35DF" w:rsidRDefault="000E4EAA" w:rsidP="00D93237">
            <w:pPr>
              <w:jc w:val="both"/>
              <w:rPr>
                <w:rFonts w:ascii="Arial" w:hAnsi="Arial" w:cs="Arial"/>
                <w:sz w:val="20"/>
                <w:szCs w:val="20"/>
              </w:rPr>
            </w:pPr>
            <w:r w:rsidRPr="00BC35DF">
              <w:rPr>
                <w:rFonts w:ascii="Arial" w:hAnsi="Arial" w:cs="Arial"/>
                <w:b/>
                <w:sz w:val="20"/>
                <w:szCs w:val="20"/>
              </w:rPr>
              <w:t>NOTE</w:t>
            </w:r>
            <w:r w:rsidRPr="00BC35DF">
              <w:rPr>
                <w:rFonts w:ascii="Arial" w:hAnsi="Arial" w:cs="Arial"/>
                <w:sz w:val="20"/>
                <w:szCs w:val="20"/>
              </w:rPr>
              <w:t>: Areas to be acquired must be covered in the appraisal and offer letter.</w:t>
            </w:r>
          </w:p>
        </w:tc>
      </w:tr>
      <w:tr w:rsidR="000E4EAA" w:rsidRPr="00BC35DF" w14:paraId="22C395EE" w14:textId="77777777" w:rsidTr="00D93237">
        <w:tc>
          <w:tcPr>
            <w:tcW w:w="0" w:type="auto"/>
            <w:tcBorders>
              <w:left w:val="single" w:sz="4" w:space="0" w:color="auto"/>
              <w:right w:val="single" w:sz="4" w:space="0" w:color="auto"/>
            </w:tcBorders>
          </w:tcPr>
          <w:p w14:paraId="07ECCEBB" w14:textId="77777777" w:rsidR="000E4EAA" w:rsidRPr="00BC35DF" w:rsidRDefault="000E4EAA" w:rsidP="00D93237">
            <w:pPr>
              <w:jc w:val="both"/>
              <w:rPr>
                <w:rFonts w:ascii="Arial" w:hAnsi="Arial" w:cs="Arial"/>
                <w:sz w:val="20"/>
                <w:szCs w:val="20"/>
              </w:rPr>
            </w:pPr>
          </w:p>
        </w:tc>
      </w:tr>
      <w:tr w:rsidR="000E4EAA" w:rsidRPr="00BC35DF" w14:paraId="0885A7CE" w14:textId="77777777" w:rsidTr="00D93237">
        <w:tc>
          <w:tcPr>
            <w:tcW w:w="0" w:type="auto"/>
            <w:tcBorders>
              <w:left w:val="single" w:sz="4" w:space="0" w:color="auto"/>
              <w:right w:val="single" w:sz="4" w:space="0" w:color="auto"/>
            </w:tcBorders>
          </w:tcPr>
          <w:p w14:paraId="445B9591" w14:textId="77777777" w:rsidR="000E4EAA" w:rsidRPr="00BC35DF" w:rsidRDefault="000E4EAA" w:rsidP="00D93237">
            <w:pPr>
              <w:jc w:val="both"/>
              <w:rPr>
                <w:rFonts w:ascii="Arial" w:hAnsi="Arial" w:cs="Arial"/>
                <w:sz w:val="20"/>
                <w:szCs w:val="20"/>
              </w:rPr>
            </w:pPr>
            <w:r w:rsidRPr="00BC35DF">
              <w:rPr>
                <w:rFonts w:ascii="Arial" w:hAnsi="Arial" w:cs="Arial"/>
                <w:b/>
                <w:sz w:val="20"/>
                <w:szCs w:val="20"/>
                <w:u w:val="single"/>
              </w:rPr>
              <w:t>PREFACE:</w:t>
            </w:r>
          </w:p>
        </w:tc>
      </w:tr>
      <w:tr w:rsidR="000E4EAA" w:rsidRPr="00BC35DF" w14:paraId="6AF8D385" w14:textId="77777777" w:rsidTr="00D93237">
        <w:tc>
          <w:tcPr>
            <w:tcW w:w="0" w:type="auto"/>
            <w:tcBorders>
              <w:left w:val="single" w:sz="4" w:space="0" w:color="auto"/>
              <w:right w:val="single" w:sz="4" w:space="0" w:color="auto"/>
            </w:tcBorders>
          </w:tcPr>
          <w:p w14:paraId="0A83524C" w14:textId="77777777" w:rsidR="000E4EAA" w:rsidRPr="00BC35DF" w:rsidRDefault="000E4EAA" w:rsidP="00D93237">
            <w:pPr>
              <w:jc w:val="both"/>
              <w:rPr>
                <w:rFonts w:ascii="Arial" w:hAnsi="Arial" w:cs="Arial"/>
                <w:sz w:val="20"/>
                <w:szCs w:val="20"/>
              </w:rPr>
            </w:pPr>
          </w:p>
        </w:tc>
      </w:tr>
      <w:tr w:rsidR="000E4EAA" w:rsidRPr="00BC35DF" w14:paraId="770BA702" w14:textId="77777777" w:rsidTr="00D93237">
        <w:tc>
          <w:tcPr>
            <w:tcW w:w="0" w:type="auto"/>
            <w:tcBorders>
              <w:left w:val="single" w:sz="4" w:space="0" w:color="auto"/>
              <w:right w:val="single" w:sz="4" w:space="0" w:color="auto"/>
            </w:tcBorders>
          </w:tcPr>
          <w:p w14:paraId="66D79212" w14:textId="77777777" w:rsidR="000E4EAA" w:rsidRPr="00BC35DF" w:rsidRDefault="000E4EAA" w:rsidP="00D93237">
            <w:pPr>
              <w:jc w:val="both"/>
              <w:rPr>
                <w:rFonts w:ascii="Arial" w:hAnsi="Arial" w:cs="Arial"/>
                <w:sz w:val="20"/>
                <w:szCs w:val="20"/>
              </w:rPr>
            </w:pPr>
            <w:r w:rsidRPr="00BC35DF">
              <w:rPr>
                <w:rFonts w:ascii="Arial" w:hAnsi="Arial" w:cs="Arial"/>
                <w:sz w:val="20"/>
                <w:szCs w:val="20"/>
              </w:rPr>
              <w:t>Permanent Drainage/Utility Easement described as follows:</w:t>
            </w:r>
          </w:p>
        </w:tc>
      </w:tr>
      <w:tr w:rsidR="000E4EAA" w:rsidRPr="00BC35DF" w14:paraId="14620FC4" w14:textId="77777777" w:rsidTr="00D93237">
        <w:tc>
          <w:tcPr>
            <w:tcW w:w="0" w:type="auto"/>
            <w:tcBorders>
              <w:left w:val="single" w:sz="4" w:space="0" w:color="auto"/>
              <w:right w:val="single" w:sz="4" w:space="0" w:color="auto"/>
            </w:tcBorders>
          </w:tcPr>
          <w:p w14:paraId="1512FC34" w14:textId="77777777" w:rsidR="000E4EAA" w:rsidRPr="00BC35DF" w:rsidRDefault="000E4EAA" w:rsidP="00D93237">
            <w:pPr>
              <w:jc w:val="both"/>
              <w:rPr>
                <w:rFonts w:ascii="Arial" w:hAnsi="Arial" w:cs="Arial"/>
                <w:sz w:val="20"/>
                <w:szCs w:val="20"/>
              </w:rPr>
            </w:pPr>
          </w:p>
        </w:tc>
      </w:tr>
      <w:tr w:rsidR="000E4EAA" w:rsidRPr="00BC35DF" w14:paraId="4E65DECE" w14:textId="77777777" w:rsidTr="00D93237">
        <w:tc>
          <w:tcPr>
            <w:tcW w:w="0" w:type="auto"/>
            <w:tcBorders>
              <w:left w:val="single" w:sz="4" w:space="0" w:color="auto"/>
              <w:right w:val="single" w:sz="4" w:space="0" w:color="auto"/>
            </w:tcBorders>
          </w:tcPr>
          <w:p w14:paraId="11038083" w14:textId="77777777" w:rsidR="000E4EAA" w:rsidRPr="00BC35DF" w:rsidRDefault="000E4EAA" w:rsidP="00D93237">
            <w:pPr>
              <w:jc w:val="both"/>
              <w:rPr>
                <w:rFonts w:ascii="Arial" w:hAnsi="Arial" w:cs="Arial"/>
                <w:sz w:val="20"/>
                <w:szCs w:val="20"/>
              </w:rPr>
            </w:pPr>
            <w:r w:rsidRPr="00BC35DF">
              <w:rPr>
                <w:rFonts w:ascii="Arial" w:hAnsi="Arial" w:cs="Arial"/>
                <w:b/>
                <w:sz w:val="20"/>
                <w:szCs w:val="20"/>
              </w:rPr>
              <w:t>(following clause to be inserted after the easement description):</w:t>
            </w:r>
          </w:p>
        </w:tc>
      </w:tr>
      <w:tr w:rsidR="000E4EAA" w:rsidRPr="00BC35DF" w14:paraId="5E872A02" w14:textId="77777777" w:rsidTr="00D93237">
        <w:tc>
          <w:tcPr>
            <w:tcW w:w="0" w:type="auto"/>
            <w:tcBorders>
              <w:left w:val="single" w:sz="4" w:space="0" w:color="auto"/>
              <w:right w:val="single" w:sz="4" w:space="0" w:color="auto"/>
            </w:tcBorders>
          </w:tcPr>
          <w:p w14:paraId="35216E09" w14:textId="77777777" w:rsidR="000E4EAA" w:rsidRPr="00BC35DF" w:rsidRDefault="000E4EAA" w:rsidP="00D93237">
            <w:pPr>
              <w:jc w:val="both"/>
              <w:rPr>
                <w:rFonts w:ascii="Arial" w:hAnsi="Arial" w:cs="Arial"/>
                <w:noProof/>
                <w:sz w:val="20"/>
                <w:szCs w:val="20"/>
                <w:highlight w:val="yellow"/>
              </w:rPr>
            </w:pPr>
          </w:p>
        </w:tc>
      </w:tr>
      <w:tr w:rsidR="000E4EAA" w:rsidRPr="00BC35DF" w14:paraId="17F32F1B" w14:textId="77777777" w:rsidTr="00D93237">
        <w:tc>
          <w:tcPr>
            <w:tcW w:w="0" w:type="auto"/>
            <w:tcBorders>
              <w:left w:val="single" w:sz="4" w:space="0" w:color="auto"/>
              <w:bottom w:val="single" w:sz="4" w:space="0" w:color="auto"/>
              <w:right w:val="single" w:sz="4" w:space="0" w:color="auto"/>
            </w:tcBorders>
          </w:tcPr>
          <w:p w14:paraId="0263674C" w14:textId="77777777" w:rsidR="000E4EAA" w:rsidRPr="00BC35DF" w:rsidRDefault="000E4EAA" w:rsidP="00D93237">
            <w:pPr>
              <w:jc w:val="both"/>
              <w:rPr>
                <w:rFonts w:ascii="Arial" w:hAnsi="Arial" w:cs="Arial"/>
                <w:noProof/>
                <w:sz w:val="20"/>
                <w:szCs w:val="20"/>
              </w:rPr>
            </w:pPr>
            <w:r w:rsidRPr="00BC35DF">
              <w:rPr>
                <w:rFonts w:ascii="Arial" w:hAnsi="Arial" w:cs="Arial"/>
                <w:noProof/>
                <w:sz w:val="20"/>
                <w:szCs w:val="20"/>
              </w:rPr>
              <w:t xml:space="preserve">Said Permanent Drainage/Utility Easement (or DUE) in perpetuity for the installation and maintenance of drainage facilities and/or utilities, and for the purposes for which the DEPARTMENT is authorized by law to subject same. The DEPARTMENT and its agents or assigns shall have the right to construct and maintain in a proper manner in, upon and through said drainage/utility easement area(s) drainage facility(ies) and/or utility line or lines, with all necessary pipes, poles and appurtenances, together with the right at all times to enter said easement area(s) for the purpose of inspecting said drainage facility(ies) and/or utility line or lines and making all necessary repairs and alterations thereon; together with the right to cut away and keep clear of said drainage facility(ies) and/or utility line or lines, all trees and other </w:t>
            </w:r>
            <w:r w:rsidRPr="00BC35DF">
              <w:rPr>
                <w:rFonts w:ascii="Arial" w:hAnsi="Arial" w:cs="Arial"/>
                <w:noProof/>
                <w:sz w:val="20"/>
                <w:szCs w:val="20"/>
              </w:rPr>
              <w:lastRenderedPageBreak/>
              <w:t xml:space="preserve">obstructions that may in any way endanger or interfere with the proper maintenance and operation of the drainage and/or utilities located within the drainage/utility easement area(s). </w:t>
            </w:r>
          </w:p>
          <w:p w14:paraId="3A7E768C" w14:textId="77777777" w:rsidR="000E4EAA" w:rsidRPr="00BC35DF" w:rsidRDefault="000E4EAA" w:rsidP="00D93237">
            <w:pPr>
              <w:jc w:val="both"/>
              <w:rPr>
                <w:rFonts w:ascii="Arial" w:hAnsi="Arial" w:cs="Arial"/>
                <w:noProof/>
                <w:sz w:val="20"/>
                <w:szCs w:val="20"/>
              </w:rPr>
            </w:pPr>
            <w:r w:rsidRPr="00BC35DF">
              <w:rPr>
                <w:rFonts w:ascii="Arial" w:hAnsi="Arial" w:cs="Arial"/>
                <w:noProof/>
                <w:sz w:val="20"/>
                <w:szCs w:val="20"/>
              </w:rPr>
              <w:t xml:space="preserve">The DEPARTMENT shall also have the right to construct and maintain the cut and/or fill slopes in the above-described permanent drainage/utility easement area(s), and the right to use the permanent drainage/utility easement area(s) for additional working area during the above-described project. </w:t>
            </w:r>
          </w:p>
          <w:p w14:paraId="2096AB96" w14:textId="77777777" w:rsidR="000E4EAA" w:rsidRPr="00BC35DF" w:rsidRDefault="000E4EAA" w:rsidP="00D93237">
            <w:pPr>
              <w:jc w:val="both"/>
              <w:rPr>
                <w:rFonts w:ascii="Arial" w:hAnsi="Arial" w:cs="Arial"/>
                <w:noProof/>
                <w:sz w:val="20"/>
                <w:szCs w:val="20"/>
              </w:rPr>
            </w:pPr>
            <w:r w:rsidRPr="00BC35DF">
              <w:rPr>
                <w:rFonts w:ascii="Arial" w:hAnsi="Arial" w:cs="Arial"/>
                <w:noProof/>
                <w:sz w:val="20"/>
                <w:szCs w:val="20"/>
              </w:rPr>
              <w:t xml:space="preserve">The underlying fee owner(s) retain(s) the right to continue to use the permanent drainage/utility easement area(s) in any manner and for any purpose, including, but not limited to access and parking, provided that such use does not interfere with or disturb the Permanent Drainage/Utility Easement, drainage installations and/or utility installations. </w:t>
            </w:r>
          </w:p>
          <w:p w14:paraId="4F4151FD" w14:textId="77777777" w:rsidR="000E4EAA" w:rsidRPr="00BC35DF" w:rsidRDefault="000E4EAA" w:rsidP="00D93237">
            <w:pPr>
              <w:jc w:val="both"/>
              <w:rPr>
                <w:rFonts w:ascii="Arial" w:hAnsi="Arial" w:cs="Arial"/>
                <w:sz w:val="20"/>
                <w:szCs w:val="20"/>
              </w:rPr>
            </w:pPr>
            <w:r w:rsidRPr="00BC35DF">
              <w:rPr>
                <w:rFonts w:ascii="Arial" w:hAnsi="Arial" w:cs="Arial"/>
                <w:noProof/>
                <w:sz w:val="20"/>
                <w:szCs w:val="20"/>
              </w:rPr>
              <w:t>The Department of Transportation’s acquisition of the Permanent Drainage/Utility Easement(s), by itself, does not constitute new control of access (C/A). Upon completion and acceptance by the DEPARTMENT of the above-described project, utilities or appurtenances within the Permanent Drainage/Utility Easement(s) shall not be added or modified to unreasonably interfere with the subject property’s access or parking.</w:t>
            </w:r>
          </w:p>
        </w:tc>
      </w:tr>
    </w:tbl>
    <w:p w14:paraId="6762CA44" w14:textId="77777777" w:rsidR="000E4EAA" w:rsidRPr="00BC35DF" w:rsidRDefault="000E4EAA" w:rsidP="000E4EAA">
      <w:pPr>
        <w:jc w:val="both"/>
        <w:rPr>
          <w:rFonts w:ascii="Arial" w:hAnsi="Arial" w:cs="Arial"/>
          <w:sz w:val="20"/>
          <w:szCs w:val="20"/>
        </w:rPr>
      </w:pPr>
    </w:p>
    <w:p w14:paraId="53F67A07" w14:textId="77777777" w:rsidR="000E4EAA" w:rsidRPr="00BC35DF" w:rsidRDefault="000E4EAA" w:rsidP="000E4EAA">
      <w:pPr>
        <w:jc w:val="both"/>
        <w:rPr>
          <w:rFonts w:ascii="Arial" w:hAnsi="Arial" w:cs="Arial"/>
          <w:sz w:val="20"/>
          <w:szCs w:val="20"/>
        </w:rPr>
      </w:pPr>
    </w:p>
    <w:tbl>
      <w:tblPr>
        <w:tblW w:w="0" w:type="auto"/>
        <w:tblLook w:val="01E0" w:firstRow="1" w:lastRow="1" w:firstColumn="1" w:lastColumn="1" w:noHBand="0" w:noVBand="0"/>
      </w:tblPr>
      <w:tblGrid>
        <w:gridCol w:w="10790"/>
      </w:tblGrid>
      <w:tr w:rsidR="000E4EAA" w:rsidRPr="00BC35DF" w14:paraId="6CA9D954" w14:textId="77777777" w:rsidTr="00D93237">
        <w:tc>
          <w:tcPr>
            <w:tcW w:w="0" w:type="auto"/>
            <w:tcBorders>
              <w:top w:val="single" w:sz="4" w:space="0" w:color="auto"/>
              <w:left w:val="single" w:sz="4" w:space="0" w:color="auto"/>
              <w:right w:val="single" w:sz="4" w:space="0" w:color="auto"/>
            </w:tcBorders>
          </w:tcPr>
          <w:p w14:paraId="31B44AE4" w14:textId="77777777" w:rsidR="000E4EAA" w:rsidRPr="00BC35DF" w:rsidRDefault="000E4EAA" w:rsidP="00D93237">
            <w:pPr>
              <w:jc w:val="both"/>
              <w:rPr>
                <w:rFonts w:ascii="Arial" w:hAnsi="Arial" w:cs="Arial"/>
                <w:sz w:val="20"/>
                <w:szCs w:val="20"/>
                <w:highlight w:val="yellow"/>
              </w:rPr>
            </w:pPr>
            <w:r w:rsidRPr="00BC35DF">
              <w:rPr>
                <w:rFonts w:ascii="Arial" w:hAnsi="Arial" w:cs="Arial"/>
                <w:b/>
                <w:sz w:val="20"/>
                <w:szCs w:val="20"/>
                <w:highlight w:val="green"/>
                <w:u w:val="single"/>
              </w:rPr>
              <w:t>PERMANENT CONSTRUCTION EASEMENT (PCE)</w:t>
            </w:r>
          </w:p>
        </w:tc>
      </w:tr>
      <w:tr w:rsidR="000E4EAA" w:rsidRPr="00BC35DF" w14:paraId="49E2AD9F" w14:textId="77777777" w:rsidTr="00D93237">
        <w:tc>
          <w:tcPr>
            <w:tcW w:w="0" w:type="auto"/>
            <w:tcBorders>
              <w:left w:val="single" w:sz="4" w:space="0" w:color="auto"/>
              <w:right w:val="single" w:sz="4" w:space="0" w:color="auto"/>
            </w:tcBorders>
          </w:tcPr>
          <w:p w14:paraId="4B0356D0" w14:textId="77777777" w:rsidR="000E4EAA" w:rsidRPr="00BC35DF" w:rsidRDefault="000E4EAA" w:rsidP="00D93237">
            <w:pPr>
              <w:jc w:val="both"/>
              <w:rPr>
                <w:rFonts w:ascii="Arial" w:hAnsi="Arial" w:cs="Arial"/>
                <w:sz w:val="20"/>
                <w:szCs w:val="20"/>
              </w:rPr>
            </w:pPr>
          </w:p>
          <w:p w14:paraId="5A264799" w14:textId="77777777" w:rsidR="000E4EAA" w:rsidRPr="00BC35DF" w:rsidRDefault="000E4EAA" w:rsidP="00D93237">
            <w:pPr>
              <w:jc w:val="both"/>
              <w:rPr>
                <w:rFonts w:ascii="Arial" w:hAnsi="Arial" w:cs="Arial"/>
                <w:sz w:val="20"/>
                <w:szCs w:val="20"/>
              </w:rPr>
            </w:pPr>
            <w:r w:rsidRPr="00BC35DF">
              <w:rPr>
                <w:rFonts w:ascii="Arial" w:hAnsi="Arial" w:cs="Arial"/>
                <w:b/>
                <w:sz w:val="20"/>
                <w:szCs w:val="20"/>
              </w:rPr>
              <w:t>NOTE</w:t>
            </w:r>
            <w:r w:rsidRPr="00BC35DF">
              <w:rPr>
                <w:rFonts w:ascii="Arial" w:hAnsi="Arial" w:cs="Arial"/>
                <w:sz w:val="20"/>
                <w:szCs w:val="20"/>
              </w:rPr>
              <w:t>: These areas should not overlap any other areas.</w:t>
            </w:r>
          </w:p>
          <w:p w14:paraId="099590DA" w14:textId="77777777" w:rsidR="000E4EAA" w:rsidRPr="00BC35DF" w:rsidRDefault="000E4EAA" w:rsidP="00D93237">
            <w:pPr>
              <w:jc w:val="both"/>
              <w:rPr>
                <w:rFonts w:ascii="Arial" w:hAnsi="Arial" w:cs="Arial"/>
                <w:sz w:val="20"/>
                <w:szCs w:val="20"/>
              </w:rPr>
            </w:pPr>
            <w:r w:rsidRPr="00BC35DF">
              <w:rPr>
                <w:rFonts w:ascii="Arial" w:hAnsi="Arial" w:cs="Arial"/>
                <w:b/>
                <w:sz w:val="20"/>
                <w:szCs w:val="20"/>
              </w:rPr>
              <w:t>NOTE</w:t>
            </w:r>
            <w:r w:rsidRPr="00BC35DF">
              <w:rPr>
                <w:rFonts w:ascii="Arial" w:hAnsi="Arial" w:cs="Arial"/>
                <w:sz w:val="20"/>
                <w:szCs w:val="20"/>
              </w:rPr>
              <w:t>: Areas to be acquired must be covered in the appraisal and offer letter.</w:t>
            </w:r>
          </w:p>
        </w:tc>
      </w:tr>
      <w:tr w:rsidR="000E4EAA" w:rsidRPr="00BC35DF" w14:paraId="5A3EE373" w14:textId="77777777" w:rsidTr="00D93237">
        <w:tc>
          <w:tcPr>
            <w:tcW w:w="0" w:type="auto"/>
            <w:tcBorders>
              <w:left w:val="single" w:sz="4" w:space="0" w:color="auto"/>
              <w:right w:val="single" w:sz="4" w:space="0" w:color="auto"/>
            </w:tcBorders>
          </w:tcPr>
          <w:p w14:paraId="182B8FF8" w14:textId="77777777" w:rsidR="000E4EAA" w:rsidRPr="00BC35DF" w:rsidRDefault="000E4EAA" w:rsidP="00D93237">
            <w:pPr>
              <w:jc w:val="both"/>
              <w:rPr>
                <w:rFonts w:ascii="Arial" w:hAnsi="Arial" w:cs="Arial"/>
                <w:sz w:val="20"/>
                <w:szCs w:val="20"/>
              </w:rPr>
            </w:pPr>
          </w:p>
        </w:tc>
      </w:tr>
      <w:tr w:rsidR="000E4EAA" w:rsidRPr="00BC35DF" w14:paraId="156055F5" w14:textId="77777777" w:rsidTr="00D93237">
        <w:tc>
          <w:tcPr>
            <w:tcW w:w="0" w:type="auto"/>
            <w:tcBorders>
              <w:left w:val="single" w:sz="4" w:space="0" w:color="auto"/>
              <w:right w:val="single" w:sz="4" w:space="0" w:color="auto"/>
            </w:tcBorders>
          </w:tcPr>
          <w:p w14:paraId="39A8A21F" w14:textId="77777777" w:rsidR="000E4EAA" w:rsidRPr="00BC35DF" w:rsidRDefault="000E4EAA" w:rsidP="00D93237">
            <w:pPr>
              <w:jc w:val="both"/>
              <w:rPr>
                <w:rFonts w:ascii="Arial" w:hAnsi="Arial" w:cs="Arial"/>
                <w:sz w:val="20"/>
                <w:szCs w:val="20"/>
              </w:rPr>
            </w:pPr>
            <w:r w:rsidRPr="00BC35DF">
              <w:rPr>
                <w:rFonts w:ascii="Arial" w:hAnsi="Arial" w:cs="Arial"/>
                <w:b/>
                <w:sz w:val="20"/>
                <w:szCs w:val="20"/>
                <w:u w:val="single"/>
              </w:rPr>
              <w:t>PREFACE:</w:t>
            </w:r>
          </w:p>
        </w:tc>
      </w:tr>
      <w:tr w:rsidR="000E4EAA" w:rsidRPr="00BC35DF" w14:paraId="251B54E2" w14:textId="77777777" w:rsidTr="00D93237">
        <w:tc>
          <w:tcPr>
            <w:tcW w:w="0" w:type="auto"/>
            <w:tcBorders>
              <w:left w:val="single" w:sz="4" w:space="0" w:color="auto"/>
              <w:right w:val="single" w:sz="4" w:space="0" w:color="auto"/>
            </w:tcBorders>
          </w:tcPr>
          <w:p w14:paraId="2BCE518D" w14:textId="77777777" w:rsidR="000E4EAA" w:rsidRPr="00BC35DF" w:rsidRDefault="000E4EAA" w:rsidP="00D93237">
            <w:pPr>
              <w:jc w:val="both"/>
              <w:rPr>
                <w:rFonts w:ascii="Arial" w:hAnsi="Arial" w:cs="Arial"/>
                <w:sz w:val="20"/>
                <w:szCs w:val="20"/>
              </w:rPr>
            </w:pPr>
          </w:p>
        </w:tc>
      </w:tr>
      <w:tr w:rsidR="000E4EAA" w:rsidRPr="00BC35DF" w14:paraId="61B32D6D" w14:textId="77777777" w:rsidTr="00D93237">
        <w:tc>
          <w:tcPr>
            <w:tcW w:w="0" w:type="auto"/>
            <w:tcBorders>
              <w:left w:val="single" w:sz="4" w:space="0" w:color="auto"/>
              <w:right w:val="single" w:sz="4" w:space="0" w:color="auto"/>
            </w:tcBorders>
          </w:tcPr>
          <w:p w14:paraId="24942098" w14:textId="77777777" w:rsidR="000E4EAA" w:rsidRPr="00BC35DF" w:rsidRDefault="000E4EAA" w:rsidP="00D93237">
            <w:pPr>
              <w:jc w:val="both"/>
              <w:rPr>
                <w:rFonts w:ascii="Arial" w:hAnsi="Arial" w:cs="Arial"/>
                <w:sz w:val="20"/>
                <w:szCs w:val="20"/>
              </w:rPr>
            </w:pPr>
            <w:r w:rsidRPr="00BC35DF">
              <w:rPr>
                <w:rFonts w:ascii="Arial" w:hAnsi="Arial" w:cs="Arial"/>
                <w:sz w:val="20"/>
                <w:szCs w:val="20"/>
              </w:rPr>
              <w:t>Permanent Construction Easement described as follows:</w:t>
            </w:r>
          </w:p>
        </w:tc>
      </w:tr>
      <w:tr w:rsidR="000E4EAA" w:rsidRPr="00BC35DF" w14:paraId="5BBB554C" w14:textId="77777777" w:rsidTr="00D93237">
        <w:tc>
          <w:tcPr>
            <w:tcW w:w="0" w:type="auto"/>
            <w:tcBorders>
              <w:left w:val="single" w:sz="4" w:space="0" w:color="auto"/>
              <w:right w:val="single" w:sz="4" w:space="0" w:color="auto"/>
            </w:tcBorders>
          </w:tcPr>
          <w:p w14:paraId="31E29001" w14:textId="77777777" w:rsidR="000E4EAA" w:rsidRPr="00BC35DF" w:rsidRDefault="000E4EAA" w:rsidP="00D93237">
            <w:pPr>
              <w:jc w:val="both"/>
              <w:rPr>
                <w:rFonts w:ascii="Arial" w:hAnsi="Arial" w:cs="Arial"/>
                <w:sz w:val="20"/>
                <w:szCs w:val="20"/>
              </w:rPr>
            </w:pPr>
          </w:p>
        </w:tc>
      </w:tr>
      <w:tr w:rsidR="000E4EAA" w:rsidRPr="00BC35DF" w14:paraId="4B9D0A44" w14:textId="77777777" w:rsidTr="00D93237">
        <w:tc>
          <w:tcPr>
            <w:tcW w:w="0" w:type="auto"/>
            <w:tcBorders>
              <w:left w:val="single" w:sz="4" w:space="0" w:color="auto"/>
              <w:right w:val="single" w:sz="4" w:space="0" w:color="auto"/>
            </w:tcBorders>
          </w:tcPr>
          <w:p w14:paraId="3CC423C5" w14:textId="77777777" w:rsidR="000E4EAA" w:rsidRPr="00BC35DF" w:rsidRDefault="000E4EAA" w:rsidP="00D93237">
            <w:pPr>
              <w:jc w:val="both"/>
              <w:rPr>
                <w:rFonts w:ascii="Arial" w:hAnsi="Arial" w:cs="Arial"/>
                <w:sz w:val="20"/>
                <w:szCs w:val="20"/>
              </w:rPr>
            </w:pPr>
            <w:r w:rsidRPr="00BC35DF">
              <w:rPr>
                <w:rFonts w:ascii="Arial" w:hAnsi="Arial" w:cs="Arial"/>
                <w:b/>
                <w:sz w:val="20"/>
                <w:szCs w:val="20"/>
              </w:rPr>
              <w:t>(following clause to be inserted after the easement description):</w:t>
            </w:r>
          </w:p>
        </w:tc>
      </w:tr>
      <w:tr w:rsidR="000E4EAA" w:rsidRPr="00BC35DF" w14:paraId="24BEEA3F" w14:textId="77777777" w:rsidTr="00D93237">
        <w:tc>
          <w:tcPr>
            <w:tcW w:w="0" w:type="auto"/>
            <w:tcBorders>
              <w:left w:val="single" w:sz="4" w:space="0" w:color="auto"/>
              <w:right w:val="single" w:sz="4" w:space="0" w:color="auto"/>
            </w:tcBorders>
          </w:tcPr>
          <w:p w14:paraId="629FBA67" w14:textId="77777777" w:rsidR="000E4EAA" w:rsidRPr="00BC35DF" w:rsidRDefault="000E4EAA" w:rsidP="00D93237">
            <w:pPr>
              <w:jc w:val="both"/>
              <w:rPr>
                <w:rFonts w:ascii="Arial" w:hAnsi="Arial" w:cs="Arial"/>
                <w:noProof/>
                <w:sz w:val="20"/>
                <w:szCs w:val="20"/>
                <w:highlight w:val="yellow"/>
              </w:rPr>
            </w:pPr>
          </w:p>
        </w:tc>
      </w:tr>
      <w:tr w:rsidR="000E4EAA" w:rsidRPr="00BC35DF" w14:paraId="63D1AE64" w14:textId="77777777" w:rsidTr="00D93237">
        <w:tc>
          <w:tcPr>
            <w:tcW w:w="0" w:type="auto"/>
            <w:tcBorders>
              <w:left w:val="single" w:sz="4" w:space="0" w:color="auto"/>
              <w:bottom w:val="single" w:sz="4" w:space="0" w:color="auto"/>
              <w:right w:val="single" w:sz="4" w:space="0" w:color="auto"/>
            </w:tcBorders>
          </w:tcPr>
          <w:p w14:paraId="4B2D2AC8" w14:textId="77777777" w:rsidR="000E4EAA" w:rsidRPr="00BC35DF" w:rsidRDefault="000E4EAA" w:rsidP="00D93237">
            <w:pPr>
              <w:jc w:val="both"/>
              <w:rPr>
                <w:rFonts w:ascii="Arial" w:hAnsi="Arial" w:cs="Arial"/>
                <w:bCs/>
                <w:sz w:val="20"/>
                <w:szCs w:val="20"/>
              </w:rPr>
            </w:pPr>
            <w:r w:rsidRPr="00BC35DF">
              <w:rPr>
                <w:rFonts w:ascii="Arial" w:hAnsi="Arial" w:cs="Arial"/>
                <w:bCs/>
                <w:sz w:val="20"/>
                <w:szCs w:val="20"/>
              </w:rPr>
              <w:t xml:space="preserve">Said Permanent Construction Easement in perpetuity is for the sub-surface rights to install and maintain soil nails as shown on the project plans, and for all purposes for which the DEPARTMENT is authorized by law to subject same. The DEPARTMENT and its agents or assigns shall have the right at all times to enter said permanent construction easement area(s) for the purpose of inspecting said Permanent Construction Easement and making all necessary repairs and alterations thereon; together with the right to cut away and keep clear of said permanent construction easement all trees and other obstructions that may in any way endanger or interfere with the proper maintenance and operation of the same with the right at all times of ingress, egress and regress. </w:t>
            </w:r>
          </w:p>
          <w:p w14:paraId="1ECF27D4" w14:textId="77777777" w:rsidR="000E4EAA" w:rsidRPr="00BC35DF" w:rsidRDefault="000E4EAA" w:rsidP="00D93237">
            <w:pPr>
              <w:jc w:val="both"/>
              <w:rPr>
                <w:rFonts w:ascii="Arial" w:hAnsi="Arial" w:cs="Arial"/>
                <w:bCs/>
                <w:sz w:val="20"/>
                <w:szCs w:val="20"/>
              </w:rPr>
            </w:pPr>
            <w:r w:rsidRPr="00BC35DF">
              <w:rPr>
                <w:rFonts w:ascii="Arial" w:hAnsi="Arial" w:cs="Arial"/>
                <w:bCs/>
                <w:sz w:val="20"/>
                <w:szCs w:val="20"/>
              </w:rPr>
              <w:t xml:space="preserve">It is understood and agreed that the DEPARTMENT shall have the right to construct and maintain the cut and/or fill slopes in the above-described permanent construction easement area(s). It is further understood and agreed that the permanent construction easement shall be used by the DEPARTMENT for additional working area during the above-described project. </w:t>
            </w:r>
          </w:p>
          <w:p w14:paraId="0C37BC72" w14:textId="77777777" w:rsidR="000E4EAA" w:rsidRPr="00BC35DF" w:rsidRDefault="000E4EAA" w:rsidP="00D93237">
            <w:pPr>
              <w:jc w:val="both"/>
              <w:rPr>
                <w:rFonts w:ascii="Arial" w:hAnsi="Arial" w:cs="Arial"/>
                <w:sz w:val="20"/>
                <w:szCs w:val="20"/>
              </w:rPr>
            </w:pPr>
            <w:r w:rsidRPr="00BC35DF">
              <w:rPr>
                <w:rFonts w:ascii="Arial" w:hAnsi="Arial" w:cs="Arial"/>
                <w:noProof/>
                <w:sz w:val="20"/>
                <w:szCs w:val="20"/>
              </w:rPr>
              <w:t>The underlying fee owner shall have the right to continue to use the Permanent Construction Easement</w:t>
            </w:r>
            <w:r w:rsidRPr="00BC35DF">
              <w:rPr>
                <w:rFonts w:ascii="Arial" w:hAnsi="Arial" w:cs="Arial"/>
                <w:sz w:val="20"/>
                <w:szCs w:val="20"/>
              </w:rPr>
              <w:t xml:space="preserve"> </w:t>
            </w:r>
            <w:r w:rsidRPr="00BC35DF">
              <w:rPr>
                <w:rFonts w:ascii="Arial" w:hAnsi="Arial" w:cs="Arial"/>
                <w:noProof/>
                <w:sz w:val="20"/>
                <w:szCs w:val="20"/>
              </w:rPr>
              <w:t xml:space="preserve">area(s) in any manner and for any purpose, including but not limited to the use of said area for access, ingress, egress, and parking, that does not, in the determination of the </w:t>
            </w:r>
            <w:r w:rsidRPr="00BC35DF">
              <w:rPr>
                <w:rFonts w:ascii="Arial" w:hAnsi="Arial" w:cs="Arial"/>
                <w:bCs/>
                <w:sz w:val="20"/>
                <w:szCs w:val="20"/>
              </w:rPr>
              <w:t>DEPARTMENT</w:t>
            </w:r>
            <w:r w:rsidRPr="00BC35DF">
              <w:rPr>
                <w:rFonts w:ascii="Arial" w:hAnsi="Arial" w:cs="Arial"/>
                <w:noProof/>
                <w:sz w:val="20"/>
                <w:szCs w:val="20"/>
              </w:rPr>
              <w:t xml:space="preserve">, obstruct or materially impair the actual use of the easement area(s) by the DEPARTMENT, its agents, assigns, and contractors.  </w:t>
            </w:r>
          </w:p>
          <w:p w14:paraId="51451F61" w14:textId="77777777" w:rsidR="000E4EAA" w:rsidRPr="00BC35DF" w:rsidRDefault="000E4EAA" w:rsidP="00D93237">
            <w:pPr>
              <w:jc w:val="both"/>
              <w:rPr>
                <w:rFonts w:ascii="Arial" w:hAnsi="Arial" w:cs="Arial"/>
                <w:sz w:val="20"/>
                <w:szCs w:val="20"/>
              </w:rPr>
            </w:pPr>
          </w:p>
        </w:tc>
      </w:tr>
    </w:tbl>
    <w:p w14:paraId="7E1C3094" w14:textId="77777777" w:rsidR="000E4EAA" w:rsidRPr="00BC35DF" w:rsidRDefault="000E4EAA" w:rsidP="000E4EAA">
      <w:pPr>
        <w:jc w:val="both"/>
        <w:rPr>
          <w:rFonts w:ascii="Arial" w:hAnsi="Arial" w:cs="Arial"/>
          <w:sz w:val="20"/>
          <w:szCs w:val="20"/>
        </w:rPr>
      </w:pPr>
    </w:p>
    <w:p w14:paraId="1A80A071" w14:textId="77777777" w:rsidR="000E4EAA" w:rsidRPr="00BC35DF" w:rsidRDefault="000E4EAA" w:rsidP="000E4EAA">
      <w:pPr>
        <w:jc w:val="both"/>
        <w:rPr>
          <w:rFonts w:ascii="Arial" w:hAnsi="Arial" w:cs="Arial"/>
          <w:sz w:val="20"/>
          <w:szCs w:val="20"/>
        </w:rPr>
      </w:pPr>
    </w:p>
    <w:tbl>
      <w:tblPr>
        <w:tblW w:w="0" w:type="auto"/>
        <w:tblLook w:val="01E0" w:firstRow="1" w:lastRow="1" w:firstColumn="1" w:lastColumn="1" w:noHBand="0" w:noVBand="0"/>
      </w:tblPr>
      <w:tblGrid>
        <w:gridCol w:w="10790"/>
      </w:tblGrid>
      <w:tr w:rsidR="000E4EAA" w:rsidRPr="00BC35DF" w14:paraId="048C52FD" w14:textId="77777777" w:rsidTr="00D93237">
        <w:tc>
          <w:tcPr>
            <w:tcW w:w="10908" w:type="dxa"/>
            <w:tcBorders>
              <w:top w:val="single" w:sz="4" w:space="0" w:color="auto"/>
              <w:left w:val="single" w:sz="4" w:space="0" w:color="auto"/>
              <w:right w:val="single" w:sz="4" w:space="0" w:color="auto"/>
            </w:tcBorders>
          </w:tcPr>
          <w:p w14:paraId="5397E07F" w14:textId="77777777" w:rsidR="000E4EAA" w:rsidRPr="00BC35DF" w:rsidRDefault="000E4EAA" w:rsidP="00D93237">
            <w:pPr>
              <w:jc w:val="both"/>
              <w:rPr>
                <w:rFonts w:ascii="Arial" w:hAnsi="Arial" w:cs="Arial"/>
                <w:sz w:val="20"/>
                <w:szCs w:val="20"/>
              </w:rPr>
            </w:pPr>
            <w:r w:rsidRPr="00BC35DF">
              <w:rPr>
                <w:rFonts w:ascii="Arial" w:hAnsi="Arial" w:cs="Arial"/>
                <w:b/>
                <w:sz w:val="20"/>
                <w:szCs w:val="20"/>
                <w:highlight w:val="green"/>
                <w:u w:val="single"/>
              </w:rPr>
              <w:t>ACCESS PROVISIONS FOR FRM7-B or FRM7-CA:</w:t>
            </w:r>
          </w:p>
        </w:tc>
      </w:tr>
      <w:tr w:rsidR="000E4EAA" w:rsidRPr="00BC35DF" w14:paraId="589FD158" w14:textId="77777777" w:rsidTr="00D93237">
        <w:tc>
          <w:tcPr>
            <w:tcW w:w="10908" w:type="dxa"/>
            <w:tcBorders>
              <w:left w:val="single" w:sz="4" w:space="0" w:color="auto"/>
              <w:right w:val="single" w:sz="4" w:space="0" w:color="auto"/>
            </w:tcBorders>
          </w:tcPr>
          <w:p w14:paraId="16586823" w14:textId="77777777" w:rsidR="000E4EAA" w:rsidRPr="00BC35DF" w:rsidRDefault="000E4EAA" w:rsidP="00D93237">
            <w:pPr>
              <w:jc w:val="both"/>
              <w:rPr>
                <w:rFonts w:ascii="Arial" w:hAnsi="Arial" w:cs="Arial"/>
                <w:sz w:val="20"/>
                <w:szCs w:val="20"/>
              </w:rPr>
            </w:pPr>
          </w:p>
        </w:tc>
      </w:tr>
      <w:tr w:rsidR="000E4EAA" w:rsidRPr="00BC35DF" w14:paraId="1841F537" w14:textId="77777777" w:rsidTr="00D93237">
        <w:trPr>
          <w:trHeight w:val="460"/>
        </w:trPr>
        <w:tc>
          <w:tcPr>
            <w:tcW w:w="10908" w:type="dxa"/>
            <w:tcBorders>
              <w:left w:val="single" w:sz="4" w:space="0" w:color="auto"/>
              <w:right w:val="single" w:sz="4" w:space="0" w:color="auto"/>
            </w:tcBorders>
          </w:tcPr>
          <w:p w14:paraId="062EF384" w14:textId="77777777" w:rsidR="000E4EAA" w:rsidRPr="00BC35DF" w:rsidRDefault="000E4EAA" w:rsidP="00D93237">
            <w:pPr>
              <w:jc w:val="both"/>
              <w:rPr>
                <w:rFonts w:ascii="Arial" w:hAnsi="Arial" w:cs="Arial"/>
                <w:sz w:val="20"/>
                <w:szCs w:val="20"/>
                <w:u w:val="single"/>
              </w:rPr>
            </w:pPr>
            <w:r w:rsidRPr="00BC35DF">
              <w:rPr>
                <w:rFonts w:ascii="Arial" w:hAnsi="Arial" w:cs="Arial"/>
                <w:sz w:val="20"/>
                <w:szCs w:val="20"/>
                <w:u w:val="single"/>
              </w:rPr>
              <w:t>FULL CONTROL OF ACCESS:</w:t>
            </w:r>
          </w:p>
          <w:p w14:paraId="5240BA90" w14:textId="77777777" w:rsidR="000E4EAA" w:rsidRPr="00BC35DF" w:rsidRDefault="000E4EAA" w:rsidP="00D93237">
            <w:pPr>
              <w:jc w:val="both"/>
              <w:rPr>
                <w:rFonts w:ascii="Arial" w:hAnsi="Arial" w:cs="Arial"/>
                <w:sz w:val="20"/>
                <w:szCs w:val="20"/>
                <w:u w:val="single"/>
              </w:rPr>
            </w:pPr>
            <w:r w:rsidRPr="00BC35DF">
              <w:rPr>
                <w:rFonts w:ascii="Arial" w:hAnsi="Arial" w:cs="Arial"/>
                <w:sz w:val="20"/>
                <w:szCs w:val="20"/>
              </w:rPr>
              <w:t>No means of access to the project is provided.</w:t>
            </w:r>
          </w:p>
        </w:tc>
      </w:tr>
      <w:tr w:rsidR="000E4EAA" w:rsidRPr="00BC35DF" w14:paraId="17B41276" w14:textId="77777777" w:rsidTr="00D93237">
        <w:tc>
          <w:tcPr>
            <w:tcW w:w="10908" w:type="dxa"/>
            <w:tcBorders>
              <w:left w:val="single" w:sz="4" w:space="0" w:color="auto"/>
              <w:right w:val="single" w:sz="4" w:space="0" w:color="auto"/>
            </w:tcBorders>
          </w:tcPr>
          <w:p w14:paraId="3568FCB9" w14:textId="77777777" w:rsidR="000E4EAA" w:rsidRPr="00BC35DF" w:rsidRDefault="000E4EAA" w:rsidP="00D93237">
            <w:pPr>
              <w:jc w:val="both"/>
              <w:rPr>
                <w:rFonts w:ascii="Arial" w:hAnsi="Arial" w:cs="Arial"/>
                <w:sz w:val="20"/>
                <w:szCs w:val="20"/>
              </w:rPr>
            </w:pPr>
          </w:p>
        </w:tc>
      </w:tr>
      <w:tr w:rsidR="000E4EAA" w:rsidRPr="00BC35DF" w14:paraId="01C294D9" w14:textId="77777777" w:rsidTr="00D93237">
        <w:trPr>
          <w:trHeight w:val="690"/>
        </w:trPr>
        <w:tc>
          <w:tcPr>
            <w:tcW w:w="10908" w:type="dxa"/>
            <w:tcBorders>
              <w:left w:val="single" w:sz="4" w:space="0" w:color="auto"/>
              <w:right w:val="single" w:sz="4" w:space="0" w:color="auto"/>
            </w:tcBorders>
          </w:tcPr>
          <w:p w14:paraId="7234F6C1" w14:textId="77777777" w:rsidR="000E4EAA" w:rsidRPr="00BC35DF" w:rsidRDefault="000E4EAA" w:rsidP="00D93237">
            <w:pPr>
              <w:jc w:val="both"/>
              <w:rPr>
                <w:rFonts w:ascii="Arial" w:hAnsi="Arial" w:cs="Arial"/>
                <w:sz w:val="20"/>
                <w:szCs w:val="20"/>
                <w:u w:val="single"/>
              </w:rPr>
            </w:pPr>
            <w:r w:rsidRPr="00BC35DF">
              <w:rPr>
                <w:rFonts w:ascii="Arial" w:hAnsi="Arial" w:cs="Arial"/>
                <w:sz w:val="20"/>
                <w:szCs w:val="20"/>
                <w:u w:val="single"/>
              </w:rPr>
              <w:t>ACCESS BY SERVICE ROAD OR FRONTAGE ROAD:</w:t>
            </w:r>
          </w:p>
          <w:p w14:paraId="74EB4BA9" w14:textId="77777777" w:rsidR="000E4EAA" w:rsidRPr="00BC35DF" w:rsidRDefault="000E4EAA" w:rsidP="00D93237">
            <w:pPr>
              <w:jc w:val="both"/>
              <w:rPr>
                <w:rFonts w:ascii="Arial" w:hAnsi="Arial" w:cs="Arial"/>
                <w:sz w:val="20"/>
                <w:szCs w:val="20"/>
                <w:u w:val="single"/>
              </w:rPr>
            </w:pPr>
            <w:r w:rsidRPr="00BC35DF">
              <w:rPr>
                <w:rFonts w:ascii="Arial" w:hAnsi="Arial" w:cs="Arial"/>
                <w:sz w:val="20"/>
                <w:szCs w:val="20"/>
              </w:rPr>
              <w:t xml:space="preserve">By means of a service or frontage road which is designated </w:t>
            </w:r>
            <w:r w:rsidRPr="00BC35DF">
              <w:rPr>
                <w:rFonts w:ascii="Arial" w:hAnsi="Arial" w:cs="Arial"/>
                <w:sz w:val="20"/>
                <w:szCs w:val="20"/>
                <w:u w:val="single"/>
              </w:rPr>
              <w:fldChar w:fldCharType="begin">
                <w:ffData>
                  <w:name w:val="Text30"/>
                  <w:enabled/>
                  <w:calcOnExit w:val="0"/>
                  <w:textInput/>
                </w:ffData>
              </w:fldChar>
            </w:r>
            <w:bookmarkStart w:id="3" w:name="Text30"/>
            <w:r w:rsidRPr="00BC35DF">
              <w:rPr>
                <w:rFonts w:ascii="Arial" w:hAnsi="Arial" w:cs="Arial"/>
                <w:sz w:val="20"/>
                <w:szCs w:val="20"/>
                <w:u w:val="single"/>
              </w:rPr>
              <w:instrText xml:space="preserve"> FORMTEXT </w:instrText>
            </w:r>
            <w:r w:rsidRPr="00BC35DF">
              <w:rPr>
                <w:rFonts w:ascii="Arial" w:hAnsi="Arial" w:cs="Arial"/>
                <w:sz w:val="20"/>
                <w:szCs w:val="20"/>
                <w:u w:val="single"/>
              </w:rPr>
            </w:r>
            <w:r w:rsidRPr="00BC35DF">
              <w:rPr>
                <w:rFonts w:ascii="Arial" w:hAnsi="Arial" w:cs="Arial"/>
                <w:sz w:val="20"/>
                <w:szCs w:val="20"/>
                <w:u w:val="single"/>
              </w:rPr>
              <w:fldChar w:fldCharType="separate"/>
            </w:r>
            <w:r w:rsidRPr="00BC35DF">
              <w:rPr>
                <w:rFonts w:ascii="Arial" w:hAnsi="Arial" w:cs="Arial"/>
                <w:noProof/>
                <w:sz w:val="20"/>
                <w:szCs w:val="20"/>
                <w:u w:val="single"/>
              </w:rPr>
              <w:t> </w:t>
            </w:r>
            <w:r w:rsidRPr="00BC35DF">
              <w:rPr>
                <w:rFonts w:ascii="Arial" w:hAnsi="Arial" w:cs="Arial"/>
                <w:noProof/>
                <w:sz w:val="20"/>
                <w:szCs w:val="20"/>
                <w:u w:val="single"/>
              </w:rPr>
              <w:t> </w:t>
            </w:r>
            <w:r w:rsidRPr="00BC35DF">
              <w:rPr>
                <w:rFonts w:ascii="Arial" w:hAnsi="Arial" w:cs="Arial"/>
                <w:noProof/>
                <w:sz w:val="20"/>
                <w:szCs w:val="20"/>
                <w:u w:val="single"/>
              </w:rPr>
              <w:t> </w:t>
            </w:r>
            <w:r w:rsidRPr="00BC35DF">
              <w:rPr>
                <w:rFonts w:ascii="Arial" w:hAnsi="Arial" w:cs="Arial"/>
                <w:noProof/>
                <w:sz w:val="20"/>
                <w:szCs w:val="20"/>
                <w:u w:val="single"/>
              </w:rPr>
              <w:t> </w:t>
            </w:r>
            <w:r w:rsidRPr="00BC35DF">
              <w:rPr>
                <w:rFonts w:ascii="Arial" w:hAnsi="Arial" w:cs="Arial"/>
                <w:noProof/>
                <w:sz w:val="20"/>
                <w:szCs w:val="20"/>
                <w:u w:val="single"/>
              </w:rPr>
              <w:t> </w:t>
            </w:r>
            <w:r w:rsidRPr="00BC35DF">
              <w:rPr>
                <w:rFonts w:ascii="Arial" w:hAnsi="Arial" w:cs="Arial"/>
                <w:sz w:val="20"/>
                <w:szCs w:val="20"/>
                <w:u w:val="single"/>
              </w:rPr>
              <w:fldChar w:fldCharType="end"/>
            </w:r>
            <w:bookmarkEnd w:id="3"/>
            <w:r w:rsidRPr="00BC35DF">
              <w:rPr>
                <w:rFonts w:ascii="Arial" w:hAnsi="Arial" w:cs="Arial"/>
                <w:sz w:val="20"/>
                <w:szCs w:val="20"/>
                <w:u w:val="single"/>
              </w:rPr>
              <w:fldChar w:fldCharType="begin">
                <w:ffData>
                  <w:name w:val="Text31"/>
                  <w:enabled/>
                  <w:calcOnExit w:val="0"/>
                  <w:textInput/>
                </w:ffData>
              </w:fldChar>
            </w:r>
            <w:bookmarkStart w:id="4" w:name="Text31"/>
            <w:r w:rsidRPr="00BC35DF">
              <w:rPr>
                <w:rFonts w:ascii="Arial" w:hAnsi="Arial" w:cs="Arial"/>
                <w:sz w:val="20"/>
                <w:szCs w:val="20"/>
                <w:u w:val="single"/>
              </w:rPr>
              <w:instrText xml:space="preserve"> FORMTEXT </w:instrText>
            </w:r>
            <w:r w:rsidRPr="00BC35DF">
              <w:rPr>
                <w:rFonts w:ascii="Arial" w:hAnsi="Arial" w:cs="Arial"/>
                <w:sz w:val="20"/>
                <w:szCs w:val="20"/>
                <w:u w:val="single"/>
              </w:rPr>
            </w:r>
            <w:r w:rsidRPr="00BC35DF">
              <w:rPr>
                <w:rFonts w:ascii="Arial" w:hAnsi="Arial" w:cs="Arial"/>
                <w:sz w:val="20"/>
                <w:szCs w:val="20"/>
                <w:u w:val="single"/>
              </w:rPr>
              <w:fldChar w:fldCharType="separate"/>
            </w:r>
            <w:r w:rsidRPr="00BC35DF">
              <w:rPr>
                <w:rFonts w:ascii="Arial" w:hAnsi="Arial" w:cs="Arial"/>
                <w:noProof/>
                <w:sz w:val="20"/>
                <w:szCs w:val="20"/>
                <w:u w:val="single"/>
              </w:rPr>
              <w:t> </w:t>
            </w:r>
            <w:r w:rsidRPr="00BC35DF">
              <w:rPr>
                <w:rFonts w:ascii="Arial" w:hAnsi="Arial" w:cs="Arial"/>
                <w:noProof/>
                <w:sz w:val="20"/>
                <w:szCs w:val="20"/>
                <w:u w:val="single"/>
              </w:rPr>
              <w:t> </w:t>
            </w:r>
            <w:r w:rsidRPr="00BC35DF">
              <w:rPr>
                <w:rFonts w:ascii="Arial" w:hAnsi="Arial" w:cs="Arial"/>
                <w:noProof/>
                <w:sz w:val="20"/>
                <w:szCs w:val="20"/>
                <w:u w:val="single"/>
              </w:rPr>
              <w:t> </w:t>
            </w:r>
            <w:r w:rsidRPr="00BC35DF">
              <w:rPr>
                <w:rFonts w:ascii="Arial" w:hAnsi="Arial" w:cs="Arial"/>
                <w:noProof/>
                <w:sz w:val="20"/>
                <w:szCs w:val="20"/>
                <w:u w:val="single"/>
              </w:rPr>
              <w:t> </w:t>
            </w:r>
            <w:r w:rsidRPr="00BC35DF">
              <w:rPr>
                <w:rFonts w:ascii="Arial" w:hAnsi="Arial" w:cs="Arial"/>
                <w:noProof/>
                <w:sz w:val="20"/>
                <w:szCs w:val="20"/>
                <w:u w:val="single"/>
              </w:rPr>
              <w:t> </w:t>
            </w:r>
            <w:r w:rsidRPr="00BC35DF">
              <w:rPr>
                <w:rFonts w:ascii="Arial" w:hAnsi="Arial" w:cs="Arial"/>
                <w:sz w:val="20"/>
                <w:szCs w:val="20"/>
                <w:u w:val="single"/>
              </w:rPr>
              <w:fldChar w:fldCharType="end"/>
            </w:r>
            <w:bookmarkEnd w:id="4"/>
            <w:r w:rsidRPr="00BC35DF">
              <w:rPr>
                <w:rFonts w:ascii="Arial" w:hAnsi="Arial" w:cs="Arial"/>
                <w:sz w:val="20"/>
                <w:szCs w:val="20"/>
                <w:u w:val="single"/>
              </w:rPr>
              <w:fldChar w:fldCharType="begin">
                <w:ffData>
                  <w:name w:val="Text32"/>
                  <w:enabled/>
                  <w:calcOnExit w:val="0"/>
                  <w:textInput/>
                </w:ffData>
              </w:fldChar>
            </w:r>
            <w:bookmarkStart w:id="5" w:name="Text32"/>
            <w:r w:rsidRPr="00BC35DF">
              <w:rPr>
                <w:rFonts w:ascii="Arial" w:hAnsi="Arial" w:cs="Arial"/>
                <w:sz w:val="20"/>
                <w:szCs w:val="20"/>
                <w:u w:val="single"/>
              </w:rPr>
              <w:instrText xml:space="preserve"> FORMTEXT </w:instrText>
            </w:r>
            <w:r w:rsidRPr="00BC35DF">
              <w:rPr>
                <w:rFonts w:ascii="Arial" w:hAnsi="Arial" w:cs="Arial"/>
                <w:sz w:val="20"/>
                <w:szCs w:val="20"/>
                <w:u w:val="single"/>
              </w:rPr>
            </w:r>
            <w:r w:rsidRPr="00BC35DF">
              <w:rPr>
                <w:rFonts w:ascii="Arial" w:hAnsi="Arial" w:cs="Arial"/>
                <w:sz w:val="20"/>
                <w:szCs w:val="20"/>
                <w:u w:val="single"/>
              </w:rPr>
              <w:fldChar w:fldCharType="separate"/>
            </w:r>
            <w:r w:rsidRPr="00BC35DF">
              <w:rPr>
                <w:rFonts w:ascii="Arial" w:hAnsi="Arial" w:cs="Arial"/>
                <w:noProof/>
                <w:sz w:val="20"/>
                <w:szCs w:val="20"/>
                <w:u w:val="single"/>
              </w:rPr>
              <w:t> </w:t>
            </w:r>
            <w:r w:rsidRPr="00BC35DF">
              <w:rPr>
                <w:rFonts w:ascii="Arial" w:hAnsi="Arial" w:cs="Arial"/>
                <w:noProof/>
                <w:sz w:val="20"/>
                <w:szCs w:val="20"/>
                <w:u w:val="single"/>
              </w:rPr>
              <w:t> </w:t>
            </w:r>
            <w:r w:rsidRPr="00BC35DF">
              <w:rPr>
                <w:rFonts w:ascii="Arial" w:hAnsi="Arial" w:cs="Arial"/>
                <w:noProof/>
                <w:sz w:val="20"/>
                <w:szCs w:val="20"/>
                <w:u w:val="single"/>
              </w:rPr>
              <w:t> </w:t>
            </w:r>
            <w:r w:rsidRPr="00BC35DF">
              <w:rPr>
                <w:rFonts w:ascii="Arial" w:hAnsi="Arial" w:cs="Arial"/>
                <w:noProof/>
                <w:sz w:val="20"/>
                <w:szCs w:val="20"/>
                <w:u w:val="single"/>
              </w:rPr>
              <w:t> </w:t>
            </w:r>
            <w:r w:rsidRPr="00BC35DF">
              <w:rPr>
                <w:rFonts w:ascii="Arial" w:hAnsi="Arial" w:cs="Arial"/>
                <w:noProof/>
                <w:sz w:val="20"/>
                <w:szCs w:val="20"/>
                <w:u w:val="single"/>
              </w:rPr>
              <w:t> </w:t>
            </w:r>
            <w:r w:rsidRPr="00BC35DF">
              <w:rPr>
                <w:rFonts w:ascii="Arial" w:hAnsi="Arial" w:cs="Arial"/>
                <w:sz w:val="20"/>
                <w:szCs w:val="20"/>
                <w:u w:val="single"/>
              </w:rPr>
              <w:fldChar w:fldCharType="end"/>
            </w:r>
            <w:bookmarkEnd w:id="5"/>
            <w:r w:rsidRPr="00BC35DF">
              <w:rPr>
                <w:rFonts w:ascii="Arial" w:hAnsi="Arial" w:cs="Arial"/>
                <w:sz w:val="20"/>
                <w:szCs w:val="20"/>
              </w:rPr>
              <w:t xml:space="preserve"> on said plans, said access point being located between Survey Station </w:t>
            </w:r>
            <w:r w:rsidRPr="00BC35DF">
              <w:rPr>
                <w:rFonts w:ascii="Arial" w:hAnsi="Arial" w:cs="Arial"/>
                <w:sz w:val="20"/>
                <w:szCs w:val="20"/>
                <w:u w:val="single"/>
              </w:rPr>
              <w:fldChar w:fldCharType="begin">
                <w:ffData>
                  <w:name w:val="Text33"/>
                  <w:enabled/>
                  <w:calcOnExit w:val="0"/>
                  <w:textInput/>
                </w:ffData>
              </w:fldChar>
            </w:r>
            <w:bookmarkStart w:id="6" w:name="Text33"/>
            <w:r w:rsidRPr="00BC35DF">
              <w:rPr>
                <w:rFonts w:ascii="Arial" w:hAnsi="Arial" w:cs="Arial"/>
                <w:sz w:val="20"/>
                <w:szCs w:val="20"/>
                <w:u w:val="single"/>
              </w:rPr>
              <w:instrText xml:space="preserve"> FORMTEXT </w:instrText>
            </w:r>
            <w:r w:rsidRPr="00BC35DF">
              <w:rPr>
                <w:rFonts w:ascii="Arial" w:hAnsi="Arial" w:cs="Arial"/>
                <w:sz w:val="20"/>
                <w:szCs w:val="20"/>
                <w:u w:val="single"/>
              </w:rPr>
            </w:r>
            <w:r w:rsidRPr="00BC35DF">
              <w:rPr>
                <w:rFonts w:ascii="Arial" w:hAnsi="Arial" w:cs="Arial"/>
                <w:sz w:val="20"/>
                <w:szCs w:val="20"/>
                <w:u w:val="single"/>
              </w:rPr>
              <w:fldChar w:fldCharType="separate"/>
            </w:r>
            <w:r w:rsidRPr="00BC35DF">
              <w:rPr>
                <w:rFonts w:ascii="Arial" w:hAnsi="Arial" w:cs="Arial"/>
                <w:noProof/>
                <w:sz w:val="20"/>
                <w:szCs w:val="20"/>
                <w:u w:val="single"/>
              </w:rPr>
              <w:t> </w:t>
            </w:r>
            <w:r w:rsidRPr="00BC35DF">
              <w:rPr>
                <w:rFonts w:ascii="Arial" w:hAnsi="Arial" w:cs="Arial"/>
                <w:noProof/>
                <w:sz w:val="20"/>
                <w:szCs w:val="20"/>
                <w:u w:val="single"/>
              </w:rPr>
              <w:t> </w:t>
            </w:r>
            <w:r w:rsidRPr="00BC35DF">
              <w:rPr>
                <w:rFonts w:ascii="Arial" w:hAnsi="Arial" w:cs="Arial"/>
                <w:noProof/>
                <w:sz w:val="20"/>
                <w:szCs w:val="20"/>
                <w:u w:val="single"/>
              </w:rPr>
              <w:t> </w:t>
            </w:r>
            <w:r w:rsidRPr="00BC35DF">
              <w:rPr>
                <w:rFonts w:ascii="Arial" w:hAnsi="Arial" w:cs="Arial"/>
                <w:noProof/>
                <w:sz w:val="20"/>
                <w:szCs w:val="20"/>
                <w:u w:val="single"/>
              </w:rPr>
              <w:t> </w:t>
            </w:r>
            <w:r w:rsidRPr="00BC35DF">
              <w:rPr>
                <w:rFonts w:ascii="Arial" w:hAnsi="Arial" w:cs="Arial"/>
                <w:noProof/>
                <w:sz w:val="20"/>
                <w:szCs w:val="20"/>
                <w:u w:val="single"/>
              </w:rPr>
              <w:t> </w:t>
            </w:r>
            <w:r w:rsidRPr="00BC35DF">
              <w:rPr>
                <w:rFonts w:ascii="Arial" w:hAnsi="Arial" w:cs="Arial"/>
                <w:sz w:val="20"/>
                <w:szCs w:val="20"/>
                <w:u w:val="single"/>
              </w:rPr>
              <w:fldChar w:fldCharType="end"/>
            </w:r>
            <w:bookmarkEnd w:id="6"/>
            <w:r w:rsidRPr="00BC35DF">
              <w:rPr>
                <w:rFonts w:ascii="Arial" w:hAnsi="Arial" w:cs="Arial"/>
                <w:sz w:val="20"/>
                <w:szCs w:val="20"/>
                <w:u w:val="single"/>
              </w:rPr>
              <w:fldChar w:fldCharType="begin">
                <w:ffData>
                  <w:name w:val="Text34"/>
                  <w:enabled/>
                  <w:calcOnExit w:val="0"/>
                  <w:textInput/>
                </w:ffData>
              </w:fldChar>
            </w:r>
            <w:bookmarkStart w:id="7" w:name="Text34"/>
            <w:r w:rsidRPr="00BC35DF">
              <w:rPr>
                <w:rFonts w:ascii="Arial" w:hAnsi="Arial" w:cs="Arial"/>
                <w:sz w:val="20"/>
                <w:szCs w:val="20"/>
                <w:u w:val="single"/>
              </w:rPr>
              <w:instrText xml:space="preserve"> FORMTEXT </w:instrText>
            </w:r>
            <w:r w:rsidRPr="00BC35DF">
              <w:rPr>
                <w:rFonts w:ascii="Arial" w:hAnsi="Arial" w:cs="Arial"/>
                <w:sz w:val="20"/>
                <w:szCs w:val="20"/>
                <w:u w:val="single"/>
              </w:rPr>
            </w:r>
            <w:r w:rsidRPr="00BC35DF">
              <w:rPr>
                <w:rFonts w:ascii="Arial" w:hAnsi="Arial" w:cs="Arial"/>
                <w:sz w:val="20"/>
                <w:szCs w:val="20"/>
                <w:u w:val="single"/>
              </w:rPr>
              <w:fldChar w:fldCharType="separate"/>
            </w:r>
            <w:r w:rsidRPr="00BC35DF">
              <w:rPr>
                <w:rFonts w:ascii="Arial" w:hAnsi="Arial" w:cs="Arial"/>
                <w:noProof/>
                <w:sz w:val="20"/>
                <w:szCs w:val="20"/>
                <w:u w:val="single"/>
              </w:rPr>
              <w:t> </w:t>
            </w:r>
            <w:r w:rsidRPr="00BC35DF">
              <w:rPr>
                <w:rFonts w:ascii="Arial" w:hAnsi="Arial" w:cs="Arial"/>
                <w:noProof/>
                <w:sz w:val="20"/>
                <w:szCs w:val="20"/>
                <w:u w:val="single"/>
              </w:rPr>
              <w:t> </w:t>
            </w:r>
            <w:r w:rsidRPr="00BC35DF">
              <w:rPr>
                <w:rFonts w:ascii="Arial" w:hAnsi="Arial" w:cs="Arial"/>
                <w:noProof/>
                <w:sz w:val="20"/>
                <w:szCs w:val="20"/>
                <w:u w:val="single"/>
              </w:rPr>
              <w:t> </w:t>
            </w:r>
            <w:r w:rsidRPr="00BC35DF">
              <w:rPr>
                <w:rFonts w:ascii="Arial" w:hAnsi="Arial" w:cs="Arial"/>
                <w:noProof/>
                <w:sz w:val="20"/>
                <w:szCs w:val="20"/>
                <w:u w:val="single"/>
              </w:rPr>
              <w:t> </w:t>
            </w:r>
            <w:r w:rsidRPr="00BC35DF">
              <w:rPr>
                <w:rFonts w:ascii="Arial" w:hAnsi="Arial" w:cs="Arial"/>
                <w:noProof/>
                <w:sz w:val="20"/>
                <w:szCs w:val="20"/>
                <w:u w:val="single"/>
              </w:rPr>
              <w:t> </w:t>
            </w:r>
            <w:r w:rsidRPr="00BC35DF">
              <w:rPr>
                <w:rFonts w:ascii="Arial" w:hAnsi="Arial" w:cs="Arial"/>
                <w:sz w:val="20"/>
                <w:szCs w:val="20"/>
                <w:u w:val="single"/>
              </w:rPr>
              <w:fldChar w:fldCharType="end"/>
            </w:r>
            <w:bookmarkEnd w:id="7"/>
            <w:r w:rsidRPr="00BC35DF">
              <w:rPr>
                <w:rFonts w:ascii="Arial" w:hAnsi="Arial" w:cs="Arial"/>
                <w:sz w:val="20"/>
                <w:szCs w:val="20"/>
              </w:rPr>
              <w:t xml:space="preserve"> and Survey Station </w:t>
            </w:r>
            <w:r w:rsidRPr="00BC35DF">
              <w:rPr>
                <w:rFonts w:ascii="Arial" w:hAnsi="Arial" w:cs="Arial"/>
                <w:sz w:val="20"/>
                <w:szCs w:val="20"/>
                <w:u w:val="single"/>
              </w:rPr>
              <w:fldChar w:fldCharType="begin">
                <w:ffData>
                  <w:name w:val="Text36"/>
                  <w:enabled/>
                  <w:calcOnExit w:val="0"/>
                  <w:textInput/>
                </w:ffData>
              </w:fldChar>
            </w:r>
            <w:bookmarkStart w:id="8" w:name="Text36"/>
            <w:r w:rsidRPr="00BC35DF">
              <w:rPr>
                <w:rFonts w:ascii="Arial" w:hAnsi="Arial" w:cs="Arial"/>
                <w:sz w:val="20"/>
                <w:szCs w:val="20"/>
                <w:u w:val="single"/>
              </w:rPr>
              <w:instrText xml:space="preserve"> FORMTEXT </w:instrText>
            </w:r>
            <w:r w:rsidRPr="00BC35DF">
              <w:rPr>
                <w:rFonts w:ascii="Arial" w:hAnsi="Arial" w:cs="Arial"/>
                <w:sz w:val="20"/>
                <w:szCs w:val="20"/>
                <w:u w:val="single"/>
              </w:rPr>
            </w:r>
            <w:r w:rsidRPr="00BC35DF">
              <w:rPr>
                <w:rFonts w:ascii="Arial" w:hAnsi="Arial" w:cs="Arial"/>
                <w:sz w:val="20"/>
                <w:szCs w:val="20"/>
                <w:u w:val="single"/>
              </w:rPr>
              <w:fldChar w:fldCharType="separate"/>
            </w:r>
            <w:r w:rsidRPr="00BC35DF">
              <w:rPr>
                <w:rFonts w:ascii="Arial" w:hAnsi="Arial" w:cs="Arial"/>
                <w:noProof/>
                <w:sz w:val="20"/>
                <w:szCs w:val="20"/>
                <w:u w:val="single"/>
              </w:rPr>
              <w:t> </w:t>
            </w:r>
            <w:r w:rsidRPr="00BC35DF">
              <w:rPr>
                <w:rFonts w:ascii="Arial" w:hAnsi="Arial" w:cs="Arial"/>
                <w:noProof/>
                <w:sz w:val="20"/>
                <w:szCs w:val="20"/>
                <w:u w:val="single"/>
              </w:rPr>
              <w:t> </w:t>
            </w:r>
            <w:r w:rsidRPr="00BC35DF">
              <w:rPr>
                <w:rFonts w:ascii="Arial" w:hAnsi="Arial" w:cs="Arial"/>
                <w:noProof/>
                <w:sz w:val="20"/>
                <w:szCs w:val="20"/>
                <w:u w:val="single"/>
              </w:rPr>
              <w:t> </w:t>
            </w:r>
            <w:r w:rsidRPr="00BC35DF">
              <w:rPr>
                <w:rFonts w:ascii="Arial" w:hAnsi="Arial" w:cs="Arial"/>
                <w:noProof/>
                <w:sz w:val="20"/>
                <w:szCs w:val="20"/>
                <w:u w:val="single"/>
              </w:rPr>
              <w:t> </w:t>
            </w:r>
            <w:r w:rsidRPr="00BC35DF">
              <w:rPr>
                <w:rFonts w:ascii="Arial" w:hAnsi="Arial" w:cs="Arial"/>
                <w:noProof/>
                <w:sz w:val="20"/>
                <w:szCs w:val="20"/>
                <w:u w:val="single"/>
              </w:rPr>
              <w:t> </w:t>
            </w:r>
            <w:r w:rsidRPr="00BC35DF">
              <w:rPr>
                <w:rFonts w:ascii="Arial" w:hAnsi="Arial" w:cs="Arial"/>
                <w:sz w:val="20"/>
                <w:szCs w:val="20"/>
                <w:u w:val="single"/>
              </w:rPr>
              <w:fldChar w:fldCharType="end"/>
            </w:r>
            <w:bookmarkEnd w:id="8"/>
            <w:r w:rsidRPr="00BC35DF">
              <w:rPr>
                <w:rFonts w:ascii="Arial" w:hAnsi="Arial" w:cs="Arial"/>
                <w:sz w:val="20"/>
                <w:szCs w:val="20"/>
                <w:u w:val="single"/>
              </w:rPr>
              <w:fldChar w:fldCharType="begin">
                <w:ffData>
                  <w:name w:val="Text37"/>
                  <w:enabled/>
                  <w:calcOnExit w:val="0"/>
                  <w:textInput/>
                </w:ffData>
              </w:fldChar>
            </w:r>
            <w:bookmarkStart w:id="9" w:name="Text37"/>
            <w:r w:rsidRPr="00BC35DF">
              <w:rPr>
                <w:rFonts w:ascii="Arial" w:hAnsi="Arial" w:cs="Arial"/>
                <w:sz w:val="20"/>
                <w:szCs w:val="20"/>
                <w:u w:val="single"/>
              </w:rPr>
              <w:instrText xml:space="preserve"> FORMTEXT </w:instrText>
            </w:r>
            <w:r w:rsidRPr="00BC35DF">
              <w:rPr>
                <w:rFonts w:ascii="Arial" w:hAnsi="Arial" w:cs="Arial"/>
                <w:sz w:val="20"/>
                <w:szCs w:val="20"/>
                <w:u w:val="single"/>
              </w:rPr>
            </w:r>
            <w:r w:rsidRPr="00BC35DF">
              <w:rPr>
                <w:rFonts w:ascii="Arial" w:hAnsi="Arial" w:cs="Arial"/>
                <w:sz w:val="20"/>
                <w:szCs w:val="20"/>
                <w:u w:val="single"/>
              </w:rPr>
              <w:fldChar w:fldCharType="separate"/>
            </w:r>
            <w:r w:rsidRPr="00BC35DF">
              <w:rPr>
                <w:rFonts w:ascii="Arial" w:hAnsi="Arial" w:cs="Arial"/>
                <w:noProof/>
                <w:sz w:val="20"/>
                <w:szCs w:val="20"/>
                <w:u w:val="single"/>
              </w:rPr>
              <w:t> </w:t>
            </w:r>
            <w:r w:rsidRPr="00BC35DF">
              <w:rPr>
                <w:rFonts w:ascii="Arial" w:hAnsi="Arial" w:cs="Arial"/>
                <w:noProof/>
                <w:sz w:val="20"/>
                <w:szCs w:val="20"/>
                <w:u w:val="single"/>
              </w:rPr>
              <w:t> </w:t>
            </w:r>
            <w:r w:rsidRPr="00BC35DF">
              <w:rPr>
                <w:rFonts w:ascii="Arial" w:hAnsi="Arial" w:cs="Arial"/>
                <w:noProof/>
                <w:sz w:val="20"/>
                <w:szCs w:val="20"/>
                <w:u w:val="single"/>
              </w:rPr>
              <w:t> </w:t>
            </w:r>
            <w:r w:rsidRPr="00BC35DF">
              <w:rPr>
                <w:rFonts w:ascii="Arial" w:hAnsi="Arial" w:cs="Arial"/>
                <w:noProof/>
                <w:sz w:val="20"/>
                <w:szCs w:val="20"/>
                <w:u w:val="single"/>
              </w:rPr>
              <w:t> </w:t>
            </w:r>
            <w:r w:rsidRPr="00BC35DF">
              <w:rPr>
                <w:rFonts w:ascii="Arial" w:hAnsi="Arial" w:cs="Arial"/>
                <w:noProof/>
                <w:sz w:val="20"/>
                <w:szCs w:val="20"/>
                <w:u w:val="single"/>
              </w:rPr>
              <w:t> </w:t>
            </w:r>
            <w:r w:rsidRPr="00BC35DF">
              <w:rPr>
                <w:rFonts w:ascii="Arial" w:hAnsi="Arial" w:cs="Arial"/>
                <w:sz w:val="20"/>
                <w:szCs w:val="20"/>
                <w:u w:val="single"/>
              </w:rPr>
              <w:fldChar w:fldCharType="end"/>
            </w:r>
            <w:bookmarkEnd w:id="9"/>
            <w:r w:rsidRPr="00BC35DF">
              <w:rPr>
                <w:rFonts w:ascii="Arial" w:hAnsi="Arial" w:cs="Arial"/>
                <w:sz w:val="20"/>
                <w:szCs w:val="20"/>
              </w:rPr>
              <w:t xml:space="preserve"> on Survey Line </w:t>
            </w:r>
            <w:r w:rsidRPr="00BC35DF">
              <w:rPr>
                <w:rFonts w:ascii="Arial" w:hAnsi="Arial" w:cs="Arial"/>
                <w:sz w:val="20"/>
                <w:szCs w:val="20"/>
                <w:u w:val="single"/>
              </w:rPr>
              <w:fldChar w:fldCharType="begin">
                <w:ffData>
                  <w:name w:val="Text38"/>
                  <w:enabled/>
                  <w:calcOnExit w:val="0"/>
                  <w:textInput/>
                </w:ffData>
              </w:fldChar>
            </w:r>
            <w:bookmarkStart w:id="10" w:name="Text38"/>
            <w:r w:rsidRPr="00BC35DF">
              <w:rPr>
                <w:rFonts w:ascii="Arial" w:hAnsi="Arial" w:cs="Arial"/>
                <w:sz w:val="20"/>
                <w:szCs w:val="20"/>
                <w:u w:val="single"/>
              </w:rPr>
              <w:instrText xml:space="preserve"> FORMTEXT </w:instrText>
            </w:r>
            <w:r w:rsidRPr="00BC35DF">
              <w:rPr>
                <w:rFonts w:ascii="Arial" w:hAnsi="Arial" w:cs="Arial"/>
                <w:sz w:val="20"/>
                <w:szCs w:val="20"/>
                <w:u w:val="single"/>
              </w:rPr>
            </w:r>
            <w:r w:rsidRPr="00BC35DF">
              <w:rPr>
                <w:rFonts w:ascii="Arial" w:hAnsi="Arial" w:cs="Arial"/>
                <w:sz w:val="20"/>
                <w:szCs w:val="20"/>
                <w:u w:val="single"/>
              </w:rPr>
              <w:fldChar w:fldCharType="separate"/>
            </w:r>
            <w:r w:rsidRPr="00BC35DF">
              <w:rPr>
                <w:rFonts w:ascii="Arial" w:hAnsi="Arial" w:cs="Arial"/>
                <w:noProof/>
                <w:sz w:val="20"/>
                <w:szCs w:val="20"/>
                <w:u w:val="single"/>
              </w:rPr>
              <w:t> </w:t>
            </w:r>
            <w:r w:rsidRPr="00BC35DF">
              <w:rPr>
                <w:rFonts w:ascii="Arial" w:hAnsi="Arial" w:cs="Arial"/>
                <w:noProof/>
                <w:sz w:val="20"/>
                <w:szCs w:val="20"/>
                <w:u w:val="single"/>
              </w:rPr>
              <w:t> </w:t>
            </w:r>
            <w:r w:rsidRPr="00BC35DF">
              <w:rPr>
                <w:rFonts w:ascii="Arial" w:hAnsi="Arial" w:cs="Arial"/>
                <w:noProof/>
                <w:sz w:val="20"/>
                <w:szCs w:val="20"/>
                <w:u w:val="single"/>
              </w:rPr>
              <w:t> </w:t>
            </w:r>
            <w:r w:rsidRPr="00BC35DF">
              <w:rPr>
                <w:rFonts w:ascii="Arial" w:hAnsi="Arial" w:cs="Arial"/>
                <w:noProof/>
                <w:sz w:val="20"/>
                <w:szCs w:val="20"/>
                <w:u w:val="single"/>
              </w:rPr>
              <w:t> </w:t>
            </w:r>
            <w:r w:rsidRPr="00BC35DF">
              <w:rPr>
                <w:rFonts w:ascii="Arial" w:hAnsi="Arial" w:cs="Arial"/>
                <w:noProof/>
                <w:sz w:val="20"/>
                <w:szCs w:val="20"/>
                <w:u w:val="single"/>
              </w:rPr>
              <w:t> </w:t>
            </w:r>
            <w:r w:rsidRPr="00BC35DF">
              <w:rPr>
                <w:rFonts w:ascii="Arial" w:hAnsi="Arial" w:cs="Arial"/>
                <w:sz w:val="20"/>
                <w:szCs w:val="20"/>
                <w:u w:val="single"/>
              </w:rPr>
              <w:fldChar w:fldCharType="end"/>
            </w:r>
            <w:bookmarkEnd w:id="10"/>
            <w:r w:rsidRPr="00BC35DF">
              <w:rPr>
                <w:rFonts w:ascii="Arial" w:hAnsi="Arial" w:cs="Arial"/>
                <w:sz w:val="20"/>
                <w:szCs w:val="20"/>
              </w:rPr>
              <w:t>.</w:t>
            </w:r>
          </w:p>
        </w:tc>
      </w:tr>
      <w:tr w:rsidR="000E4EAA" w:rsidRPr="00BC35DF" w14:paraId="273EE499" w14:textId="77777777" w:rsidTr="00D93237">
        <w:tc>
          <w:tcPr>
            <w:tcW w:w="10908" w:type="dxa"/>
            <w:tcBorders>
              <w:left w:val="single" w:sz="4" w:space="0" w:color="auto"/>
              <w:right w:val="single" w:sz="4" w:space="0" w:color="auto"/>
            </w:tcBorders>
          </w:tcPr>
          <w:p w14:paraId="20D50574" w14:textId="77777777" w:rsidR="000E4EAA" w:rsidRPr="00BC35DF" w:rsidRDefault="000E4EAA" w:rsidP="00D93237">
            <w:pPr>
              <w:jc w:val="both"/>
              <w:rPr>
                <w:rFonts w:ascii="Arial" w:hAnsi="Arial" w:cs="Arial"/>
                <w:sz w:val="20"/>
                <w:szCs w:val="20"/>
              </w:rPr>
            </w:pPr>
          </w:p>
        </w:tc>
      </w:tr>
      <w:tr w:rsidR="000E4EAA" w:rsidRPr="00BC35DF" w14:paraId="2031B3A6" w14:textId="77777777" w:rsidTr="00D93237">
        <w:trPr>
          <w:trHeight w:val="690"/>
        </w:trPr>
        <w:tc>
          <w:tcPr>
            <w:tcW w:w="10908" w:type="dxa"/>
            <w:tcBorders>
              <w:left w:val="single" w:sz="4" w:space="0" w:color="auto"/>
              <w:right w:val="single" w:sz="4" w:space="0" w:color="auto"/>
            </w:tcBorders>
          </w:tcPr>
          <w:p w14:paraId="32D48791" w14:textId="77777777" w:rsidR="000E4EAA" w:rsidRPr="00BC35DF" w:rsidRDefault="000E4EAA" w:rsidP="00D93237">
            <w:pPr>
              <w:jc w:val="both"/>
              <w:rPr>
                <w:rFonts w:ascii="Arial" w:hAnsi="Arial" w:cs="Arial"/>
                <w:sz w:val="20"/>
                <w:szCs w:val="20"/>
                <w:u w:val="single"/>
              </w:rPr>
            </w:pPr>
            <w:r w:rsidRPr="00BC35DF">
              <w:rPr>
                <w:rFonts w:ascii="Arial" w:hAnsi="Arial" w:cs="Arial"/>
                <w:sz w:val="20"/>
                <w:szCs w:val="20"/>
                <w:u w:val="single"/>
              </w:rPr>
              <w:t>ACCESS BY SPECIFIC ACCESS POINT:</w:t>
            </w:r>
          </w:p>
          <w:p w14:paraId="1E61922E" w14:textId="77777777" w:rsidR="000E4EAA" w:rsidRPr="00BC35DF" w:rsidRDefault="000E4EAA" w:rsidP="00D93237">
            <w:pPr>
              <w:jc w:val="both"/>
              <w:rPr>
                <w:rFonts w:ascii="Arial" w:hAnsi="Arial" w:cs="Arial"/>
                <w:sz w:val="20"/>
                <w:szCs w:val="20"/>
                <w:u w:val="single"/>
              </w:rPr>
            </w:pPr>
            <w:r w:rsidRPr="00BC35DF">
              <w:rPr>
                <w:rFonts w:ascii="Arial" w:hAnsi="Arial" w:cs="Arial"/>
                <w:sz w:val="20"/>
                <w:szCs w:val="20"/>
              </w:rPr>
              <w:t xml:space="preserve">By means of a specific access point </w:t>
            </w:r>
            <w:r w:rsidRPr="00BC35DF">
              <w:rPr>
                <w:rFonts w:ascii="Arial" w:hAnsi="Arial" w:cs="Arial"/>
                <w:sz w:val="20"/>
                <w:szCs w:val="20"/>
                <w:u w:val="single"/>
              </w:rPr>
              <w:fldChar w:fldCharType="begin">
                <w:ffData>
                  <w:name w:val="Text39"/>
                  <w:enabled/>
                  <w:calcOnExit w:val="0"/>
                  <w:textInput/>
                </w:ffData>
              </w:fldChar>
            </w:r>
            <w:bookmarkStart w:id="11" w:name="Text39"/>
            <w:r w:rsidRPr="00BC35DF">
              <w:rPr>
                <w:rFonts w:ascii="Arial" w:hAnsi="Arial" w:cs="Arial"/>
                <w:sz w:val="20"/>
                <w:szCs w:val="20"/>
                <w:u w:val="single"/>
              </w:rPr>
              <w:instrText xml:space="preserve"> FORMTEXT </w:instrText>
            </w:r>
            <w:r w:rsidRPr="00BC35DF">
              <w:rPr>
                <w:rFonts w:ascii="Arial" w:hAnsi="Arial" w:cs="Arial"/>
                <w:sz w:val="20"/>
                <w:szCs w:val="20"/>
                <w:u w:val="single"/>
              </w:rPr>
            </w:r>
            <w:r w:rsidRPr="00BC35DF">
              <w:rPr>
                <w:rFonts w:ascii="Arial" w:hAnsi="Arial" w:cs="Arial"/>
                <w:sz w:val="20"/>
                <w:szCs w:val="20"/>
                <w:u w:val="single"/>
              </w:rPr>
              <w:fldChar w:fldCharType="separate"/>
            </w:r>
            <w:r w:rsidRPr="00BC35DF">
              <w:rPr>
                <w:rFonts w:ascii="Arial" w:hAnsi="Arial" w:cs="Arial"/>
                <w:noProof/>
                <w:sz w:val="20"/>
                <w:szCs w:val="20"/>
                <w:u w:val="single"/>
              </w:rPr>
              <w:t> </w:t>
            </w:r>
            <w:r w:rsidRPr="00BC35DF">
              <w:rPr>
                <w:rFonts w:ascii="Arial" w:hAnsi="Arial" w:cs="Arial"/>
                <w:noProof/>
                <w:sz w:val="20"/>
                <w:szCs w:val="20"/>
                <w:u w:val="single"/>
              </w:rPr>
              <w:t> </w:t>
            </w:r>
            <w:r w:rsidRPr="00BC35DF">
              <w:rPr>
                <w:rFonts w:ascii="Arial" w:hAnsi="Arial" w:cs="Arial"/>
                <w:noProof/>
                <w:sz w:val="20"/>
                <w:szCs w:val="20"/>
                <w:u w:val="single"/>
              </w:rPr>
              <w:t> </w:t>
            </w:r>
            <w:r w:rsidRPr="00BC35DF">
              <w:rPr>
                <w:rFonts w:ascii="Arial" w:hAnsi="Arial" w:cs="Arial"/>
                <w:noProof/>
                <w:sz w:val="20"/>
                <w:szCs w:val="20"/>
                <w:u w:val="single"/>
              </w:rPr>
              <w:t> </w:t>
            </w:r>
            <w:r w:rsidRPr="00BC35DF">
              <w:rPr>
                <w:rFonts w:ascii="Arial" w:hAnsi="Arial" w:cs="Arial"/>
                <w:noProof/>
                <w:sz w:val="20"/>
                <w:szCs w:val="20"/>
                <w:u w:val="single"/>
              </w:rPr>
              <w:t> </w:t>
            </w:r>
            <w:r w:rsidRPr="00BC35DF">
              <w:rPr>
                <w:rFonts w:ascii="Arial" w:hAnsi="Arial" w:cs="Arial"/>
                <w:sz w:val="20"/>
                <w:szCs w:val="20"/>
                <w:u w:val="single"/>
              </w:rPr>
              <w:fldChar w:fldCharType="end"/>
            </w:r>
            <w:bookmarkEnd w:id="11"/>
            <w:r w:rsidRPr="00BC35DF">
              <w:rPr>
                <w:rFonts w:ascii="Arial" w:hAnsi="Arial" w:cs="Arial"/>
                <w:sz w:val="20"/>
                <w:szCs w:val="20"/>
              </w:rPr>
              <w:t xml:space="preserve"> feet in width which is located </w:t>
            </w:r>
            <w:r w:rsidRPr="00BC35DF">
              <w:rPr>
                <w:rFonts w:ascii="Arial" w:hAnsi="Arial" w:cs="Arial"/>
                <w:sz w:val="20"/>
                <w:szCs w:val="20"/>
                <w:u w:val="single"/>
              </w:rPr>
              <w:t>left/right</w:t>
            </w:r>
            <w:r w:rsidRPr="00BC35DF">
              <w:rPr>
                <w:rFonts w:ascii="Arial" w:hAnsi="Arial" w:cs="Arial"/>
                <w:sz w:val="20"/>
                <w:szCs w:val="20"/>
              </w:rPr>
              <w:t xml:space="preserve"> of and between Survey Station </w:t>
            </w:r>
            <w:r w:rsidRPr="00BC35DF">
              <w:rPr>
                <w:rFonts w:ascii="Arial" w:hAnsi="Arial" w:cs="Arial"/>
                <w:sz w:val="20"/>
                <w:szCs w:val="20"/>
                <w:u w:val="single"/>
              </w:rPr>
              <w:fldChar w:fldCharType="begin">
                <w:ffData>
                  <w:name w:val="Text40"/>
                  <w:enabled/>
                  <w:calcOnExit w:val="0"/>
                  <w:textInput/>
                </w:ffData>
              </w:fldChar>
            </w:r>
            <w:bookmarkStart w:id="12" w:name="Text40"/>
            <w:r w:rsidRPr="00BC35DF">
              <w:rPr>
                <w:rFonts w:ascii="Arial" w:hAnsi="Arial" w:cs="Arial"/>
                <w:sz w:val="20"/>
                <w:szCs w:val="20"/>
                <w:u w:val="single"/>
              </w:rPr>
              <w:instrText xml:space="preserve"> FORMTEXT </w:instrText>
            </w:r>
            <w:r w:rsidRPr="00BC35DF">
              <w:rPr>
                <w:rFonts w:ascii="Arial" w:hAnsi="Arial" w:cs="Arial"/>
                <w:sz w:val="20"/>
                <w:szCs w:val="20"/>
                <w:u w:val="single"/>
              </w:rPr>
            </w:r>
            <w:r w:rsidRPr="00BC35DF">
              <w:rPr>
                <w:rFonts w:ascii="Arial" w:hAnsi="Arial" w:cs="Arial"/>
                <w:sz w:val="20"/>
                <w:szCs w:val="20"/>
                <w:u w:val="single"/>
              </w:rPr>
              <w:fldChar w:fldCharType="separate"/>
            </w:r>
            <w:r w:rsidRPr="00BC35DF">
              <w:rPr>
                <w:rFonts w:ascii="Arial" w:hAnsi="Arial" w:cs="Arial"/>
                <w:noProof/>
                <w:sz w:val="20"/>
                <w:szCs w:val="20"/>
                <w:u w:val="single"/>
              </w:rPr>
              <w:t> </w:t>
            </w:r>
            <w:r w:rsidRPr="00BC35DF">
              <w:rPr>
                <w:rFonts w:ascii="Arial" w:hAnsi="Arial" w:cs="Arial"/>
                <w:noProof/>
                <w:sz w:val="20"/>
                <w:szCs w:val="20"/>
                <w:u w:val="single"/>
              </w:rPr>
              <w:t> </w:t>
            </w:r>
            <w:r w:rsidRPr="00BC35DF">
              <w:rPr>
                <w:rFonts w:ascii="Arial" w:hAnsi="Arial" w:cs="Arial"/>
                <w:noProof/>
                <w:sz w:val="20"/>
                <w:szCs w:val="20"/>
                <w:u w:val="single"/>
              </w:rPr>
              <w:t> </w:t>
            </w:r>
            <w:r w:rsidRPr="00BC35DF">
              <w:rPr>
                <w:rFonts w:ascii="Arial" w:hAnsi="Arial" w:cs="Arial"/>
                <w:noProof/>
                <w:sz w:val="20"/>
                <w:szCs w:val="20"/>
                <w:u w:val="single"/>
              </w:rPr>
              <w:t> </w:t>
            </w:r>
            <w:r w:rsidRPr="00BC35DF">
              <w:rPr>
                <w:rFonts w:ascii="Arial" w:hAnsi="Arial" w:cs="Arial"/>
                <w:noProof/>
                <w:sz w:val="20"/>
                <w:szCs w:val="20"/>
                <w:u w:val="single"/>
              </w:rPr>
              <w:t> </w:t>
            </w:r>
            <w:r w:rsidRPr="00BC35DF">
              <w:rPr>
                <w:rFonts w:ascii="Arial" w:hAnsi="Arial" w:cs="Arial"/>
                <w:sz w:val="20"/>
                <w:szCs w:val="20"/>
                <w:u w:val="single"/>
              </w:rPr>
              <w:fldChar w:fldCharType="end"/>
            </w:r>
            <w:bookmarkEnd w:id="12"/>
            <w:r w:rsidRPr="00BC35DF">
              <w:rPr>
                <w:rFonts w:ascii="Arial" w:hAnsi="Arial" w:cs="Arial"/>
                <w:sz w:val="20"/>
                <w:szCs w:val="20"/>
                <w:u w:val="single"/>
              </w:rPr>
              <w:fldChar w:fldCharType="begin">
                <w:ffData>
                  <w:name w:val="Text41"/>
                  <w:enabled/>
                  <w:calcOnExit w:val="0"/>
                  <w:textInput/>
                </w:ffData>
              </w:fldChar>
            </w:r>
            <w:bookmarkStart w:id="13" w:name="Text41"/>
            <w:r w:rsidRPr="00BC35DF">
              <w:rPr>
                <w:rFonts w:ascii="Arial" w:hAnsi="Arial" w:cs="Arial"/>
                <w:sz w:val="20"/>
                <w:szCs w:val="20"/>
                <w:u w:val="single"/>
              </w:rPr>
              <w:instrText xml:space="preserve"> FORMTEXT </w:instrText>
            </w:r>
            <w:r w:rsidRPr="00BC35DF">
              <w:rPr>
                <w:rFonts w:ascii="Arial" w:hAnsi="Arial" w:cs="Arial"/>
                <w:sz w:val="20"/>
                <w:szCs w:val="20"/>
                <w:u w:val="single"/>
              </w:rPr>
            </w:r>
            <w:r w:rsidRPr="00BC35DF">
              <w:rPr>
                <w:rFonts w:ascii="Arial" w:hAnsi="Arial" w:cs="Arial"/>
                <w:sz w:val="20"/>
                <w:szCs w:val="20"/>
                <w:u w:val="single"/>
              </w:rPr>
              <w:fldChar w:fldCharType="separate"/>
            </w:r>
            <w:r w:rsidRPr="00BC35DF">
              <w:rPr>
                <w:rFonts w:ascii="Arial" w:hAnsi="Arial" w:cs="Arial"/>
                <w:noProof/>
                <w:sz w:val="20"/>
                <w:szCs w:val="20"/>
                <w:u w:val="single"/>
              </w:rPr>
              <w:t> </w:t>
            </w:r>
            <w:r w:rsidRPr="00BC35DF">
              <w:rPr>
                <w:rFonts w:ascii="Arial" w:hAnsi="Arial" w:cs="Arial"/>
                <w:noProof/>
                <w:sz w:val="20"/>
                <w:szCs w:val="20"/>
                <w:u w:val="single"/>
              </w:rPr>
              <w:t> </w:t>
            </w:r>
            <w:r w:rsidRPr="00BC35DF">
              <w:rPr>
                <w:rFonts w:ascii="Arial" w:hAnsi="Arial" w:cs="Arial"/>
                <w:noProof/>
                <w:sz w:val="20"/>
                <w:szCs w:val="20"/>
                <w:u w:val="single"/>
              </w:rPr>
              <w:t> </w:t>
            </w:r>
            <w:r w:rsidRPr="00BC35DF">
              <w:rPr>
                <w:rFonts w:ascii="Arial" w:hAnsi="Arial" w:cs="Arial"/>
                <w:noProof/>
                <w:sz w:val="20"/>
                <w:szCs w:val="20"/>
                <w:u w:val="single"/>
              </w:rPr>
              <w:t> </w:t>
            </w:r>
            <w:r w:rsidRPr="00BC35DF">
              <w:rPr>
                <w:rFonts w:ascii="Arial" w:hAnsi="Arial" w:cs="Arial"/>
                <w:noProof/>
                <w:sz w:val="20"/>
                <w:szCs w:val="20"/>
                <w:u w:val="single"/>
              </w:rPr>
              <w:t> </w:t>
            </w:r>
            <w:r w:rsidRPr="00BC35DF">
              <w:rPr>
                <w:rFonts w:ascii="Arial" w:hAnsi="Arial" w:cs="Arial"/>
                <w:sz w:val="20"/>
                <w:szCs w:val="20"/>
                <w:u w:val="single"/>
              </w:rPr>
              <w:fldChar w:fldCharType="end"/>
            </w:r>
            <w:bookmarkEnd w:id="13"/>
            <w:r w:rsidRPr="00BC35DF">
              <w:rPr>
                <w:rFonts w:ascii="Arial" w:hAnsi="Arial" w:cs="Arial"/>
                <w:sz w:val="20"/>
                <w:szCs w:val="20"/>
              </w:rPr>
              <w:t xml:space="preserve"> and Survey Station </w:t>
            </w:r>
            <w:r w:rsidRPr="00BC35DF">
              <w:rPr>
                <w:rFonts w:ascii="Arial" w:hAnsi="Arial" w:cs="Arial"/>
                <w:sz w:val="20"/>
                <w:szCs w:val="20"/>
                <w:u w:val="single"/>
              </w:rPr>
              <w:fldChar w:fldCharType="begin">
                <w:ffData>
                  <w:name w:val="Text42"/>
                  <w:enabled/>
                  <w:calcOnExit w:val="0"/>
                  <w:textInput/>
                </w:ffData>
              </w:fldChar>
            </w:r>
            <w:bookmarkStart w:id="14" w:name="Text42"/>
            <w:r w:rsidRPr="00BC35DF">
              <w:rPr>
                <w:rFonts w:ascii="Arial" w:hAnsi="Arial" w:cs="Arial"/>
                <w:sz w:val="20"/>
                <w:szCs w:val="20"/>
                <w:u w:val="single"/>
              </w:rPr>
              <w:instrText xml:space="preserve"> FORMTEXT </w:instrText>
            </w:r>
            <w:r w:rsidRPr="00BC35DF">
              <w:rPr>
                <w:rFonts w:ascii="Arial" w:hAnsi="Arial" w:cs="Arial"/>
                <w:sz w:val="20"/>
                <w:szCs w:val="20"/>
                <w:u w:val="single"/>
              </w:rPr>
            </w:r>
            <w:r w:rsidRPr="00BC35DF">
              <w:rPr>
                <w:rFonts w:ascii="Arial" w:hAnsi="Arial" w:cs="Arial"/>
                <w:sz w:val="20"/>
                <w:szCs w:val="20"/>
                <w:u w:val="single"/>
              </w:rPr>
              <w:fldChar w:fldCharType="separate"/>
            </w:r>
            <w:r w:rsidRPr="00BC35DF">
              <w:rPr>
                <w:rFonts w:ascii="Arial" w:hAnsi="Arial" w:cs="Arial"/>
                <w:noProof/>
                <w:sz w:val="20"/>
                <w:szCs w:val="20"/>
                <w:u w:val="single"/>
              </w:rPr>
              <w:t> </w:t>
            </w:r>
            <w:r w:rsidRPr="00BC35DF">
              <w:rPr>
                <w:rFonts w:ascii="Arial" w:hAnsi="Arial" w:cs="Arial"/>
                <w:noProof/>
                <w:sz w:val="20"/>
                <w:szCs w:val="20"/>
                <w:u w:val="single"/>
              </w:rPr>
              <w:t> </w:t>
            </w:r>
            <w:r w:rsidRPr="00BC35DF">
              <w:rPr>
                <w:rFonts w:ascii="Arial" w:hAnsi="Arial" w:cs="Arial"/>
                <w:noProof/>
                <w:sz w:val="20"/>
                <w:szCs w:val="20"/>
                <w:u w:val="single"/>
              </w:rPr>
              <w:t> </w:t>
            </w:r>
            <w:r w:rsidRPr="00BC35DF">
              <w:rPr>
                <w:rFonts w:ascii="Arial" w:hAnsi="Arial" w:cs="Arial"/>
                <w:noProof/>
                <w:sz w:val="20"/>
                <w:szCs w:val="20"/>
                <w:u w:val="single"/>
              </w:rPr>
              <w:t> </w:t>
            </w:r>
            <w:r w:rsidRPr="00BC35DF">
              <w:rPr>
                <w:rFonts w:ascii="Arial" w:hAnsi="Arial" w:cs="Arial"/>
                <w:noProof/>
                <w:sz w:val="20"/>
                <w:szCs w:val="20"/>
                <w:u w:val="single"/>
              </w:rPr>
              <w:t> </w:t>
            </w:r>
            <w:r w:rsidRPr="00BC35DF">
              <w:rPr>
                <w:rFonts w:ascii="Arial" w:hAnsi="Arial" w:cs="Arial"/>
                <w:sz w:val="20"/>
                <w:szCs w:val="20"/>
                <w:u w:val="single"/>
              </w:rPr>
              <w:fldChar w:fldCharType="end"/>
            </w:r>
            <w:bookmarkEnd w:id="14"/>
            <w:r w:rsidRPr="00BC35DF">
              <w:rPr>
                <w:rFonts w:ascii="Arial" w:hAnsi="Arial" w:cs="Arial"/>
                <w:sz w:val="20"/>
                <w:szCs w:val="20"/>
                <w:u w:val="single"/>
              </w:rPr>
              <w:fldChar w:fldCharType="begin">
                <w:ffData>
                  <w:name w:val="Text43"/>
                  <w:enabled/>
                  <w:calcOnExit w:val="0"/>
                  <w:textInput/>
                </w:ffData>
              </w:fldChar>
            </w:r>
            <w:bookmarkStart w:id="15" w:name="Text43"/>
            <w:r w:rsidRPr="00BC35DF">
              <w:rPr>
                <w:rFonts w:ascii="Arial" w:hAnsi="Arial" w:cs="Arial"/>
                <w:sz w:val="20"/>
                <w:szCs w:val="20"/>
                <w:u w:val="single"/>
              </w:rPr>
              <w:instrText xml:space="preserve"> FORMTEXT </w:instrText>
            </w:r>
            <w:r w:rsidRPr="00BC35DF">
              <w:rPr>
                <w:rFonts w:ascii="Arial" w:hAnsi="Arial" w:cs="Arial"/>
                <w:sz w:val="20"/>
                <w:szCs w:val="20"/>
                <w:u w:val="single"/>
              </w:rPr>
            </w:r>
            <w:r w:rsidRPr="00BC35DF">
              <w:rPr>
                <w:rFonts w:ascii="Arial" w:hAnsi="Arial" w:cs="Arial"/>
                <w:sz w:val="20"/>
                <w:szCs w:val="20"/>
                <w:u w:val="single"/>
              </w:rPr>
              <w:fldChar w:fldCharType="separate"/>
            </w:r>
            <w:r w:rsidRPr="00BC35DF">
              <w:rPr>
                <w:rFonts w:ascii="Arial" w:hAnsi="Arial" w:cs="Arial"/>
                <w:noProof/>
                <w:sz w:val="20"/>
                <w:szCs w:val="20"/>
                <w:u w:val="single"/>
              </w:rPr>
              <w:t> </w:t>
            </w:r>
            <w:r w:rsidRPr="00BC35DF">
              <w:rPr>
                <w:rFonts w:ascii="Arial" w:hAnsi="Arial" w:cs="Arial"/>
                <w:noProof/>
                <w:sz w:val="20"/>
                <w:szCs w:val="20"/>
                <w:u w:val="single"/>
              </w:rPr>
              <w:t> </w:t>
            </w:r>
            <w:r w:rsidRPr="00BC35DF">
              <w:rPr>
                <w:rFonts w:ascii="Arial" w:hAnsi="Arial" w:cs="Arial"/>
                <w:noProof/>
                <w:sz w:val="20"/>
                <w:szCs w:val="20"/>
                <w:u w:val="single"/>
              </w:rPr>
              <w:t> </w:t>
            </w:r>
            <w:r w:rsidRPr="00BC35DF">
              <w:rPr>
                <w:rFonts w:ascii="Arial" w:hAnsi="Arial" w:cs="Arial"/>
                <w:noProof/>
                <w:sz w:val="20"/>
                <w:szCs w:val="20"/>
                <w:u w:val="single"/>
              </w:rPr>
              <w:t> </w:t>
            </w:r>
            <w:r w:rsidRPr="00BC35DF">
              <w:rPr>
                <w:rFonts w:ascii="Arial" w:hAnsi="Arial" w:cs="Arial"/>
                <w:noProof/>
                <w:sz w:val="20"/>
                <w:szCs w:val="20"/>
                <w:u w:val="single"/>
              </w:rPr>
              <w:t> </w:t>
            </w:r>
            <w:r w:rsidRPr="00BC35DF">
              <w:rPr>
                <w:rFonts w:ascii="Arial" w:hAnsi="Arial" w:cs="Arial"/>
                <w:sz w:val="20"/>
                <w:szCs w:val="20"/>
                <w:u w:val="single"/>
              </w:rPr>
              <w:fldChar w:fldCharType="end"/>
            </w:r>
            <w:bookmarkEnd w:id="15"/>
            <w:r w:rsidRPr="00BC35DF">
              <w:rPr>
                <w:rFonts w:ascii="Arial" w:hAnsi="Arial" w:cs="Arial"/>
                <w:sz w:val="20"/>
                <w:szCs w:val="20"/>
              </w:rPr>
              <w:t xml:space="preserve"> on Survey Line </w:t>
            </w:r>
            <w:r w:rsidRPr="00BC35DF">
              <w:rPr>
                <w:rFonts w:ascii="Arial" w:hAnsi="Arial" w:cs="Arial"/>
                <w:sz w:val="20"/>
                <w:szCs w:val="20"/>
                <w:u w:val="single"/>
              </w:rPr>
              <w:fldChar w:fldCharType="begin">
                <w:ffData>
                  <w:name w:val="Text44"/>
                  <w:enabled/>
                  <w:calcOnExit w:val="0"/>
                  <w:textInput/>
                </w:ffData>
              </w:fldChar>
            </w:r>
            <w:bookmarkStart w:id="16" w:name="Text44"/>
            <w:r w:rsidRPr="00BC35DF">
              <w:rPr>
                <w:rFonts w:ascii="Arial" w:hAnsi="Arial" w:cs="Arial"/>
                <w:sz w:val="20"/>
                <w:szCs w:val="20"/>
                <w:u w:val="single"/>
              </w:rPr>
              <w:instrText xml:space="preserve"> FORMTEXT </w:instrText>
            </w:r>
            <w:r w:rsidRPr="00BC35DF">
              <w:rPr>
                <w:rFonts w:ascii="Arial" w:hAnsi="Arial" w:cs="Arial"/>
                <w:sz w:val="20"/>
                <w:szCs w:val="20"/>
                <w:u w:val="single"/>
              </w:rPr>
            </w:r>
            <w:r w:rsidRPr="00BC35DF">
              <w:rPr>
                <w:rFonts w:ascii="Arial" w:hAnsi="Arial" w:cs="Arial"/>
                <w:sz w:val="20"/>
                <w:szCs w:val="20"/>
                <w:u w:val="single"/>
              </w:rPr>
              <w:fldChar w:fldCharType="separate"/>
            </w:r>
            <w:r w:rsidRPr="00BC35DF">
              <w:rPr>
                <w:rFonts w:ascii="Arial" w:hAnsi="Arial" w:cs="Arial"/>
                <w:noProof/>
                <w:sz w:val="20"/>
                <w:szCs w:val="20"/>
                <w:u w:val="single"/>
              </w:rPr>
              <w:t> </w:t>
            </w:r>
            <w:r w:rsidRPr="00BC35DF">
              <w:rPr>
                <w:rFonts w:ascii="Arial" w:hAnsi="Arial" w:cs="Arial"/>
                <w:noProof/>
                <w:sz w:val="20"/>
                <w:szCs w:val="20"/>
                <w:u w:val="single"/>
              </w:rPr>
              <w:t> </w:t>
            </w:r>
            <w:r w:rsidRPr="00BC35DF">
              <w:rPr>
                <w:rFonts w:ascii="Arial" w:hAnsi="Arial" w:cs="Arial"/>
                <w:noProof/>
                <w:sz w:val="20"/>
                <w:szCs w:val="20"/>
                <w:u w:val="single"/>
              </w:rPr>
              <w:t> </w:t>
            </w:r>
            <w:r w:rsidRPr="00BC35DF">
              <w:rPr>
                <w:rFonts w:ascii="Arial" w:hAnsi="Arial" w:cs="Arial"/>
                <w:noProof/>
                <w:sz w:val="20"/>
                <w:szCs w:val="20"/>
                <w:u w:val="single"/>
              </w:rPr>
              <w:t> </w:t>
            </w:r>
            <w:r w:rsidRPr="00BC35DF">
              <w:rPr>
                <w:rFonts w:ascii="Arial" w:hAnsi="Arial" w:cs="Arial"/>
                <w:noProof/>
                <w:sz w:val="20"/>
                <w:szCs w:val="20"/>
                <w:u w:val="single"/>
              </w:rPr>
              <w:t> </w:t>
            </w:r>
            <w:r w:rsidRPr="00BC35DF">
              <w:rPr>
                <w:rFonts w:ascii="Arial" w:hAnsi="Arial" w:cs="Arial"/>
                <w:sz w:val="20"/>
                <w:szCs w:val="20"/>
                <w:u w:val="single"/>
              </w:rPr>
              <w:fldChar w:fldCharType="end"/>
            </w:r>
            <w:bookmarkEnd w:id="16"/>
            <w:r w:rsidRPr="00BC35DF">
              <w:rPr>
                <w:rFonts w:ascii="Arial" w:hAnsi="Arial" w:cs="Arial"/>
                <w:sz w:val="20"/>
                <w:szCs w:val="20"/>
              </w:rPr>
              <w:t>.</w:t>
            </w:r>
          </w:p>
        </w:tc>
      </w:tr>
      <w:tr w:rsidR="000E4EAA" w:rsidRPr="00BC35DF" w14:paraId="1170B517" w14:textId="77777777" w:rsidTr="00D93237">
        <w:tc>
          <w:tcPr>
            <w:tcW w:w="10908" w:type="dxa"/>
            <w:tcBorders>
              <w:left w:val="single" w:sz="4" w:space="0" w:color="auto"/>
              <w:right w:val="single" w:sz="4" w:space="0" w:color="auto"/>
            </w:tcBorders>
          </w:tcPr>
          <w:p w14:paraId="2DC59EFA" w14:textId="77777777" w:rsidR="000E4EAA" w:rsidRPr="00BC35DF" w:rsidRDefault="000E4EAA" w:rsidP="00D93237">
            <w:pPr>
              <w:jc w:val="both"/>
              <w:rPr>
                <w:rFonts w:ascii="Arial" w:hAnsi="Arial" w:cs="Arial"/>
                <w:sz w:val="20"/>
                <w:szCs w:val="20"/>
              </w:rPr>
            </w:pPr>
          </w:p>
        </w:tc>
      </w:tr>
      <w:tr w:rsidR="000E4EAA" w:rsidRPr="00BC35DF" w14:paraId="701D40A4" w14:textId="77777777" w:rsidTr="00D93237">
        <w:trPr>
          <w:trHeight w:val="920"/>
        </w:trPr>
        <w:tc>
          <w:tcPr>
            <w:tcW w:w="10908" w:type="dxa"/>
            <w:tcBorders>
              <w:left w:val="single" w:sz="4" w:space="0" w:color="auto"/>
              <w:bottom w:val="single" w:sz="4" w:space="0" w:color="auto"/>
              <w:right w:val="single" w:sz="4" w:space="0" w:color="auto"/>
            </w:tcBorders>
          </w:tcPr>
          <w:p w14:paraId="2BDFE5C9" w14:textId="77777777" w:rsidR="000E4EAA" w:rsidRPr="00BC35DF" w:rsidRDefault="000E4EAA" w:rsidP="00D93237">
            <w:pPr>
              <w:jc w:val="both"/>
              <w:rPr>
                <w:rFonts w:ascii="Arial" w:hAnsi="Arial" w:cs="Arial"/>
                <w:sz w:val="20"/>
                <w:szCs w:val="20"/>
                <w:u w:val="single"/>
              </w:rPr>
            </w:pPr>
            <w:r w:rsidRPr="00BC35DF">
              <w:rPr>
                <w:rFonts w:ascii="Arial" w:hAnsi="Arial" w:cs="Arial"/>
                <w:sz w:val="20"/>
                <w:szCs w:val="20"/>
                <w:u w:val="single"/>
              </w:rPr>
              <w:t>ACCESS ON Y LINES:</w:t>
            </w:r>
          </w:p>
          <w:p w14:paraId="477F0CDC" w14:textId="77777777" w:rsidR="000E4EAA" w:rsidRPr="00BC35DF" w:rsidRDefault="000E4EAA" w:rsidP="00D93237">
            <w:pPr>
              <w:jc w:val="both"/>
              <w:rPr>
                <w:rFonts w:ascii="Arial" w:hAnsi="Arial" w:cs="Arial"/>
                <w:sz w:val="20"/>
                <w:szCs w:val="20"/>
                <w:u w:val="single"/>
              </w:rPr>
            </w:pPr>
            <w:r w:rsidRPr="00BC35DF">
              <w:rPr>
                <w:rFonts w:ascii="Arial" w:hAnsi="Arial" w:cs="Arial"/>
                <w:sz w:val="20"/>
                <w:szCs w:val="20"/>
              </w:rPr>
              <w:t xml:space="preserve">By means of a local traffic road which is designated as </w:t>
            </w:r>
            <w:r w:rsidRPr="00BC35DF">
              <w:rPr>
                <w:rFonts w:ascii="Arial" w:hAnsi="Arial" w:cs="Arial"/>
                <w:sz w:val="20"/>
                <w:szCs w:val="20"/>
                <w:u w:val="single"/>
              </w:rPr>
              <w:t>(Identify Road Number / Name)</w:t>
            </w:r>
            <w:r w:rsidRPr="00BC35DF">
              <w:rPr>
                <w:rFonts w:ascii="Arial" w:hAnsi="Arial" w:cs="Arial"/>
                <w:sz w:val="20"/>
                <w:szCs w:val="20"/>
              </w:rPr>
              <w:t xml:space="preserve">, said access point being located </w:t>
            </w:r>
            <w:r w:rsidRPr="00BC35DF">
              <w:rPr>
                <w:rFonts w:ascii="Arial" w:hAnsi="Arial" w:cs="Arial"/>
                <w:sz w:val="20"/>
                <w:szCs w:val="20"/>
                <w:u w:val="single"/>
              </w:rPr>
              <w:t>left/right</w:t>
            </w:r>
            <w:r w:rsidRPr="00BC35DF">
              <w:rPr>
                <w:rFonts w:ascii="Arial" w:hAnsi="Arial" w:cs="Arial"/>
                <w:sz w:val="20"/>
                <w:szCs w:val="20"/>
              </w:rPr>
              <w:t xml:space="preserve"> of and between Survey Station </w:t>
            </w:r>
            <w:r w:rsidRPr="00BC35DF">
              <w:rPr>
                <w:rFonts w:ascii="Arial" w:hAnsi="Arial" w:cs="Arial"/>
                <w:sz w:val="20"/>
                <w:szCs w:val="20"/>
                <w:u w:val="single"/>
              </w:rPr>
              <w:fldChar w:fldCharType="begin">
                <w:ffData>
                  <w:name w:val="Text45"/>
                  <w:enabled/>
                  <w:calcOnExit w:val="0"/>
                  <w:textInput/>
                </w:ffData>
              </w:fldChar>
            </w:r>
            <w:bookmarkStart w:id="17" w:name="Text45"/>
            <w:r w:rsidRPr="00BC35DF">
              <w:rPr>
                <w:rFonts w:ascii="Arial" w:hAnsi="Arial" w:cs="Arial"/>
                <w:sz w:val="20"/>
                <w:szCs w:val="20"/>
                <w:u w:val="single"/>
              </w:rPr>
              <w:instrText xml:space="preserve"> FORMTEXT </w:instrText>
            </w:r>
            <w:r w:rsidRPr="00BC35DF">
              <w:rPr>
                <w:rFonts w:ascii="Arial" w:hAnsi="Arial" w:cs="Arial"/>
                <w:sz w:val="20"/>
                <w:szCs w:val="20"/>
                <w:u w:val="single"/>
              </w:rPr>
            </w:r>
            <w:r w:rsidRPr="00BC35DF">
              <w:rPr>
                <w:rFonts w:ascii="Arial" w:hAnsi="Arial" w:cs="Arial"/>
                <w:sz w:val="20"/>
                <w:szCs w:val="20"/>
                <w:u w:val="single"/>
              </w:rPr>
              <w:fldChar w:fldCharType="separate"/>
            </w:r>
            <w:r w:rsidRPr="00BC35DF">
              <w:rPr>
                <w:rFonts w:ascii="Arial" w:hAnsi="Arial" w:cs="Arial"/>
                <w:noProof/>
                <w:sz w:val="20"/>
                <w:szCs w:val="20"/>
                <w:u w:val="single"/>
              </w:rPr>
              <w:t> </w:t>
            </w:r>
            <w:r w:rsidRPr="00BC35DF">
              <w:rPr>
                <w:rFonts w:ascii="Arial" w:hAnsi="Arial" w:cs="Arial"/>
                <w:noProof/>
                <w:sz w:val="20"/>
                <w:szCs w:val="20"/>
                <w:u w:val="single"/>
              </w:rPr>
              <w:t> </w:t>
            </w:r>
            <w:r w:rsidRPr="00BC35DF">
              <w:rPr>
                <w:rFonts w:ascii="Arial" w:hAnsi="Arial" w:cs="Arial"/>
                <w:noProof/>
                <w:sz w:val="20"/>
                <w:szCs w:val="20"/>
                <w:u w:val="single"/>
              </w:rPr>
              <w:t> </w:t>
            </w:r>
            <w:r w:rsidRPr="00BC35DF">
              <w:rPr>
                <w:rFonts w:ascii="Arial" w:hAnsi="Arial" w:cs="Arial"/>
                <w:noProof/>
                <w:sz w:val="20"/>
                <w:szCs w:val="20"/>
                <w:u w:val="single"/>
              </w:rPr>
              <w:t> </w:t>
            </w:r>
            <w:r w:rsidRPr="00BC35DF">
              <w:rPr>
                <w:rFonts w:ascii="Arial" w:hAnsi="Arial" w:cs="Arial"/>
                <w:noProof/>
                <w:sz w:val="20"/>
                <w:szCs w:val="20"/>
                <w:u w:val="single"/>
              </w:rPr>
              <w:t> </w:t>
            </w:r>
            <w:r w:rsidRPr="00BC35DF">
              <w:rPr>
                <w:rFonts w:ascii="Arial" w:hAnsi="Arial" w:cs="Arial"/>
                <w:sz w:val="20"/>
                <w:szCs w:val="20"/>
                <w:u w:val="single"/>
              </w:rPr>
              <w:fldChar w:fldCharType="end"/>
            </w:r>
            <w:bookmarkEnd w:id="17"/>
            <w:r w:rsidRPr="00BC35DF">
              <w:rPr>
                <w:rFonts w:ascii="Arial" w:hAnsi="Arial" w:cs="Arial"/>
                <w:sz w:val="20"/>
                <w:szCs w:val="20"/>
                <w:u w:val="single"/>
              </w:rPr>
              <w:fldChar w:fldCharType="begin">
                <w:ffData>
                  <w:name w:val="Text46"/>
                  <w:enabled/>
                  <w:calcOnExit w:val="0"/>
                  <w:textInput/>
                </w:ffData>
              </w:fldChar>
            </w:r>
            <w:bookmarkStart w:id="18" w:name="Text46"/>
            <w:r w:rsidRPr="00BC35DF">
              <w:rPr>
                <w:rFonts w:ascii="Arial" w:hAnsi="Arial" w:cs="Arial"/>
                <w:sz w:val="20"/>
                <w:szCs w:val="20"/>
                <w:u w:val="single"/>
              </w:rPr>
              <w:instrText xml:space="preserve"> FORMTEXT </w:instrText>
            </w:r>
            <w:r w:rsidRPr="00BC35DF">
              <w:rPr>
                <w:rFonts w:ascii="Arial" w:hAnsi="Arial" w:cs="Arial"/>
                <w:sz w:val="20"/>
                <w:szCs w:val="20"/>
                <w:u w:val="single"/>
              </w:rPr>
            </w:r>
            <w:r w:rsidRPr="00BC35DF">
              <w:rPr>
                <w:rFonts w:ascii="Arial" w:hAnsi="Arial" w:cs="Arial"/>
                <w:sz w:val="20"/>
                <w:szCs w:val="20"/>
                <w:u w:val="single"/>
              </w:rPr>
              <w:fldChar w:fldCharType="separate"/>
            </w:r>
            <w:r w:rsidRPr="00BC35DF">
              <w:rPr>
                <w:rFonts w:ascii="Arial" w:hAnsi="Arial" w:cs="Arial"/>
                <w:noProof/>
                <w:sz w:val="20"/>
                <w:szCs w:val="20"/>
                <w:u w:val="single"/>
              </w:rPr>
              <w:t> </w:t>
            </w:r>
            <w:r w:rsidRPr="00BC35DF">
              <w:rPr>
                <w:rFonts w:ascii="Arial" w:hAnsi="Arial" w:cs="Arial"/>
                <w:noProof/>
                <w:sz w:val="20"/>
                <w:szCs w:val="20"/>
                <w:u w:val="single"/>
              </w:rPr>
              <w:t> </w:t>
            </w:r>
            <w:r w:rsidRPr="00BC35DF">
              <w:rPr>
                <w:rFonts w:ascii="Arial" w:hAnsi="Arial" w:cs="Arial"/>
                <w:noProof/>
                <w:sz w:val="20"/>
                <w:szCs w:val="20"/>
                <w:u w:val="single"/>
              </w:rPr>
              <w:t> </w:t>
            </w:r>
            <w:r w:rsidRPr="00BC35DF">
              <w:rPr>
                <w:rFonts w:ascii="Arial" w:hAnsi="Arial" w:cs="Arial"/>
                <w:noProof/>
                <w:sz w:val="20"/>
                <w:szCs w:val="20"/>
                <w:u w:val="single"/>
              </w:rPr>
              <w:t> </w:t>
            </w:r>
            <w:r w:rsidRPr="00BC35DF">
              <w:rPr>
                <w:rFonts w:ascii="Arial" w:hAnsi="Arial" w:cs="Arial"/>
                <w:noProof/>
                <w:sz w:val="20"/>
                <w:szCs w:val="20"/>
                <w:u w:val="single"/>
              </w:rPr>
              <w:t> </w:t>
            </w:r>
            <w:r w:rsidRPr="00BC35DF">
              <w:rPr>
                <w:rFonts w:ascii="Arial" w:hAnsi="Arial" w:cs="Arial"/>
                <w:sz w:val="20"/>
                <w:szCs w:val="20"/>
                <w:u w:val="single"/>
              </w:rPr>
              <w:fldChar w:fldCharType="end"/>
            </w:r>
            <w:bookmarkEnd w:id="18"/>
            <w:r w:rsidRPr="00BC35DF">
              <w:rPr>
                <w:rFonts w:ascii="Arial" w:hAnsi="Arial" w:cs="Arial"/>
                <w:sz w:val="20"/>
                <w:szCs w:val="20"/>
              </w:rPr>
              <w:t xml:space="preserve"> and Survey Station </w:t>
            </w:r>
            <w:r w:rsidRPr="00BC35DF">
              <w:rPr>
                <w:rFonts w:ascii="Arial" w:hAnsi="Arial" w:cs="Arial"/>
                <w:sz w:val="20"/>
                <w:szCs w:val="20"/>
                <w:u w:val="single"/>
              </w:rPr>
              <w:fldChar w:fldCharType="begin">
                <w:ffData>
                  <w:name w:val="Text47"/>
                  <w:enabled/>
                  <w:calcOnExit w:val="0"/>
                  <w:textInput/>
                </w:ffData>
              </w:fldChar>
            </w:r>
            <w:bookmarkStart w:id="19" w:name="Text47"/>
            <w:r w:rsidRPr="00BC35DF">
              <w:rPr>
                <w:rFonts w:ascii="Arial" w:hAnsi="Arial" w:cs="Arial"/>
                <w:sz w:val="20"/>
                <w:szCs w:val="20"/>
                <w:u w:val="single"/>
              </w:rPr>
              <w:instrText xml:space="preserve"> FORMTEXT </w:instrText>
            </w:r>
            <w:r w:rsidRPr="00BC35DF">
              <w:rPr>
                <w:rFonts w:ascii="Arial" w:hAnsi="Arial" w:cs="Arial"/>
                <w:sz w:val="20"/>
                <w:szCs w:val="20"/>
                <w:u w:val="single"/>
              </w:rPr>
            </w:r>
            <w:r w:rsidRPr="00BC35DF">
              <w:rPr>
                <w:rFonts w:ascii="Arial" w:hAnsi="Arial" w:cs="Arial"/>
                <w:sz w:val="20"/>
                <w:szCs w:val="20"/>
                <w:u w:val="single"/>
              </w:rPr>
              <w:fldChar w:fldCharType="separate"/>
            </w:r>
            <w:r w:rsidRPr="00BC35DF">
              <w:rPr>
                <w:rFonts w:ascii="Arial" w:hAnsi="Arial" w:cs="Arial"/>
                <w:noProof/>
                <w:sz w:val="20"/>
                <w:szCs w:val="20"/>
                <w:u w:val="single"/>
              </w:rPr>
              <w:t> </w:t>
            </w:r>
            <w:r w:rsidRPr="00BC35DF">
              <w:rPr>
                <w:rFonts w:ascii="Arial" w:hAnsi="Arial" w:cs="Arial"/>
                <w:noProof/>
                <w:sz w:val="20"/>
                <w:szCs w:val="20"/>
                <w:u w:val="single"/>
              </w:rPr>
              <w:t> </w:t>
            </w:r>
            <w:r w:rsidRPr="00BC35DF">
              <w:rPr>
                <w:rFonts w:ascii="Arial" w:hAnsi="Arial" w:cs="Arial"/>
                <w:noProof/>
                <w:sz w:val="20"/>
                <w:szCs w:val="20"/>
                <w:u w:val="single"/>
              </w:rPr>
              <w:t> </w:t>
            </w:r>
            <w:r w:rsidRPr="00BC35DF">
              <w:rPr>
                <w:rFonts w:ascii="Arial" w:hAnsi="Arial" w:cs="Arial"/>
                <w:noProof/>
                <w:sz w:val="20"/>
                <w:szCs w:val="20"/>
                <w:u w:val="single"/>
              </w:rPr>
              <w:t> </w:t>
            </w:r>
            <w:r w:rsidRPr="00BC35DF">
              <w:rPr>
                <w:rFonts w:ascii="Arial" w:hAnsi="Arial" w:cs="Arial"/>
                <w:noProof/>
                <w:sz w:val="20"/>
                <w:szCs w:val="20"/>
                <w:u w:val="single"/>
              </w:rPr>
              <w:t> </w:t>
            </w:r>
            <w:r w:rsidRPr="00BC35DF">
              <w:rPr>
                <w:rFonts w:ascii="Arial" w:hAnsi="Arial" w:cs="Arial"/>
                <w:sz w:val="20"/>
                <w:szCs w:val="20"/>
                <w:u w:val="single"/>
              </w:rPr>
              <w:fldChar w:fldCharType="end"/>
            </w:r>
            <w:bookmarkEnd w:id="19"/>
            <w:r w:rsidRPr="00BC35DF">
              <w:rPr>
                <w:rFonts w:ascii="Arial" w:hAnsi="Arial" w:cs="Arial"/>
                <w:sz w:val="20"/>
                <w:szCs w:val="20"/>
                <w:u w:val="single"/>
              </w:rPr>
              <w:fldChar w:fldCharType="begin">
                <w:ffData>
                  <w:name w:val="Text48"/>
                  <w:enabled/>
                  <w:calcOnExit w:val="0"/>
                  <w:textInput/>
                </w:ffData>
              </w:fldChar>
            </w:r>
            <w:bookmarkStart w:id="20" w:name="Text48"/>
            <w:r w:rsidRPr="00BC35DF">
              <w:rPr>
                <w:rFonts w:ascii="Arial" w:hAnsi="Arial" w:cs="Arial"/>
                <w:sz w:val="20"/>
                <w:szCs w:val="20"/>
                <w:u w:val="single"/>
              </w:rPr>
              <w:instrText xml:space="preserve"> FORMTEXT </w:instrText>
            </w:r>
            <w:r w:rsidRPr="00BC35DF">
              <w:rPr>
                <w:rFonts w:ascii="Arial" w:hAnsi="Arial" w:cs="Arial"/>
                <w:sz w:val="20"/>
                <w:szCs w:val="20"/>
                <w:u w:val="single"/>
              </w:rPr>
            </w:r>
            <w:r w:rsidRPr="00BC35DF">
              <w:rPr>
                <w:rFonts w:ascii="Arial" w:hAnsi="Arial" w:cs="Arial"/>
                <w:sz w:val="20"/>
                <w:szCs w:val="20"/>
                <w:u w:val="single"/>
              </w:rPr>
              <w:fldChar w:fldCharType="separate"/>
            </w:r>
            <w:r w:rsidRPr="00BC35DF">
              <w:rPr>
                <w:rFonts w:ascii="Arial" w:hAnsi="Arial" w:cs="Arial"/>
                <w:noProof/>
                <w:sz w:val="20"/>
                <w:szCs w:val="20"/>
                <w:u w:val="single"/>
              </w:rPr>
              <w:t> </w:t>
            </w:r>
            <w:r w:rsidRPr="00BC35DF">
              <w:rPr>
                <w:rFonts w:ascii="Arial" w:hAnsi="Arial" w:cs="Arial"/>
                <w:noProof/>
                <w:sz w:val="20"/>
                <w:szCs w:val="20"/>
                <w:u w:val="single"/>
              </w:rPr>
              <w:t> </w:t>
            </w:r>
            <w:r w:rsidRPr="00BC35DF">
              <w:rPr>
                <w:rFonts w:ascii="Arial" w:hAnsi="Arial" w:cs="Arial"/>
                <w:noProof/>
                <w:sz w:val="20"/>
                <w:szCs w:val="20"/>
                <w:u w:val="single"/>
              </w:rPr>
              <w:t> </w:t>
            </w:r>
            <w:r w:rsidRPr="00BC35DF">
              <w:rPr>
                <w:rFonts w:ascii="Arial" w:hAnsi="Arial" w:cs="Arial"/>
                <w:noProof/>
                <w:sz w:val="20"/>
                <w:szCs w:val="20"/>
                <w:u w:val="single"/>
              </w:rPr>
              <w:t> </w:t>
            </w:r>
            <w:r w:rsidRPr="00BC35DF">
              <w:rPr>
                <w:rFonts w:ascii="Arial" w:hAnsi="Arial" w:cs="Arial"/>
                <w:noProof/>
                <w:sz w:val="20"/>
                <w:szCs w:val="20"/>
                <w:u w:val="single"/>
              </w:rPr>
              <w:t> </w:t>
            </w:r>
            <w:r w:rsidRPr="00BC35DF">
              <w:rPr>
                <w:rFonts w:ascii="Arial" w:hAnsi="Arial" w:cs="Arial"/>
                <w:sz w:val="20"/>
                <w:szCs w:val="20"/>
                <w:u w:val="single"/>
              </w:rPr>
              <w:fldChar w:fldCharType="end"/>
            </w:r>
            <w:bookmarkEnd w:id="20"/>
            <w:r w:rsidRPr="00BC35DF">
              <w:rPr>
                <w:rFonts w:ascii="Arial" w:hAnsi="Arial" w:cs="Arial"/>
                <w:sz w:val="20"/>
                <w:szCs w:val="20"/>
              </w:rPr>
              <w:t xml:space="preserve"> on Survey Line </w:t>
            </w:r>
            <w:r w:rsidRPr="00BC35DF">
              <w:rPr>
                <w:rFonts w:ascii="Arial" w:hAnsi="Arial" w:cs="Arial"/>
                <w:sz w:val="20"/>
                <w:szCs w:val="20"/>
                <w:u w:val="single"/>
              </w:rPr>
              <w:fldChar w:fldCharType="begin">
                <w:ffData>
                  <w:name w:val="Text49"/>
                  <w:enabled/>
                  <w:calcOnExit w:val="0"/>
                  <w:textInput/>
                </w:ffData>
              </w:fldChar>
            </w:r>
            <w:bookmarkStart w:id="21" w:name="Text49"/>
            <w:r w:rsidRPr="00BC35DF">
              <w:rPr>
                <w:rFonts w:ascii="Arial" w:hAnsi="Arial" w:cs="Arial"/>
                <w:sz w:val="20"/>
                <w:szCs w:val="20"/>
                <w:u w:val="single"/>
              </w:rPr>
              <w:instrText xml:space="preserve"> FORMTEXT </w:instrText>
            </w:r>
            <w:r w:rsidRPr="00BC35DF">
              <w:rPr>
                <w:rFonts w:ascii="Arial" w:hAnsi="Arial" w:cs="Arial"/>
                <w:sz w:val="20"/>
                <w:szCs w:val="20"/>
                <w:u w:val="single"/>
              </w:rPr>
            </w:r>
            <w:r w:rsidRPr="00BC35DF">
              <w:rPr>
                <w:rFonts w:ascii="Arial" w:hAnsi="Arial" w:cs="Arial"/>
                <w:sz w:val="20"/>
                <w:szCs w:val="20"/>
                <w:u w:val="single"/>
              </w:rPr>
              <w:fldChar w:fldCharType="separate"/>
            </w:r>
            <w:r w:rsidRPr="00BC35DF">
              <w:rPr>
                <w:rFonts w:ascii="Arial" w:hAnsi="Arial" w:cs="Arial"/>
                <w:noProof/>
                <w:sz w:val="20"/>
                <w:szCs w:val="20"/>
                <w:u w:val="single"/>
              </w:rPr>
              <w:t> </w:t>
            </w:r>
            <w:r w:rsidRPr="00BC35DF">
              <w:rPr>
                <w:rFonts w:ascii="Arial" w:hAnsi="Arial" w:cs="Arial"/>
                <w:noProof/>
                <w:sz w:val="20"/>
                <w:szCs w:val="20"/>
                <w:u w:val="single"/>
              </w:rPr>
              <w:t> </w:t>
            </w:r>
            <w:r w:rsidRPr="00BC35DF">
              <w:rPr>
                <w:rFonts w:ascii="Arial" w:hAnsi="Arial" w:cs="Arial"/>
                <w:noProof/>
                <w:sz w:val="20"/>
                <w:szCs w:val="20"/>
                <w:u w:val="single"/>
              </w:rPr>
              <w:t> </w:t>
            </w:r>
            <w:r w:rsidRPr="00BC35DF">
              <w:rPr>
                <w:rFonts w:ascii="Arial" w:hAnsi="Arial" w:cs="Arial"/>
                <w:noProof/>
                <w:sz w:val="20"/>
                <w:szCs w:val="20"/>
                <w:u w:val="single"/>
              </w:rPr>
              <w:t> </w:t>
            </w:r>
            <w:r w:rsidRPr="00BC35DF">
              <w:rPr>
                <w:rFonts w:ascii="Arial" w:hAnsi="Arial" w:cs="Arial"/>
                <w:noProof/>
                <w:sz w:val="20"/>
                <w:szCs w:val="20"/>
                <w:u w:val="single"/>
              </w:rPr>
              <w:t> </w:t>
            </w:r>
            <w:r w:rsidRPr="00BC35DF">
              <w:rPr>
                <w:rFonts w:ascii="Arial" w:hAnsi="Arial" w:cs="Arial"/>
                <w:sz w:val="20"/>
                <w:szCs w:val="20"/>
                <w:u w:val="single"/>
              </w:rPr>
              <w:fldChar w:fldCharType="end"/>
            </w:r>
            <w:bookmarkEnd w:id="21"/>
            <w:r w:rsidRPr="00BC35DF">
              <w:rPr>
                <w:rFonts w:ascii="Arial" w:hAnsi="Arial" w:cs="Arial"/>
                <w:sz w:val="20"/>
                <w:szCs w:val="20"/>
              </w:rPr>
              <w:t>.</w:t>
            </w:r>
          </w:p>
        </w:tc>
      </w:tr>
    </w:tbl>
    <w:p w14:paraId="2D45C2EC" w14:textId="77777777" w:rsidR="000E4EAA" w:rsidRPr="00BC35DF" w:rsidRDefault="000E4EAA" w:rsidP="000E4EAA">
      <w:pPr>
        <w:jc w:val="both"/>
        <w:rPr>
          <w:rFonts w:ascii="Arial" w:hAnsi="Arial" w:cs="Arial"/>
          <w:sz w:val="20"/>
          <w:szCs w:val="20"/>
        </w:rPr>
      </w:pPr>
    </w:p>
    <w:tbl>
      <w:tblPr>
        <w:tblW w:w="0" w:type="auto"/>
        <w:tblLook w:val="01E0" w:firstRow="1" w:lastRow="1" w:firstColumn="1" w:lastColumn="1" w:noHBand="0" w:noVBand="0"/>
      </w:tblPr>
      <w:tblGrid>
        <w:gridCol w:w="10790"/>
      </w:tblGrid>
      <w:tr w:rsidR="000E4EAA" w:rsidRPr="00BC35DF" w14:paraId="6D5D2B3F" w14:textId="77777777" w:rsidTr="00D93237">
        <w:tc>
          <w:tcPr>
            <w:tcW w:w="10908" w:type="dxa"/>
            <w:tcBorders>
              <w:top w:val="single" w:sz="4" w:space="0" w:color="auto"/>
              <w:left w:val="single" w:sz="4" w:space="0" w:color="auto"/>
              <w:right w:val="single" w:sz="4" w:space="0" w:color="auto"/>
            </w:tcBorders>
          </w:tcPr>
          <w:p w14:paraId="6853AE93" w14:textId="77777777" w:rsidR="000E4EAA" w:rsidRPr="00BC35DF" w:rsidRDefault="000E4EAA" w:rsidP="00D93237">
            <w:pPr>
              <w:jc w:val="both"/>
              <w:rPr>
                <w:rFonts w:ascii="Arial" w:hAnsi="Arial" w:cs="Arial"/>
                <w:b/>
                <w:sz w:val="20"/>
                <w:szCs w:val="20"/>
                <w:u w:val="single"/>
              </w:rPr>
            </w:pPr>
            <w:r w:rsidRPr="00BC35DF">
              <w:rPr>
                <w:rFonts w:ascii="Arial" w:hAnsi="Arial" w:cs="Arial"/>
                <w:b/>
                <w:sz w:val="20"/>
                <w:szCs w:val="20"/>
                <w:highlight w:val="green"/>
                <w:u w:val="single"/>
              </w:rPr>
              <w:t>CONTROLLED ACCESS ONLY – NO NEW R/W BEING ACQUIRED (to be inserted in the R/W Deed (FRM7-B) in the DESCRIPTION SECTION):</w:t>
            </w:r>
          </w:p>
        </w:tc>
      </w:tr>
      <w:tr w:rsidR="000E4EAA" w:rsidRPr="00BC35DF" w14:paraId="7EC7036F" w14:textId="77777777" w:rsidTr="00D93237">
        <w:tc>
          <w:tcPr>
            <w:tcW w:w="10908" w:type="dxa"/>
            <w:tcBorders>
              <w:left w:val="single" w:sz="4" w:space="0" w:color="auto"/>
              <w:right w:val="single" w:sz="4" w:space="0" w:color="auto"/>
            </w:tcBorders>
          </w:tcPr>
          <w:p w14:paraId="2A50F4AB" w14:textId="77777777" w:rsidR="000E4EAA" w:rsidRPr="00BC35DF" w:rsidRDefault="000E4EAA" w:rsidP="00D93237">
            <w:pPr>
              <w:jc w:val="both"/>
              <w:rPr>
                <w:rFonts w:ascii="Arial" w:hAnsi="Arial" w:cs="Arial"/>
                <w:sz w:val="20"/>
                <w:szCs w:val="20"/>
              </w:rPr>
            </w:pPr>
          </w:p>
        </w:tc>
      </w:tr>
      <w:tr w:rsidR="000E4EAA" w:rsidRPr="00BC35DF" w14:paraId="0C7543BB" w14:textId="77777777" w:rsidTr="00D93237">
        <w:tc>
          <w:tcPr>
            <w:tcW w:w="10908" w:type="dxa"/>
            <w:tcBorders>
              <w:left w:val="single" w:sz="4" w:space="0" w:color="auto"/>
              <w:bottom w:val="single" w:sz="4" w:space="0" w:color="auto"/>
              <w:right w:val="single" w:sz="4" w:space="0" w:color="auto"/>
            </w:tcBorders>
          </w:tcPr>
          <w:p w14:paraId="33DBA5D2" w14:textId="77777777" w:rsidR="000E4EAA" w:rsidRPr="00BC35DF" w:rsidRDefault="000E4EAA" w:rsidP="00D93237">
            <w:pPr>
              <w:jc w:val="both"/>
              <w:rPr>
                <w:rFonts w:ascii="Arial" w:hAnsi="Arial" w:cs="Arial"/>
                <w:sz w:val="20"/>
                <w:szCs w:val="20"/>
              </w:rPr>
            </w:pPr>
            <w:r w:rsidRPr="00BC35DF">
              <w:rPr>
                <w:rFonts w:ascii="Arial" w:hAnsi="Arial" w:cs="Arial"/>
                <w:sz w:val="20"/>
                <w:szCs w:val="20"/>
              </w:rPr>
              <w:t>No physical area is being acquired.  Access is controlled by the DEPARTMENT as is indicated by control-of-access C/A lines on the Master Plans for Department of Transportation Project __(tip)___________, WBS#____________, ________________County, on file in the Right of Way Branch of the Department of Transportation in Raleigh, and which are or will be recorded in the Register of Deeds of ______________ County, and there will be no access to, from or across the control-of-access (C/A) lines to the main traffic lanes, ramps, or approaches from property abutting said highway right of way unless provided below.</w:t>
            </w:r>
          </w:p>
        </w:tc>
      </w:tr>
    </w:tbl>
    <w:p w14:paraId="09B419A1" w14:textId="77777777" w:rsidR="000E4EAA" w:rsidRDefault="000E4EAA" w:rsidP="000E4EAA">
      <w:pPr>
        <w:jc w:val="both"/>
        <w:rPr>
          <w:rFonts w:ascii="Arial" w:hAnsi="Arial" w:cs="Arial"/>
          <w:sz w:val="20"/>
          <w:szCs w:val="20"/>
        </w:rPr>
      </w:pPr>
    </w:p>
    <w:p w14:paraId="5D47EDE8" w14:textId="77777777" w:rsidR="000E4EAA" w:rsidRPr="00BC35DF" w:rsidRDefault="000E4EAA" w:rsidP="000E4EAA">
      <w:pPr>
        <w:jc w:val="both"/>
        <w:rPr>
          <w:rFonts w:ascii="Arial" w:hAnsi="Arial" w:cs="Arial"/>
          <w:sz w:val="20"/>
          <w:szCs w:val="20"/>
        </w:rPr>
      </w:pPr>
    </w:p>
    <w:p w14:paraId="2B7ED4DE" w14:textId="77777777" w:rsidR="000E4EAA" w:rsidRPr="00BC35DF" w:rsidRDefault="000E4EAA" w:rsidP="000E4EAA">
      <w:pPr>
        <w:pBdr>
          <w:top w:val="single" w:sz="4" w:space="1" w:color="auto"/>
          <w:left w:val="single" w:sz="4" w:space="4" w:color="auto"/>
          <w:bottom w:val="single" w:sz="4" w:space="1" w:color="auto"/>
          <w:right w:val="single" w:sz="4" w:space="4" w:color="auto"/>
        </w:pBdr>
        <w:jc w:val="both"/>
        <w:rPr>
          <w:rFonts w:ascii="Arial" w:hAnsi="Arial" w:cs="Arial"/>
          <w:b/>
          <w:bCs/>
          <w:sz w:val="20"/>
          <w:szCs w:val="20"/>
          <w:u w:val="single"/>
        </w:rPr>
      </w:pPr>
      <w:r w:rsidRPr="00BC35DF">
        <w:rPr>
          <w:rFonts w:ascii="Arial" w:hAnsi="Arial" w:cs="Arial"/>
          <w:b/>
          <w:bCs/>
          <w:sz w:val="20"/>
          <w:szCs w:val="20"/>
          <w:highlight w:val="green"/>
          <w:u w:val="single"/>
        </w:rPr>
        <w:t>CONNECTION TO PUBLIC WATER</w:t>
      </w:r>
    </w:p>
    <w:p w14:paraId="3BB91E97" w14:textId="77777777" w:rsidR="000E4EAA" w:rsidRPr="00BC35DF" w:rsidRDefault="000E4EAA" w:rsidP="000E4EAA">
      <w:pPr>
        <w:pBdr>
          <w:top w:val="single" w:sz="4" w:space="1" w:color="auto"/>
          <w:left w:val="single" w:sz="4" w:space="4" w:color="auto"/>
          <w:bottom w:val="single" w:sz="4" w:space="1" w:color="auto"/>
          <w:right w:val="single" w:sz="4" w:space="4" w:color="auto"/>
        </w:pBdr>
        <w:jc w:val="both"/>
        <w:rPr>
          <w:rFonts w:ascii="Arial" w:hAnsi="Arial" w:cs="Arial"/>
          <w:sz w:val="20"/>
          <w:szCs w:val="20"/>
        </w:rPr>
      </w:pPr>
    </w:p>
    <w:p w14:paraId="47D76DCF" w14:textId="77777777" w:rsidR="000E4EAA" w:rsidRPr="00BC35DF" w:rsidRDefault="000E4EAA" w:rsidP="000E4EAA">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BC35DF">
        <w:rPr>
          <w:rFonts w:ascii="Arial" w:hAnsi="Arial" w:cs="Arial"/>
          <w:sz w:val="20"/>
          <w:szCs w:val="20"/>
        </w:rPr>
        <w:t xml:space="preserve">It is understood and agreed that the above settlement amount includes compensation for the undersigned owner to connect the subject dwelling to public water.  It is understood and agreed that the entire cost of said connection is covered in the above settlement and the undersigned owners and their successors assigns release the </w:t>
      </w:r>
      <w:r w:rsidRPr="00BC35DF">
        <w:rPr>
          <w:rFonts w:ascii="Arial" w:hAnsi="Arial" w:cs="Arial"/>
          <w:bCs/>
          <w:sz w:val="20"/>
          <w:szCs w:val="20"/>
        </w:rPr>
        <w:t xml:space="preserve">DEPARTMENT </w:t>
      </w:r>
      <w:r w:rsidRPr="00BC35DF">
        <w:rPr>
          <w:rFonts w:ascii="Arial" w:hAnsi="Arial" w:cs="Arial"/>
          <w:sz w:val="20"/>
          <w:szCs w:val="20"/>
        </w:rPr>
        <w:t xml:space="preserve">from any further claims for damages pertaining to payment for the public water connection. </w:t>
      </w:r>
    </w:p>
    <w:p w14:paraId="2E9C67B5" w14:textId="77777777" w:rsidR="000E4EAA" w:rsidRPr="00BC35DF" w:rsidRDefault="000E4EAA" w:rsidP="000E4EAA">
      <w:pPr>
        <w:jc w:val="both"/>
        <w:rPr>
          <w:rFonts w:ascii="Arial" w:hAnsi="Arial" w:cs="Arial"/>
          <w:sz w:val="20"/>
          <w:szCs w:val="20"/>
        </w:rPr>
      </w:pPr>
    </w:p>
    <w:tbl>
      <w:tblPr>
        <w:tblW w:w="0" w:type="auto"/>
        <w:tblInd w:w="5"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790"/>
      </w:tblGrid>
      <w:tr w:rsidR="000E4EAA" w:rsidRPr="00BC35DF" w14:paraId="4CCE028F" w14:textId="77777777" w:rsidTr="00D93237">
        <w:tc>
          <w:tcPr>
            <w:tcW w:w="10790" w:type="dxa"/>
            <w:tcBorders>
              <w:top w:val="single" w:sz="4" w:space="0" w:color="auto"/>
              <w:left w:val="nil"/>
              <w:bottom w:val="single" w:sz="4" w:space="0" w:color="auto"/>
              <w:right w:val="nil"/>
            </w:tcBorders>
            <w:shd w:val="clear" w:color="auto" w:fill="auto"/>
          </w:tcPr>
          <w:p w14:paraId="4143457F" w14:textId="77777777" w:rsidR="000E4EAA" w:rsidRPr="00BC35DF" w:rsidRDefault="000E4EAA" w:rsidP="00D93237">
            <w:pPr>
              <w:jc w:val="both"/>
              <w:rPr>
                <w:rFonts w:ascii="Arial" w:hAnsi="Arial" w:cs="Arial"/>
                <w:sz w:val="20"/>
                <w:szCs w:val="20"/>
              </w:rPr>
            </w:pPr>
          </w:p>
        </w:tc>
      </w:tr>
      <w:tr w:rsidR="000E4EAA" w:rsidRPr="00BC35DF" w14:paraId="73A6EE6B" w14:textId="77777777" w:rsidTr="00D93237">
        <w:tc>
          <w:tcPr>
            <w:tcW w:w="10790" w:type="dxa"/>
            <w:tcBorders>
              <w:top w:val="single" w:sz="4" w:space="0" w:color="auto"/>
              <w:bottom w:val="nil"/>
            </w:tcBorders>
            <w:shd w:val="clear" w:color="auto" w:fill="auto"/>
          </w:tcPr>
          <w:p w14:paraId="16451798" w14:textId="77777777" w:rsidR="000E4EAA" w:rsidRPr="00BC35DF" w:rsidRDefault="000E4EAA" w:rsidP="00D93237">
            <w:pPr>
              <w:jc w:val="both"/>
              <w:rPr>
                <w:rFonts w:ascii="Arial" w:hAnsi="Arial" w:cs="Arial"/>
                <w:sz w:val="20"/>
                <w:szCs w:val="20"/>
              </w:rPr>
            </w:pPr>
            <w:r w:rsidRPr="00BC35DF">
              <w:rPr>
                <w:rFonts w:ascii="Arial" w:hAnsi="Arial" w:cs="Arial"/>
                <w:b/>
                <w:sz w:val="20"/>
                <w:szCs w:val="20"/>
                <w:highlight w:val="green"/>
                <w:u w:val="single"/>
              </w:rPr>
              <w:t>CONTAMINATION CLAUSE</w:t>
            </w:r>
          </w:p>
        </w:tc>
      </w:tr>
      <w:tr w:rsidR="000E4EAA" w:rsidRPr="00BC35DF" w14:paraId="60293F8D" w14:textId="77777777" w:rsidTr="00D93237">
        <w:tc>
          <w:tcPr>
            <w:tcW w:w="10790" w:type="dxa"/>
            <w:tcBorders>
              <w:top w:val="nil"/>
              <w:bottom w:val="nil"/>
            </w:tcBorders>
            <w:shd w:val="clear" w:color="auto" w:fill="auto"/>
          </w:tcPr>
          <w:p w14:paraId="661574A8" w14:textId="77777777" w:rsidR="000E4EAA" w:rsidRPr="00BC35DF" w:rsidRDefault="000E4EAA" w:rsidP="00D93237">
            <w:pPr>
              <w:jc w:val="both"/>
              <w:rPr>
                <w:rFonts w:ascii="Arial" w:hAnsi="Arial" w:cs="Arial"/>
                <w:sz w:val="20"/>
                <w:szCs w:val="20"/>
              </w:rPr>
            </w:pPr>
          </w:p>
        </w:tc>
      </w:tr>
      <w:tr w:rsidR="000E4EAA" w:rsidRPr="00BC35DF" w14:paraId="761902C9" w14:textId="77777777" w:rsidTr="00D93237">
        <w:tc>
          <w:tcPr>
            <w:tcW w:w="10790" w:type="dxa"/>
            <w:tcBorders>
              <w:top w:val="nil"/>
              <w:bottom w:val="nil"/>
            </w:tcBorders>
            <w:shd w:val="clear" w:color="auto" w:fill="auto"/>
          </w:tcPr>
          <w:p w14:paraId="2977DAFE" w14:textId="77777777" w:rsidR="000E4EAA" w:rsidRPr="00BC35DF" w:rsidRDefault="000E4EAA" w:rsidP="00D93237">
            <w:pPr>
              <w:numPr>
                <w:ilvl w:val="0"/>
                <w:numId w:val="1"/>
              </w:numPr>
              <w:jc w:val="both"/>
              <w:rPr>
                <w:rFonts w:ascii="Arial" w:hAnsi="Arial" w:cs="Arial"/>
                <w:sz w:val="20"/>
                <w:szCs w:val="20"/>
              </w:rPr>
            </w:pPr>
            <w:r w:rsidRPr="00BC35DF">
              <w:rPr>
                <w:rFonts w:ascii="Arial" w:hAnsi="Arial" w:cs="Arial"/>
                <w:sz w:val="20"/>
                <w:szCs w:val="20"/>
              </w:rPr>
              <w:t>To be inserted in Special Provisions of the Instrument</w:t>
            </w:r>
          </w:p>
        </w:tc>
      </w:tr>
      <w:tr w:rsidR="000E4EAA" w:rsidRPr="00BC35DF" w14:paraId="04F1F18E" w14:textId="77777777" w:rsidTr="00D93237">
        <w:tc>
          <w:tcPr>
            <w:tcW w:w="10790" w:type="dxa"/>
            <w:tcBorders>
              <w:top w:val="nil"/>
              <w:bottom w:val="single" w:sz="4" w:space="0" w:color="auto"/>
            </w:tcBorders>
            <w:shd w:val="clear" w:color="auto" w:fill="auto"/>
          </w:tcPr>
          <w:p w14:paraId="388CC1EB" w14:textId="77777777" w:rsidR="000E4EAA" w:rsidRPr="00BC35DF" w:rsidRDefault="000E4EAA" w:rsidP="00D93237">
            <w:pPr>
              <w:widowControl w:val="0"/>
              <w:autoSpaceDE w:val="0"/>
              <w:autoSpaceDN w:val="0"/>
              <w:adjustRightInd w:val="0"/>
              <w:spacing w:line="280" w:lineRule="atLeast"/>
              <w:jc w:val="both"/>
              <w:rPr>
                <w:rFonts w:ascii="Arial" w:hAnsi="Arial" w:cs="Arial"/>
                <w:color w:val="000000"/>
                <w:sz w:val="20"/>
                <w:szCs w:val="20"/>
              </w:rPr>
            </w:pPr>
          </w:p>
          <w:p w14:paraId="0AF8399A" w14:textId="77777777" w:rsidR="000E4EAA" w:rsidRPr="00BC35DF" w:rsidRDefault="000E4EAA" w:rsidP="00D93237">
            <w:pPr>
              <w:widowControl w:val="0"/>
              <w:autoSpaceDE w:val="0"/>
              <w:autoSpaceDN w:val="0"/>
              <w:adjustRightInd w:val="0"/>
              <w:spacing w:line="280" w:lineRule="atLeast"/>
              <w:jc w:val="both"/>
              <w:rPr>
                <w:rFonts w:ascii="Arial" w:hAnsi="Arial" w:cs="Arial"/>
                <w:sz w:val="20"/>
                <w:szCs w:val="20"/>
              </w:rPr>
            </w:pPr>
            <w:r w:rsidRPr="00BC35DF">
              <w:rPr>
                <w:rFonts w:ascii="Arial" w:hAnsi="Arial" w:cs="Arial"/>
                <w:color w:val="000000"/>
                <w:sz w:val="20"/>
                <w:szCs w:val="20"/>
              </w:rPr>
              <w:t>The estimated contamination clean-up cost is $________, which will be deducted from the total compensation amount of $_____________________, making the total amount due $________________.</w:t>
            </w:r>
          </w:p>
          <w:p w14:paraId="6FC68BA1" w14:textId="77777777" w:rsidR="000E4EAA" w:rsidRPr="00BC35DF" w:rsidRDefault="000E4EAA" w:rsidP="00D93237">
            <w:pPr>
              <w:jc w:val="both"/>
              <w:rPr>
                <w:rFonts w:ascii="Arial" w:hAnsi="Arial" w:cs="Arial"/>
                <w:sz w:val="20"/>
                <w:szCs w:val="20"/>
              </w:rPr>
            </w:pPr>
          </w:p>
          <w:p w14:paraId="2EE792A8" w14:textId="77777777" w:rsidR="000E4EAA" w:rsidRPr="00BC35DF" w:rsidRDefault="000E4EAA" w:rsidP="00D93237">
            <w:pPr>
              <w:jc w:val="both"/>
              <w:rPr>
                <w:rFonts w:ascii="Arial" w:hAnsi="Arial" w:cs="Arial"/>
                <w:sz w:val="20"/>
                <w:szCs w:val="20"/>
              </w:rPr>
            </w:pPr>
          </w:p>
        </w:tc>
      </w:tr>
      <w:tr w:rsidR="000E4EAA" w:rsidRPr="00BC35DF" w14:paraId="50C088AA" w14:textId="77777777" w:rsidTr="00D93237">
        <w:tc>
          <w:tcPr>
            <w:tcW w:w="10790" w:type="dxa"/>
            <w:tcBorders>
              <w:top w:val="single" w:sz="4" w:space="0" w:color="auto"/>
              <w:left w:val="nil"/>
              <w:bottom w:val="single" w:sz="4" w:space="0" w:color="auto"/>
              <w:right w:val="nil"/>
            </w:tcBorders>
            <w:shd w:val="clear" w:color="auto" w:fill="auto"/>
          </w:tcPr>
          <w:p w14:paraId="50CC82BE" w14:textId="77777777" w:rsidR="000E4EAA" w:rsidRPr="00BC35DF" w:rsidRDefault="000E4EAA" w:rsidP="00D93237">
            <w:pPr>
              <w:jc w:val="both"/>
              <w:rPr>
                <w:rFonts w:ascii="Arial" w:hAnsi="Arial" w:cs="Arial"/>
                <w:sz w:val="20"/>
                <w:szCs w:val="20"/>
              </w:rPr>
            </w:pPr>
          </w:p>
        </w:tc>
      </w:tr>
      <w:tr w:rsidR="000E4EAA" w:rsidRPr="00BC35DF" w14:paraId="2F7E2584" w14:textId="77777777" w:rsidTr="00D93237">
        <w:tc>
          <w:tcPr>
            <w:tcW w:w="10790" w:type="dxa"/>
            <w:tcBorders>
              <w:top w:val="single" w:sz="4" w:space="0" w:color="auto"/>
              <w:bottom w:val="nil"/>
            </w:tcBorders>
            <w:shd w:val="clear" w:color="auto" w:fill="auto"/>
          </w:tcPr>
          <w:p w14:paraId="0547D334" w14:textId="77777777" w:rsidR="000E4EAA" w:rsidRPr="00BC35DF" w:rsidRDefault="000E4EAA" w:rsidP="00D93237">
            <w:pPr>
              <w:jc w:val="both"/>
              <w:rPr>
                <w:rFonts w:ascii="Arial" w:hAnsi="Arial" w:cs="Arial"/>
                <w:sz w:val="20"/>
                <w:szCs w:val="20"/>
              </w:rPr>
            </w:pPr>
            <w:r w:rsidRPr="00BC35DF">
              <w:rPr>
                <w:rFonts w:ascii="Arial" w:hAnsi="Arial" w:cs="Arial"/>
                <w:b/>
                <w:sz w:val="20"/>
                <w:szCs w:val="20"/>
                <w:highlight w:val="green"/>
                <w:u w:val="single"/>
              </w:rPr>
              <w:t>CONTAMINATION PARCEL ACQUIRED BY EASEMENT CONVERTED TO FEE SIMPLE DEED</w:t>
            </w:r>
          </w:p>
        </w:tc>
      </w:tr>
      <w:tr w:rsidR="000E4EAA" w:rsidRPr="00BC35DF" w14:paraId="55251D75" w14:textId="77777777" w:rsidTr="00D93237">
        <w:tc>
          <w:tcPr>
            <w:tcW w:w="10790" w:type="dxa"/>
            <w:tcBorders>
              <w:top w:val="nil"/>
              <w:bottom w:val="nil"/>
            </w:tcBorders>
            <w:shd w:val="clear" w:color="auto" w:fill="auto"/>
          </w:tcPr>
          <w:p w14:paraId="15721891" w14:textId="77777777" w:rsidR="000E4EAA" w:rsidRPr="00BC35DF" w:rsidRDefault="000E4EAA" w:rsidP="00D93237">
            <w:pPr>
              <w:jc w:val="both"/>
              <w:rPr>
                <w:rFonts w:ascii="Arial" w:hAnsi="Arial" w:cs="Arial"/>
                <w:sz w:val="20"/>
                <w:szCs w:val="20"/>
              </w:rPr>
            </w:pPr>
          </w:p>
        </w:tc>
      </w:tr>
      <w:tr w:rsidR="000E4EAA" w:rsidRPr="00BC35DF" w14:paraId="7FF099F6" w14:textId="77777777" w:rsidTr="00D93237">
        <w:tc>
          <w:tcPr>
            <w:tcW w:w="10790" w:type="dxa"/>
            <w:tcBorders>
              <w:top w:val="nil"/>
              <w:bottom w:val="single" w:sz="4" w:space="0" w:color="auto"/>
            </w:tcBorders>
            <w:shd w:val="clear" w:color="auto" w:fill="auto"/>
          </w:tcPr>
          <w:p w14:paraId="0BE806D8" w14:textId="77777777" w:rsidR="000E4EAA" w:rsidRPr="00BC35DF" w:rsidRDefault="000E4EAA" w:rsidP="00D93237">
            <w:pPr>
              <w:jc w:val="both"/>
              <w:rPr>
                <w:rFonts w:ascii="Arial" w:hAnsi="Arial" w:cs="Arial"/>
                <w:sz w:val="20"/>
                <w:szCs w:val="20"/>
              </w:rPr>
            </w:pPr>
            <w:r w:rsidRPr="00BC35DF">
              <w:rPr>
                <w:rFonts w:ascii="Arial" w:hAnsi="Arial" w:cs="Arial"/>
                <w:sz w:val="20"/>
                <w:szCs w:val="20"/>
              </w:rPr>
              <w:t>When permanent easement was used due to contamination, and the contamination has been cleaned up to the satisfaction of Geotech, the DEPARTMENT may accept a Fee Simple Deed for the right of way.  The Fee Simple Deed will be for $1.00, contain the same descriptions, and contain the following clause:</w:t>
            </w:r>
          </w:p>
          <w:p w14:paraId="5F5B512D" w14:textId="77777777" w:rsidR="000E4EAA" w:rsidRPr="00BC35DF" w:rsidRDefault="000E4EAA" w:rsidP="00D93237">
            <w:pPr>
              <w:jc w:val="both"/>
              <w:rPr>
                <w:rFonts w:ascii="Arial" w:hAnsi="Arial" w:cs="Arial"/>
                <w:sz w:val="20"/>
                <w:szCs w:val="20"/>
              </w:rPr>
            </w:pPr>
          </w:p>
          <w:p w14:paraId="4D461AD7" w14:textId="77777777" w:rsidR="000E4EAA" w:rsidRPr="00BC35DF" w:rsidRDefault="000E4EAA" w:rsidP="00D93237">
            <w:pPr>
              <w:jc w:val="both"/>
              <w:rPr>
                <w:rFonts w:ascii="Arial" w:hAnsi="Arial" w:cs="Arial"/>
                <w:sz w:val="20"/>
                <w:szCs w:val="20"/>
              </w:rPr>
            </w:pPr>
            <w:r w:rsidRPr="00BC35DF">
              <w:rPr>
                <w:rFonts w:ascii="Arial" w:hAnsi="Arial" w:cs="Arial"/>
                <w:sz w:val="20"/>
                <w:szCs w:val="20"/>
              </w:rPr>
              <w:t>This deed supplements the Permanent Easement for Highway Purposes recorded in the _____________________ County Registry in Deed Book ________, Page _______, which references the full consideration paid for the property and payment of the appropriate revenue stamps/excise tax.  The purpose of this deed is to convey any remaining fee simple interest maintained by the GRANTORS in the property described herein thereby conveying full, fee simple title to the DEPARTMENT.</w:t>
            </w:r>
          </w:p>
          <w:p w14:paraId="15808EBD" w14:textId="77777777" w:rsidR="000E4EAA" w:rsidRPr="00BC35DF" w:rsidRDefault="000E4EAA" w:rsidP="00D93237">
            <w:pPr>
              <w:jc w:val="both"/>
              <w:rPr>
                <w:rFonts w:ascii="Arial" w:hAnsi="Arial" w:cs="Arial"/>
                <w:sz w:val="20"/>
                <w:szCs w:val="20"/>
              </w:rPr>
            </w:pPr>
          </w:p>
        </w:tc>
      </w:tr>
    </w:tbl>
    <w:p w14:paraId="4C4F6023" w14:textId="77777777" w:rsidR="000E4EAA" w:rsidRPr="00BC35DF" w:rsidRDefault="000E4EAA" w:rsidP="000E4EAA">
      <w:pPr>
        <w:jc w:val="both"/>
        <w:rPr>
          <w:rFonts w:ascii="Arial" w:hAnsi="Arial" w:cs="Arial"/>
          <w:sz w:val="20"/>
          <w:szCs w:val="20"/>
        </w:rPr>
      </w:pPr>
    </w:p>
    <w:p w14:paraId="1C27FC9A" w14:textId="77777777" w:rsidR="000E4EAA" w:rsidRPr="00BC35DF" w:rsidRDefault="000E4EAA" w:rsidP="000E4EAA">
      <w:pPr>
        <w:jc w:val="both"/>
        <w:rPr>
          <w:rFonts w:ascii="Arial" w:hAnsi="Arial" w:cs="Arial"/>
          <w:sz w:val="20"/>
          <w:szCs w:val="20"/>
        </w:rPr>
      </w:pPr>
    </w:p>
    <w:p w14:paraId="45126A46" w14:textId="77777777" w:rsidR="000E4EAA" w:rsidRPr="00BC35DF" w:rsidRDefault="000E4EAA" w:rsidP="000E4EAA">
      <w:pPr>
        <w:pBdr>
          <w:top w:val="single" w:sz="4" w:space="1" w:color="auto"/>
          <w:left w:val="single" w:sz="4" w:space="4" w:color="auto"/>
          <w:bottom w:val="single" w:sz="4" w:space="1" w:color="auto"/>
          <w:right w:val="single" w:sz="4" w:space="4" w:color="auto"/>
        </w:pBdr>
        <w:jc w:val="both"/>
        <w:rPr>
          <w:rFonts w:ascii="Arial" w:hAnsi="Arial" w:cs="Arial"/>
          <w:b/>
          <w:bCs/>
          <w:sz w:val="20"/>
          <w:szCs w:val="20"/>
          <w:u w:val="single"/>
        </w:rPr>
      </w:pPr>
      <w:r w:rsidRPr="00BC35DF">
        <w:rPr>
          <w:rFonts w:ascii="Arial" w:hAnsi="Arial" w:cs="Arial"/>
          <w:b/>
          <w:bCs/>
          <w:sz w:val="20"/>
          <w:szCs w:val="20"/>
          <w:highlight w:val="green"/>
          <w:u w:val="single"/>
        </w:rPr>
        <w:t>CROSS-CONNECTION CONTROL/BACKFLOW PREVENTER SYSTEM CLAUSE</w:t>
      </w:r>
    </w:p>
    <w:p w14:paraId="6E83E076" w14:textId="77777777" w:rsidR="000E4EAA" w:rsidRPr="00BC35DF" w:rsidRDefault="000E4EAA" w:rsidP="000E4EAA">
      <w:pPr>
        <w:pBdr>
          <w:top w:val="single" w:sz="4" w:space="1" w:color="auto"/>
          <w:left w:val="single" w:sz="4" w:space="4" w:color="auto"/>
          <w:bottom w:val="single" w:sz="4" w:space="1" w:color="auto"/>
          <w:right w:val="single" w:sz="4" w:space="4" w:color="auto"/>
        </w:pBdr>
        <w:jc w:val="both"/>
        <w:rPr>
          <w:rFonts w:ascii="Arial" w:hAnsi="Arial" w:cs="Arial"/>
          <w:b/>
          <w:bCs/>
          <w:sz w:val="20"/>
          <w:szCs w:val="20"/>
          <w:u w:val="single"/>
        </w:rPr>
      </w:pPr>
    </w:p>
    <w:p w14:paraId="5446F152" w14:textId="77777777" w:rsidR="000E4EAA" w:rsidRPr="00BC35DF" w:rsidRDefault="000E4EAA" w:rsidP="000E4EAA">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BC35DF">
        <w:rPr>
          <w:rFonts w:ascii="Arial" w:hAnsi="Arial" w:cs="Arial"/>
          <w:sz w:val="20"/>
          <w:szCs w:val="20"/>
        </w:rPr>
        <w:t xml:space="preserve">The undersigned property owners request that the </w:t>
      </w:r>
      <w:r w:rsidRPr="00BC35DF">
        <w:rPr>
          <w:rFonts w:ascii="Arial" w:hAnsi="Arial" w:cs="Arial"/>
          <w:bCs/>
          <w:sz w:val="20"/>
          <w:szCs w:val="20"/>
        </w:rPr>
        <w:t xml:space="preserve">DEPARTMENT </w:t>
      </w:r>
      <w:r w:rsidRPr="00BC35DF">
        <w:rPr>
          <w:rFonts w:ascii="Arial" w:hAnsi="Arial" w:cs="Arial"/>
          <w:sz w:val="20"/>
          <w:szCs w:val="20"/>
        </w:rPr>
        <w:t xml:space="preserve">enter upon our lands outside the right of way to the extent necessary for the disconnection, relocation, and reconnection of our Cross-Connection Control/Backflow Preventer System to the applicable public water service in accordance with all ordinances governing Cross-Connection Control/Backflow Preventer Systems; and once the completed reconnection has been inspected and approved by an authorized official of the applicable public water service, we will have no further claim as a result of said reconnection. </w:t>
      </w:r>
    </w:p>
    <w:p w14:paraId="40A4CAB4" w14:textId="77777777" w:rsidR="000E4EAA" w:rsidRPr="00BC35DF" w:rsidRDefault="000E4EAA" w:rsidP="000E4EAA">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BC35DF">
        <w:rPr>
          <w:rFonts w:ascii="Arial" w:hAnsi="Arial" w:cs="Arial"/>
          <w:sz w:val="20"/>
          <w:szCs w:val="20"/>
          <w14:ligatures w14:val="standardContextual"/>
        </w:rPr>
        <w:t xml:space="preserve">We the undersigned further understand and agree that after the approval by an authorized official of the applicable public water service; </w:t>
      </w:r>
      <w:r w:rsidRPr="00BC35DF">
        <w:rPr>
          <w:rFonts w:ascii="Arial" w:hAnsi="Arial" w:cs="Arial"/>
          <w:b/>
          <w:bCs/>
          <w:sz w:val="20"/>
          <w:szCs w:val="20"/>
          <w:u w:val="single"/>
        </w:rPr>
        <w:t>the DEPARTMENT, its agents, successors and assigns, shall have no further liability of any kind regarding the installation and operation of the Cross-Connection Control/Backflow Preventer System.</w:t>
      </w:r>
    </w:p>
    <w:p w14:paraId="0D013528" w14:textId="77777777" w:rsidR="000E4EAA" w:rsidRPr="00BC35DF" w:rsidRDefault="000E4EAA" w:rsidP="000E4EAA">
      <w:pPr>
        <w:pBdr>
          <w:top w:val="single" w:sz="4" w:space="1" w:color="auto"/>
          <w:left w:val="single" w:sz="4" w:space="4" w:color="auto"/>
          <w:bottom w:val="single" w:sz="4" w:space="1" w:color="auto"/>
          <w:right w:val="single" w:sz="4" w:space="4" w:color="auto"/>
        </w:pBdr>
        <w:jc w:val="both"/>
        <w:rPr>
          <w:rFonts w:ascii="Arial" w:hAnsi="Arial" w:cs="Arial"/>
          <w:sz w:val="20"/>
          <w:szCs w:val="20"/>
        </w:rPr>
      </w:pPr>
    </w:p>
    <w:p w14:paraId="02610A3D" w14:textId="77777777" w:rsidR="000E4EAA" w:rsidRPr="00BC35DF" w:rsidRDefault="000E4EAA" w:rsidP="000E4EAA">
      <w:pPr>
        <w:jc w:val="both"/>
        <w:rPr>
          <w:rFonts w:ascii="Arial" w:hAnsi="Arial" w:cs="Arial"/>
          <w:sz w:val="20"/>
          <w:szCs w:val="20"/>
        </w:rPr>
      </w:pPr>
    </w:p>
    <w:tbl>
      <w:tblPr>
        <w:tblW w:w="0" w:type="auto"/>
        <w:tblLook w:val="01E0" w:firstRow="1" w:lastRow="1" w:firstColumn="1" w:lastColumn="1" w:noHBand="0" w:noVBand="0"/>
      </w:tblPr>
      <w:tblGrid>
        <w:gridCol w:w="10790"/>
      </w:tblGrid>
      <w:tr w:rsidR="000E4EAA" w:rsidRPr="00BC35DF" w14:paraId="291E0D8E" w14:textId="77777777" w:rsidTr="00D93237">
        <w:tc>
          <w:tcPr>
            <w:tcW w:w="10908" w:type="dxa"/>
            <w:tcBorders>
              <w:top w:val="single" w:sz="4" w:space="0" w:color="auto"/>
              <w:left w:val="single" w:sz="4" w:space="0" w:color="auto"/>
              <w:right w:val="single" w:sz="4" w:space="0" w:color="auto"/>
            </w:tcBorders>
          </w:tcPr>
          <w:p w14:paraId="5FD27D4E" w14:textId="77777777" w:rsidR="000E4EAA" w:rsidRPr="00BC35DF" w:rsidRDefault="000E4EAA" w:rsidP="00D93237">
            <w:pPr>
              <w:jc w:val="both"/>
              <w:rPr>
                <w:rFonts w:ascii="Arial" w:hAnsi="Arial" w:cs="Arial"/>
                <w:sz w:val="20"/>
                <w:szCs w:val="20"/>
              </w:rPr>
            </w:pPr>
            <w:r w:rsidRPr="00BC35DF">
              <w:rPr>
                <w:rFonts w:ascii="Arial" w:hAnsi="Arial" w:cs="Arial"/>
                <w:b/>
                <w:sz w:val="20"/>
                <w:szCs w:val="20"/>
                <w:highlight w:val="green"/>
                <w:u w:val="single"/>
              </w:rPr>
              <w:t>DRIVEWAY CLAUSE:</w:t>
            </w:r>
            <w:r w:rsidRPr="00BC35DF">
              <w:rPr>
                <w:rFonts w:ascii="Arial" w:hAnsi="Arial" w:cs="Arial"/>
                <w:b/>
                <w:sz w:val="20"/>
                <w:szCs w:val="20"/>
                <w:u w:val="single"/>
              </w:rPr>
              <w:t xml:space="preserve"> </w:t>
            </w:r>
          </w:p>
        </w:tc>
      </w:tr>
      <w:tr w:rsidR="000E4EAA" w:rsidRPr="00BC35DF" w14:paraId="2EB7C605" w14:textId="77777777" w:rsidTr="00D93237">
        <w:tc>
          <w:tcPr>
            <w:tcW w:w="10908" w:type="dxa"/>
            <w:tcBorders>
              <w:left w:val="single" w:sz="4" w:space="0" w:color="auto"/>
              <w:right w:val="single" w:sz="4" w:space="0" w:color="auto"/>
            </w:tcBorders>
          </w:tcPr>
          <w:p w14:paraId="00FAC081" w14:textId="77777777" w:rsidR="000E4EAA" w:rsidRPr="00BC35DF" w:rsidRDefault="000E4EAA" w:rsidP="00D93237">
            <w:pPr>
              <w:jc w:val="both"/>
              <w:rPr>
                <w:rFonts w:ascii="Arial" w:hAnsi="Arial" w:cs="Arial"/>
                <w:sz w:val="20"/>
                <w:szCs w:val="20"/>
              </w:rPr>
            </w:pPr>
          </w:p>
        </w:tc>
      </w:tr>
      <w:tr w:rsidR="000E4EAA" w:rsidRPr="00BC35DF" w14:paraId="45666DAA" w14:textId="77777777" w:rsidTr="00D93237">
        <w:trPr>
          <w:trHeight w:val="1044"/>
        </w:trPr>
        <w:tc>
          <w:tcPr>
            <w:tcW w:w="10908" w:type="dxa"/>
            <w:tcBorders>
              <w:left w:val="single" w:sz="4" w:space="0" w:color="auto"/>
              <w:bottom w:val="single" w:sz="4" w:space="0" w:color="auto"/>
              <w:right w:val="single" w:sz="4" w:space="0" w:color="auto"/>
            </w:tcBorders>
          </w:tcPr>
          <w:p w14:paraId="5B346749" w14:textId="77777777" w:rsidR="000E4EAA" w:rsidRPr="00BC35DF" w:rsidRDefault="000E4EAA" w:rsidP="00D93237">
            <w:pPr>
              <w:jc w:val="both"/>
              <w:rPr>
                <w:rFonts w:ascii="Arial" w:hAnsi="Arial" w:cs="Arial"/>
                <w:sz w:val="20"/>
                <w:szCs w:val="20"/>
              </w:rPr>
            </w:pPr>
            <w:r w:rsidRPr="00BC35DF">
              <w:rPr>
                <w:rFonts w:ascii="Arial" w:hAnsi="Arial" w:cs="Arial"/>
                <w:sz w:val="20"/>
                <w:szCs w:val="20"/>
              </w:rPr>
              <w:t xml:space="preserve">The undersigned property owners request that the </w:t>
            </w:r>
            <w:r w:rsidRPr="00BC35DF">
              <w:rPr>
                <w:rFonts w:ascii="Arial" w:hAnsi="Arial" w:cs="Arial"/>
                <w:bCs/>
                <w:sz w:val="20"/>
                <w:szCs w:val="20"/>
              </w:rPr>
              <w:t xml:space="preserve">DEPARTMENT </w:t>
            </w:r>
            <w:r w:rsidRPr="00BC35DF">
              <w:rPr>
                <w:rFonts w:ascii="Arial" w:hAnsi="Arial" w:cs="Arial"/>
                <w:sz w:val="20"/>
                <w:szCs w:val="20"/>
              </w:rPr>
              <w:t xml:space="preserve">enter upon our lands outside the right of way to the extent necessary for the reconnection of our driveway and we will have no further claim as a result of said reconnection.  </w:t>
            </w:r>
          </w:p>
          <w:p w14:paraId="046B4D14" w14:textId="77777777" w:rsidR="000E4EAA" w:rsidRPr="00BC35DF" w:rsidRDefault="000E4EAA" w:rsidP="00D93237">
            <w:pPr>
              <w:jc w:val="both"/>
              <w:rPr>
                <w:rFonts w:ascii="Arial" w:hAnsi="Arial" w:cs="Arial"/>
                <w:sz w:val="20"/>
                <w:szCs w:val="20"/>
              </w:rPr>
            </w:pPr>
          </w:p>
          <w:p w14:paraId="2378A320" w14:textId="77777777" w:rsidR="000E4EAA" w:rsidRPr="00BC35DF" w:rsidRDefault="000E4EAA" w:rsidP="00D93237">
            <w:pPr>
              <w:jc w:val="both"/>
              <w:rPr>
                <w:rFonts w:ascii="Arial" w:hAnsi="Arial" w:cs="Arial"/>
                <w:b/>
                <w:sz w:val="20"/>
                <w:szCs w:val="20"/>
              </w:rPr>
            </w:pPr>
            <w:r w:rsidRPr="00BC35DF">
              <w:rPr>
                <w:rFonts w:ascii="Arial" w:hAnsi="Arial" w:cs="Arial"/>
                <w:b/>
                <w:sz w:val="20"/>
                <w:szCs w:val="20"/>
              </w:rPr>
              <w:t>Or if there is no r/w claim</w:t>
            </w:r>
          </w:p>
          <w:p w14:paraId="6616D891" w14:textId="77777777" w:rsidR="000E4EAA" w:rsidRPr="00BC35DF" w:rsidRDefault="000E4EAA" w:rsidP="00D93237">
            <w:pPr>
              <w:jc w:val="both"/>
              <w:rPr>
                <w:rFonts w:ascii="Arial" w:hAnsi="Arial" w:cs="Arial"/>
                <w:b/>
                <w:sz w:val="20"/>
                <w:szCs w:val="20"/>
              </w:rPr>
            </w:pPr>
          </w:p>
          <w:p w14:paraId="157F19A1" w14:textId="77777777" w:rsidR="000E4EAA" w:rsidRPr="00BC35DF" w:rsidRDefault="000E4EAA" w:rsidP="00D93237">
            <w:pPr>
              <w:widowControl w:val="0"/>
              <w:autoSpaceDE w:val="0"/>
              <w:autoSpaceDN w:val="0"/>
              <w:adjustRightInd w:val="0"/>
              <w:spacing w:line="280" w:lineRule="atLeast"/>
              <w:jc w:val="both"/>
              <w:rPr>
                <w:rFonts w:ascii="Arial" w:hAnsi="Arial" w:cs="Arial"/>
                <w:color w:val="000000"/>
                <w:sz w:val="20"/>
                <w:szCs w:val="20"/>
              </w:rPr>
            </w:pPr>
            <w:r w:rsidRPr="00BC35DF">
              <w:rPr>
                <w:rFonts w:ascii="Arial" w:hAnsi="Arial" w:cs="Arial"/>
                <w:color w:val="000000"/>
                <w:sz w:val="20"/>
                <w:szCs w:val="20"/>
              </w:rPr>
              <w:t>The undersigned property owners, recognizing that the DEPARTMENT has the right to make adjustments to the road within the existing right of way, and fur</w:t>
            </w:r>
            <w:r w:rsidRPr="00BC35DF">
              <w:rPr>
                <w:rFonts w:ascii="Arial" w:hAnsi="Arial" w:cs="Arial"/>
                <w:color w:val="000000"/>
                <w:sz w:val="20"/>
                <w:szCs w:val="20"/>
              </w:rPr>
              <w:softHyphen/>
              <w:t xml:space="preserve">ther understanding that such adjustments may disrupt our driveway, do hereby request that the DEPARTMENT enter upon our lands outside of the right of way to the extent as is necessary to reconnect our driveway, and we will have no claim as a result of the reconstruction of said driveway. </w:t>
            </w:r>
          </w:p>
          <w:p w14:paraId="4806FEFE" w14:textId="77777777" w:rsidR="000E4EAA" w:rsidRPr="00BC35DF" w:rsidRDefault="000E4EAA" w:rsidP="00D93237">
            <w:pPr>
              <w:jc w:val="both"/>
              <w:rPr>
                <w:rFonts w:ascii="Arial" w:hAnsi="Arial" w:cs="Arial"/>
                <w:sz w:val="20"/>
                <w:szCs w:val="20"/>
                <w:highlight w:val="green"/>
              </w:rPr>
            </w:pPr>
          </w:p>
          <w:p w14:paraId="4F713761" w14:textId="77777777" w:rsidR="000E4EAA" w:rsidRPr="00BC35DF" w:rsidRDefault="000E4EAA" w:rsidP="00D93237">
            <w:pPr>
              <w:jc w:val="both"/>
              <w:rPr>
                <w:rFonts w:ascii="Arial" w:hAnsi="Arial" w:cs="Arial"/>
                <w:sz w:val="20"/>
                <w:szCs w:val="20"/>
              </w:rPr>
            </w:pPr>
            <w:r w:rsidRPr="00BC35DF">
              <w:rPr>
                <w:rFonts w:ascii="Arial" w:hAnsi="Arial" w:cs="Arial"/>
                <w:sz w:val="20"/>
                <w:szCs w:val="20"/>
                <w:highlight w:val="yellow"/>
              </w:rPr>
              <w:t>THESE CLAUSES MAY BE USED WHERE THERE IS A POSSIBILITY THAT A DRIVEWAY MAY BE DISTURBED, EVEN IF IT APPEARS THE R/W WILL NOT BE EXCEEDED (except where c/a is cutting off a driveway).</w:t>
            </w:r>
          </w:p>
        </w:tc>
      </w:tr>
    </w:tbl>
    <w:p w14:paraId="0589DC0B" w14:textId="77777777" w:rsidR="000E4EAA" w:rsidRPr="00BC35DF" w:rsidRDefault="000E4EAA" w:rsidP="000E4EAA">
      <w:pPr>
        <w:jc w:val="both"/>
        <w:rPr>
          <w:rFonts w:ascii="Arial" w:hAnsi="Arial" w:cs="Arial"/>
          <w:sz w:val="20"/>
          <w:szCs w:val="20"/>
        </w:rPr>
      </w:pPr>
    </w:p>
    <w:tbl>
      <w:tblPr>
        <w:tblW w:w="0" w:type="auto"/>
        <w:tblLook w:val="01E0" w:firstRow="1" w:lastRow="1" w:firstColumn="1" w:lastColumn="1" w:noHBand="0" w:noVBand="0"/>
      </w:tblPr>
      <w:tblGrid>
        <w:gridCol w:w="10790"/>
      </w:tblGrid>
      <w:tr w:rsidR="000E4EAA" w:rsidRPr="00BC35DF" w14:paraId="5329DC2A" w14:textId="77777777" w:rsidTr="00D93237">
        <w:tc>
          <w:tcPr>
            <w:tcW w:w="10908" w:type="dxa"/>
            <w:tcBorders>
              <w:top w:val="single" w:sz="4" w:space="0" w:color="auto"/>
              <w:left w:val="single" w:sz="4" w:space="0" w:color="auto"/>
              <w:right w:val="single" w:sz="4" w:space="0" w:color="auto"/>
            </w:tcBorders>
          </w:tcPr>
          <w:p w14:paraId="14CB37D6" w14:textId="77777777" w:rsidR="000E4EAA" w:rsidRPr="00BC35DF" w:rsidRDefault="000E4EAA" w:rsidP="00D93237">
            <w:pPr>
              <w:jc w:val="both"/>
              <w:rPr>
                <w:rFonts w:ascii="Arial" w:hAnsi="Arial" w:cs="Arial"/>
                <w:sz w:val="20"/>
                <w:szCs w:val="20"/>
              </w:rPr>
            </w:pPr>
            <w:r w:rsidRPr="00BC35DF">
              <w:rPr>
                <w:rFonts w:ascii="Arial" w:hAnsi="Arial" w:cs="Arial"/>
                <w:b/>
                <w:sz w:val="20"/>
                <w:szCs w:val="20"/>
                <w:highlight w:val="green"/>
                <w:u w:val="single"/>
              </w:rPr>
              <w:t>IMPROVEMENT RETENTION:</w:t>
            </w:r>
          </w:p>
        </w:tc>
      </w:tr>
      <w:tr w:rsidR="000E4EAA" w:rsidRPr="00BC35DF" w14:paraId="22E61A10" w14:textId="77777777" w:rsidTr="00D93237">
        <w:tc>
          <w:tcPr>
            <w:tcW w:w="10908" w:type="dxa"/>
            <w:tcBorders>
              <w:left w:val="single" w:sz="4" w:space="0" w:color="auto"/>
              <w:right w:val="single" w:sz="4" w:space="0" w:color="auto"/>
            </w:tcBorders>
          </w:tcPr>
          <w:p w14:paraId="07F025C8" w14:textId="77777777" w:rsidR="000E4EAA" w:rsidRPr="00BC35DF" w:rsidRDefault="000E4EAA" w:rsidP="00D93237">
            <w:pPr>
              <w:jc w:val="both"/>
              <w:rPr>
                <w:rFonts w:ascii="Arial" w:hAnsi="Arial" w:cs="Arial"/>
                <w:sz w:val="20"/>
                <w:szCs w:val="20"/>
              </w:rPr>
            </w:pPr>
          </w:p>
        </w:tc>
      </w:tr>
      <w:tr w:rsidR="000E4EAA" w:rsidRPr="00BC35DF" w14:paraId="5D1A910D" w14:textId="77777777" w:rsidTr="00D93237">
        <w:tc>
          <w:tcPr>
            <w:tcW w:w="10908" w:type="dxa"/>
            <w:tcBorders>
              <w:left w:val="single" w:sz="4" w:space="0" w:color="auto"/>
              <w:bottom w:val="single" w:sz="4" w:space="0" w:color="auto"/>
              <w:right w:val="single" w:sz="4" w:space="0" w:color="auto"/>
            </w:tcBorders>
          </w:tcPr>
          <w:p w14:paraId="70829853" w14:textId="77777777" w:rsidR="000E4EAA" w:rsidRPr="00BC35DF" w:rsidRDefault="000E4EAA" w:rsidP="00D93237">
            <w:pPr>
              <w:jc w:val="both"/>
              <w:rPr>
                <w:rFonts w:ascii="Arial" w:hAnsi="Arial" w:cs="Arial"/>
                <w:b/>
                <w:sz w:val="20"/>
                <w:szCs w:val="20"/>
              </w:rPr>
            </w:pPr>
            <w:r w:rsidRPr="00BC35DF">
              <w:rPr>
                <w:rFonts w:ascii="Arial" w:hAnsi="Arial" w:cs="Arial"/>
                <w:b/>
                <w:sz w:val="20"/>
                <w:szCs w:val="20"/>
              </w:rPr>
              <w:t>RETENTION OF IMPROVEMENTS ARE NOT TO BE PLACED WITHIN THE RW INSTRUMENTS.  THE AGENT IS TO USE FRM14-G, THE STRUCTRE IS TO BE INSPECTED FOR ASBESTOS BY THE OWNER AND THE REPORT FURNISHED TO THE DOT WITH THE SIGNED FRM14-G AND APPROPRIATE FEES IN THE FORM OF BANK CHECKS PAYABLE TO NCDOT.  RETENTION IS NOT APPROVED UNTIL FRM14-G ACCEPTED BY THE DOT.</w:t>
            </w:r>
          </w:p>
        </w:tc>
      </w:tr>
    </w:tbl>
    <w:p w14:paraId="5F3B84F3" w14:textId="77777777" w:rsidR="000E4EAA" w:rsidRPr="00BC35DF" w:rsidRDefault="000E4EAA" w:rsidP="000E4EAA">
      <w:pPr>
        <w:jc w:val="both"/>
        <w:rPr>
          <w:rFonts w:ascii="Arial" w:hAnsi="Arial" w:cs="Arial"/>
          <w:sz w:val="20"/>
          <w:szCs w:val="20"/>
        </w:rPr>
      </w:pPr>
    </w:p>
    <w:tbl>
      <w:tblPr>
        <w:tblW w:w="0" w:type="auto"/>
        <w:tblLook w:val="01E0" w:firstRow="1" w:lastRow="1" w:firstColumn="1" w:lastColumn="1" w:noHBand="0" w:noVBand="0"/>
      </w:tblPr>
      <w:tblGrid>
        <w:gridCol w:w="10790"/>
      </w:tblGrid>
      <w:tr w:rsidR="000E4EAA" w:rsidRPr="00EF5F82" w14:paraId="00852E52" w14:textId="77777777" w:rsidTr="00D93237">
        <w:tc>
          <w:tcPr>
            <w:tcW w:w="10790" w:type="dxa"/>
            <w:tcBorders>
              <w:top w:val="single" w:sz="4" w:space="0" w:color="auto"/>
              <w:left w:val="single" w:sz="4" w:space="0" w:color="auto"/>
              <w:right w:val="single" w:sz="4" w:space="0" w:color="auto"/>
            </w:tcBorders>
          </w:tcPr>
          <w:p w14:paraId="09684755" w14:textId="77777777" w:rsidR="000E4EAA" w:rsidRPr="004F40D8" w:rsidRDefault="000E4EAA" w:rsidP="00D93237">
            <w:pPr>
              <w:jc w:val="both"/>
              <w:rPr>
                <w:rFonts w:ascii="Arial" w:hAnsi="Arial" w:cs="Arial"/>
                <w:b/>
                <w:sz w:val="20"/>
                <w:szCs w:val="20"/>
                <w:u w:val="single"/>
              </w:rPr>
            </w:pPr>
            <w:r w:rsidRPr="004F40D8">
              <w:rPr>
                <w:rFonts w:ascii="Arial" w:hAnsi="Arial" w:cs="Arial"/>
                <w:b/>
                <w:sz w:val="20"/>
                <w:szCs w:val="20"/>
                <w:highlight w:val="green"/>
              </w:rPr>
              <w:t>SIGN CLAUSE (SAMPLE)</w:t>
            </w:r>
          </w:p>
        </w:tc>
      </w:tr>
      <w:tr w:rsidR="000E4EAA" w:rsidRPr="00EF5F82" w14:paraId="0CDA50D1" w14:textId="77777777" w:rsidTr="00D93237">
        <w:trPr>
          <w:trHeight w:val="1044"/>
        </w:trPr>
        <w:tc>
          <w:tcPr>
            <w:tcW w:w="10790" w:type="dxa"/>
            <w:tcBorders>
              <w:left w:val="single" w:sz="4" w:space="0" w:color="auto"/>
              <w:bottom w:val="single" w:sz="4" w:space="0" w:color="auto"/>
              <w:right w:val="single" w:sz="4" w:space="0" w:color="auto"/>
            </w:tcBorders>
          </w:tcPr>
          <w:p w14:paraId="104EBA3D" w14:textId="77777777" w:rsidR="000E4EAA" w:rsidRPr="00EF5F82" w:rsidRDefault="000E4EAA" w:rsidP="00D93237">
            <w:pPr>
              <w:jc w:val="both"/>
              <w:rPr>
                <w:rFonts w:ascii="Arial" w:hAnsi="Arial" w:cs="Arial"/>
                <w:sz w:val="20"/>
                <w:szCs w:val="20"/>
              </w:rPr>
            </w:pPr>
          </w:p>
          <w:p w14:paraId="374B5D5A" w14:textId="77777777" w:rsidR="000E4EAA" w:rsidRPr="00EF5F82" w:rsidRDefault="000E4EAA" w:rsidP="00D93237">
            <w:pPr>
              <w:jc w:val="both"/>
              <w:rPr>
                <w:rFonts w:ascii="Arial" w:hAnsi="Arial"/>
                <w:sz w:val="20"/>
                <w:szCs w:val="20"/>
              </w:rPr>
            </w:pPr>
            <w:r w:rsidRPr="00EF5F82">
              <w:rPr>
                <w:rFonts w:ascii="Arial" w:hAnsi="Arial"/>
                <w:sz w:val="20"/>
                <w:szCs w:val="20"/>
              </w:rPr>
              <w:t xml:space="preserve">It is understood and agreed that the above settlement amount includes compensation for a brick “Bedford Park Office Center” sign included in the appraisal due to the acquisition of right of way / easement.  It is further understood and agreed that it shall be the sole responsibility of the </w:t>
            </w:r>
            <w:r w:rsidRPr="00EF5F82">
              <w:rPr>
                <w:rFonts w:ascii="Arial" w:hAnsi="Arial" w:cs="Arial"/>
                <w:sz w:val="20"/>
                <w:szCs w:val="20"/>
              </w:rPr>
              <w:t>GRANTOR</w:t>
            </w:r>
            <w:r>
              <w:rPr>
                <w:rFonts w:ascii="Arial" w:hAnsi="Arial" w:cs="Arial"/>
                <w:sz w:val="20"/>
                <w:szCs w:val="20"/>
              </w:rPr>
              <w:t>S</w:t>
            </w:r>
            <w:r w:rsidRPr="00EF5F82">
              <w:rPr>
                <w:rFonts w:ascii="Arial" w:hAnsi="Arial" w:cs="Arial"/>
                <w:sz w:val="20"/>
                <w:szCs w:val="20"/>
              </w:rPr>
              <w:t xml:space="preserve"> </w:t>
            </w:r>
            <w:r w:rsidRPr="00EF5F82">
              <w:rPr>
                <w:rFonts w:ascii="Arial" w:hAnsi="Arial"/>
                <w:sz w:val="20"/>
                <w:szCs w:val="20"/>
              </w:rPr>
              <w:t xml:space="preserve">to perform all activity, if applicable, for the construction of a replacement sign outside of the right of way / easements, and the </w:t>
            </w:r>
            <w:r w:rsidRPr="00EF5F82">
              <w:rPr>
                <w:rFonts w:ascii="Arial" w:hAnsi="Arial" w:cs="Arial"/>
                <w:sz w:val="20"/>
                <w:szCs w:val="20"/>
              </w:rPr>
              <w:t xml:space="preserve">GRANTORS </w:t>
            </w:r>
            <w:r w:rsidRPr="00EF5F82">
              <w:rPr>
                <w:rFonts w:ascii="Arial" w:hAnsi="Arial"/>
                <w:sz w:val="20"/>
                <w:szCs w:val="20"/>
              </w:rPr>
              <w:t xml:space="preserve">shall have no further claim against the </w:t>
            </w:r>
            <w:r>
              <w:rPr>
                <w:rFonts w:ascii="Arial" w:hAnsi="Arial" w:cs="Arial"/>
                <w:sz w:val="20"/>
                <w:szCs w:val="20"/>
              </w:rPr>
              <w:t>DEPARTMENT</w:t>
            </w:r>
            <w:r w:rsidRPr="00EF5F82">
              <w:rPr>
                <w:rFonts w:ascii="Arial" w:hAnsi="Arial"/>
                <w:sz w:val="20"/>
                <w:szCs w:val="20"/>
              </w:rPr>
              <w:t>.</w:t>
            </w:r>
          </w:p>
          <w:p w14:paraId="61490499" w14:textId="77777777" w:rsidR="000E4EAA" w:rsidRPr="00EF5F82" w:rsidRDefault="000E4EAA" w:rsidP="00D93237">
            <w:pPr>
              <w:jc w:val="both"/>
              <w:rPr>
                <w:rFonts w:ascii="Arial" w:hAnsi="Arial" w:cs="Arial"/>
                <w:sz w:val="20"/>
                <w:szCs w:val="20"/>
              </w:rPr>
            </w:pPr>
          </w:p>
          <w:p w14:paraId="49423AE5" w14:textId="77777777" w:rsidR="000E4EAA" w:rsidRPr="00EF5F82" w:rsidRDefault="000E4EAA" w:rsidP="00D93237">
            <w:pPr>
              <w:jc w:val="both"/>
              <w:rPr>
                <w:rFonts w:ascii="Arial" w:hAnsi="Arial" w:cs="Arial"/>
                <w:b/>
                <w:sz w:val="20"/>
                <w:szCs w:val="20"/>
                <w:highlight w:val="yellow"/>
                <w:u w:val="single"/>
              </w:rPr>
            </w:pPr>
          </w:p>
        </w:tc>
      </w:tr>
    </w:tbl>
    <w:p w14:paraId="2E5B0B70" w14:textId="77777777" w:rsidR="000E4EAA" w:rsidRPr="00BC35DF" w:rsidRDefault="000E4EAA" w:rsidP="000E4EAA">
      <w:pPr>
        <w:jc w:val="both"/>
        <w:rPr>
          <w:rFonts w:ascii="Arial" w:hAnsi="Arial" w:cs="Arial"/>
          <w:sz w:val="20"/>
          <w:szCs w:val="20"/>
        </w:rPr>
      </w:pPr>
    </w:p>
    <w:tbl>
      <w:tblPr>
        <w:tblW w:w="0" w:type="auto"/>
        <w:tblLook w:val="01E0" w:firstRow="1" w:lastRow="1" w:firstColumn="1" w:lastColumn="1" w:noHBand="0" w:noVBand="0"/>
      </w:tblPr>
      <w:tblGrid>
        <w:gridCol w:w="10790"/>
      </w:tblGrid>
      <w:tr w:rsidR="000E4EAA" w:rsidRPr="00BC35DF" w14:paraId="2A69624A" w14:textId="77777777" w:rsidTr="00D93237">
        <w:tc>
          <w:tcPr>
            <w:tcW w:w="10908" w:type="dxa"/>
            <w:tcBorders>
              <w:top w:val="single" w:sz="4" w:space="0" w:color="auto"/>
              <w:left w:val="single" w:sz="4" w:space="0" w:color="auto"/>
              <w:right w:val="single" w:sz="4" w:space="0" w:color="auto"/>
            </w:tcBorders>
          </w:tcPr>
          <w:p w14:paraId="75D2934A" w14:textId="77777777" w:rsidR="000E4EAA" w:rsidRPr="00BC35DF" w:rsidRDefault="000E4EAA" w:rsidP="00D93237">
            <w:pPr>
              <w:jc w:val="both"/>
              <w:rPr>
                <w:rFonts w:ascii="Arial" w:hAnsi="Arial" w:cs="Arial"/>
                <w:sz w:val="20"/>
                <w:szCs w:val="20"/>
              </w:rPr>
            </w:pPr>
            <w:r w:rsidRPr="00BC35DF">
              <w:rPr>
                <w:rFonts w:ascii="Arial" w:hAnsi="Arial" w:cs="Arial"/>
                <w:b/>
                <w:sz w:val="20"/>
                <w:szCs w:val="20"/>
                <w:highlight w:val="green"/>
                <w:u w:val="single"/>
              </w:rPr>
              <w:t>STRUCTURE PARTIALLY INSIDE/OUTSIDE R/W or EASEMENTS (replaces OLD FRM7-K – House Deed):</w:t>
            </w:r>
          </w:p>
        </w:tc>
      </w:tr>
      <w:tr w:rsidR="000E4EAA" w:rsidRPr="00BC35DF" w14:paraId="351D54B6" w14:textId="77777777" w:rsidTr="00D93237">
        <w:tc>
          <w:tcPr>
            <w:tcW w:w="10908" w:type="dxa"/>
            <w:tcBorders>
              <w:left w:val="single" w:sz="4" w:space="0" w:color="auto"/>
              <w:right w:val="single" w:sz="4" w:space="0" w:color="auto"/>
            </w:tcBorders>
          </w:tcPr>
          <w:p w14:paraId="27EC73A5" w14:textId="77777777" w:rsidR="000E4EAA" w:rsidRPr="00BC35DF" w:rsidRDefault="000E4EAA" w:rsidP="00D93237">
            <w:pPr>
              <w:jc w:val="both"/>
              <w:rPr>
                <w:rFonts w:ascii="Arial" w:hAnsi="Arial" w:cs="Arial"/>
                <w:sz w:val="20"/>
                <w:szCs w:val="20"/>
              </w:rPr>
            </w:pPr>
          </w:p>
        </w:tc>
      </w:tr>
      <w:tr w:rsidR="000E4EAA" w:rsidRPr="00BC35DF" w14:paraId="2BCB94B0" w14:textId="77777777" w:rsidTr="00D93237">
        <w:tc>
          <w:tcPr>
            <w:tcW w:w="10908" w:type="dxa"/>
            <w:tcBorders>
              <w:left w:val="single" w:sz="4" w:space="0" w:color="auto"/>
              <w:bottom w:val="single" w:sz="4" w:space="0" w:color="auto"/>
              <w:right w:val="single" w:sz="4" w:space="0" w:color="auto"/>
            </w:tcBorders>
          </w:tcPr>
          <w:p w14:paraId="4147A6CE" w14:textId="77777777" w:rsidR="000E4EAA" w:rsidRPr="00BC35DF" w:rsidRDefault="000E4EAA" w:rsidP="00D93237">
            <w:pPr>
              <w:jc w:val="both"/>
              <w:rPr>
                <w:rFonts w:ascii="Arial" w:hAnsi="Arial" w:cs="Arial"/>
                <w:sz w:val="20"/>
                <w:szCs w:val="20"/>
              </w:rPr>
            </w:pPr>
            <w:r w:rsidRPr="00BC35DF">
              <w:rPr>
                <w:rFonts w:ascii="Arial" w:hAnsi="Arial" w:cs="Arial"/>
                <w:sz w:val="20"/>
                <w:szCs w:val="20"/>
              </w:rPr>
              <w:t>NOTE:  IF THERE IS A STRUCTRE WHICH LIES TOTALLY WITHIN THE AREAS BEING ACQUIRED, THIS CLAUSE IS NOT NEEDED.  HOWEVER, IF THE STRUCTURE IS PARTIALLY OUTSIDE THE AREAS BEING ACQUIRED, THE APPAISAER MUST COMPLETE AN AFFIVDAVIT.   IF THE ENTIRE STRUCTURE IS TO BE ACQUIRED AND DEMOLISHED, PLEASE INSERT THE FOLLOWING CLAUSE IN THE INSTRUMENT IN THE SPECIAL PROVISIONS:</w:t>
            </w:r>
          </w:p>
          <w:p w14:paraId="74D6FAC2" w14:textId="77777777" w:rsidR="000E4EAA" w:rsidRPr="00BC35DF" w:rsidRDefault="000E4EAA" w:rsidP="00D93237">
            <w:pPr>
              <w:jc w:val="both"/>
              <w:rPr>
                <w:rFonts w:ascii="Arial" w:hAnsi="Arial" w:cs="Arial"/>
                <w:sz w:val="20"/>
                <w:szCs w:val="20"/>
              </w:rPr>
            </w:pPr>
          </w:p>
          <w:p w14:paraId="765EE114" w14:textId="77777777" w:rsidR="000E4EAA" w:rsidRPr="00BC35DF" w:rsidRDefault="000E4EAA" w:rsidP="00D93237">
            <w:pPr>
              <w:jc w:val="both"/>
              <w:rPr>
                <w:rFonts w:ascii="Arial" w:hAnsi="Arial" w:cs="Arial"/>
                <w:sz w:val="20"/>
                <w:szCs w:val="20"/>
              </w:rPr>
            </w:pPr>
            <w:r w:rsidRPr="00BC35DF">
              <w:rPr>
                <w:rFonts w:ascii="Arial" w:hAnsi="Arial" w:cs="Arial"/>
                <w:sz w:val="20"/>
                <w:szCs w:val="20"/>
              </w:rPr>
              <w:t xml:space="preserve">It is understood and agreed that the above recited consideration includes the purchase by the </w:t>
            </w:r>
            <w:r w:rsidRPr="00BC35DF">
              <w:rPr>
                <w:rFonts w:ascii="Arial" w:hAnsi="Arial" w:cs="Arial"/>
                <w:bCs/>
                <w:sz w:val="20"/>
                <w:szCs w:val="20"/>
              </w:rPr>
              <w:t xml:space="preserve">DEPARTMENT </w:t>
            </w:r>
            <w:r w:rsidRPr="00BC35DF">
              <w:rPr>
                <w:rFonts w:ascii="Arial" w:hAnsi="Arial" w:cs="Arial"/>
                <w:sz w:val="20"/>
                <w:szCs w:val="20"/>
              </w:rPr>
              <w:t xml:space="preserve">of the </w:t>
            </w:r>
            <w:r w:rsidRPr="00BC35DF">
              <w:rPr>
                <w:rFonts w:ascii="Arial" w:hAnsi="Arial" w:cs="Arial"/>
                <w:sz w:val="20"/>
                <w:szCs w:val="20"/>
                <w:u w:val="single"/>
              </w:rPr>
              <w:fldChar w:fldCharType="begin">
                <w:ffData>
                  <w:name w:val=""/>
                  <w:enabled/>
                  <w:calcOnExit w:val="0"/>
                  <w:textInput>
                    <w:default w:val="(description of structure)"/>
                  </w:textInput>
                </w:ffData>
              </w:fldChar>
            </w:r>
            <w:r w:rsidRPr="00BC35DF">
              <w:rPr>
                <w:rFonts w:ascii="Arial" w:hAnsi="Arial" w:cs="Arial"/>
                <w:sz w:val="20"/>
                <w:szCs w:val="20"/>
                <w:u w:val="single"/>
              </w:rPr>
              <w:instrText xml:space="preserve"> FORMTEXT </w:instrText>
            </w:r>
            <w:r w:rsidRPr="00BC35DF">
              <w:rPr>
                <w:rFonts w:ascii="Arial" w:hAnsi="Arial" w:cs="Arial"/>
                <w:sz w:val="20"/>
                <w:szCs w:val="20"/>
                <w:u w:val="single"/>
              </w:rPr>
            </w:r>
            <w:r w:rsidRPr="00BC35DF">
              <w:rPr>
                <w:rFonts w:ascii="Arial" w:hAnsi="Arial" w:cs="Arial"/>
                <w:sz w:val="20"/>
                <w:szCs w:val="20"/>
                <w:u w:val="single"/>
              </w:rPr>
              <w:fldChar w:fldCharType="separate"/>
            </w:r>
            <w:r w:rsidRPr="00BC35DF">
              <w:rPr>
                <w:rFonts w:ascii="Arial" w:hAnsi="Arial" w:cs="Arial"/>
                <w:noProof/>
                <w:sz w:val="20"/>
                <w:szCs w:val="20"/>
                <w:u w:val="single"/>
              </w:rPr>
              <w:t>(description of structure)</w:t>
            </w:r>
            <w:r w:rsidRPr="00BC35DF">
              <w:rPr>
                <w:rFonts w:ascii="Arial" w:hAnsi="Arial" w:cs="Arial"/>
                <w:sz w:val="20"/>
                <w:szCs w:val="20"/>
                <w:u w:val="single"/>
              </w:rPr>
              <w:fldChar w:fldCharType="end"/>
            </w:r>
            <w:r w:rsidRPr="00BC35DF">
              <w:rPr>
                <w:rFonts w:ascii="Arial" w:hAnsi="Arial" w:cs="Arial"/>
                <w:sz w:val="20"/>
                <w:szCs w:val="20"/>
              </w:rPr>
              <w:t xml:space="preserve">, a portion of which is located outside the previously described Right of Way. </w:t>
            </w:r>
          </w:p>
          <w:p w14:paraId="30EDBF2B" w14:textId="77777777" w:rsidR="000E4EAA" w:rsidRPr="00BC35DF" w:rsidRDefault="000E4EAA" w:rsidP="00D93237">
            <w:pPr>
              <w:jc w:val="both"/>
              <w:rPr>
                <w:rFonts w:ascii="Arial" w:hAnsi="Arial" w:cs="Arial"/>
                <w:sz w:val="20"/>
                <w:szCs w:val="20"/>
              </w:rPr>
            </w:pPr>
            <w:r w:rsidRPr="00BC35DF">
              <w:rPr>
                <w:rFonts w:ascii="Arial" w:hAnsi="Arial" w:cs="Arial"/>
                <w:sz w:val="20"/>
                <w:szCs w:val="20"/>
              </w:rPr>
              <w:lastRenderedPageBreak/>
              <w:t xml:space="preserve">It is further understood and agreed that the undersigned hereby grants to the </w:t>
            </w:r>
            <w:r w:rsidRPr="00BC35DF">
              <w:rPr>
                <w:rFonts w:ascii="Arial" w:hAnsi="Arial" w:cs="Arial"/>
                <w:bCs/>
                <w:sz w:val="20"/>
                <w:szCs w:val="20"/>
              </w:rPr>
              <w:t>DEPARTMENT</w:t>
            </w:r>
            <w:r w:rsidRPr="00BC35DF">
              <w:rPr>
                <w:rFonts w:ascii="Arial" w:hAnsi="Arial" w:cs="Arial"/>
                <w:sz w:val="20"/>
                <w:szCs w:val="20"/>
              </w:rPr>
              <w:t xml:space="preserve">, its successors and/or assigns, the right of ingress and egress over the property of the undersigned to the extent necessary to inspect, abate, remove and dispose of the entire </w:t>
            </w:r>
            <w:r w:rsidRPr="00BC35DF">
              <w:rPr>
                <w:rFonts w:ascii="Arial" w:hAnsi="Arial" w:cs="Arial"/>
                <w:sz w:val="20"/>
                <w:szCs w:val="20"/>
                <w:u w:val="single"/>
              </w:rPr>
              <w:fldChar w:fldCharType="begin">
                <w:ffData>
                  <w:name w:val=""/>
                  <w:enabled/>
                  <w:calcOnExit w:val="0"/>
                  <w:textInput>
                    <w:default w:val="(description of structure)"/>
                  </w:textInput>
                </w:ffData>
              </w:fldChar>
            </w:r>
            <w:r w:rsidRPr="00BC35DF">
              <w:rPr>
                <w:rFonts w:ascii="Arial" w:hAnsi="Arial" w:cs="Arial"/>
                <w:sz w:val="20"/>
                <w:szCs w:val="20"/>
                <w:u w:val="single"/>
              </w:rPr>
              <w:instrText xml:space="preserve"> FORMTEXT </w:instrText>
            </w:r>
            <w:r w:rsidRPr="00BC35DF">
              <w:rPr>
                <w:rFonts w:ascii="Arial" w:hAnsi="Arial" w:cs="Arial"/>
                <w:sz w:val="20"/>
                <w:szCs w:val="20"/>
                <w:u w:val="single"/>
              </w:rPr>
            </w:r>
            <w:r w:rsidRPr="00BC35DF">
              <w:rPr>
                <w:rFonts w:ascii="Arial" w:hAnsi="Arial" w:cs="Arial"/>
                <w:sz w:val="20"/>
                <w:szCs w:val="20"/>
                <w:u w:val="single"/>
              </w:rPr>
              <w:fldChar w:fldCharType="separate"/>
            </w:r>
            <w:r w:rsidRPr="00BC35DF">
              <w:rPr>
                <w:rFonts w:ascii="Arial" w:hAnsi="Arial" w:cs="Arial"/>
                <w:noProof/>
                <w:sz w:val="20"/>
                <w:szCs w:val="20"/>
                <w:u w:val="single"/>
              </w:rPr>
              <w:t>(description of structure)</w:t>
            </w:r>
            <w:r w:rsidRPr="00BC35DF">
              <w:rPr>
                <w:rFonts w:ascii="Arial" w:hAnsi="Arial" w:cs="Arial"/>
                <w:sz w:val="20"/>
                <w:szCs w:val="20"/>
                <w:u w:val="single"/>
              </w:rPr>
              <w:fldChar w:fldCharType="end"/>
            </w:r>
            <w:r w:rsidRPr="00BC35DF">
              <w:rPr>
                <w:rFonts w:ascii="Arial" w:hAnsi="Arial" w:cs="Arial"/>
                <w:sz w:val="20"/>
                <w:szCs w:val="20"/>
              </w:rPr>
              <w:t xml:space="preserve">, and the undersigned will have no claim for damages with the </w:t>
            </w:r>
            <w:r w:rsidRPr="00BC35DF">
              <w:rPr>
                <w:rFonts w:ascii="Arial" w:hAnsi="Arial" w:cs="Arial"/>
                <w:bCs/>
                <w:sz w:val="20"/>
                <w:szCs w:val="20"/>
              </w:rPr>
              <w:t>DEPARTMENT</w:t>
            </w:r>
            <w:r w:rsidRPr="00BC35DF">
              <w:rPr>
                <w:rFonts w:ascii="Arial" w:hAnsi="Arial" w:cs="Arial"/>
                <w:sz w:val="20"/>
                <w:szCs w:val="20"/>
              </w:rPr>
              <w:t xml:space="preserve">, its successors and/or assigns, as a result of the ingress and egress over the property of the undersigned, and the inspection, abatement, removal and disposal of the entire </w:t>
            </w:r>
            <w:r w:rsidRPr="00BC35DF">
              <w:rPr>
                <w:rFonts w:ascii="Arial" w:hAnsi="Arial" w:cs="Arial"/>
                <w:sz w:val="20"/>
                <w:szCs w:val="20"/>
                <w:u w:val="single"/>
              </w:rPr>
              <w:fldChar w:fldCharType="begin">
                <w:ffData>
                  <w:name w:val=""/>
                  <w:enabled/>
                  <w:calcOnExit w:val="0"/>
                  <w:textInput>
                    <w:default w:val="(description of structure)"/>
                  </w:textInput>
                </w:ffData>
              </w:fldChar>
            </w:r>
            <w:r w:rsidRPr="00BC35DF">
              <w:rPr>
                <w:rFonts w:ascii="Arial" w:hAnsi="Arial" w:cs="Arial"/>
                <w:sz w:val="20"/>
                <w:szCs w:val="20"/>
                <w:u w:val="single"/>
              </w:rPr>
              <w:instrText xml:space="preserve"> FORMTEXT </w:instrText>
            </w:r>
            <w:r w:rsidRPr="00BC35DF">
              <w:rPr>
                <w:rFonts w:ascii="Arial" w:hAnsi="Arial" w:cs="Arial"/>
                <w:sz w:val="20"/>
                <w:szCs w:val="20"/>
                <w:u w:val="single"/>
              </w:rPr>
            </w:r>
            <w:r w:rsidRPr="00BC35DF">
              <w:rPr>
                <w:rFonts w:ascii="Arial" w:hAnsi="Arial" w:cs="Arial"/>
                <w:sz w:val="20"/>
                <w:szCs w:val="20"/>
                <w:u w:val="single"/>
              </w:rPr>
              <w:fldChar w:fldCharType="separate"/>
            </w:r>
            <w:r w:rsidRPr="00BC35DF">
              <w:rPr>
                <w:rFonts w:ascii="Arial" w:hAnsi="Arial" w:cs="Arial"/>
                <w:noProof/>
                <w:sz w:val="20"/>
                <w:szCs w:val="20"/>
                <w:u w:val="single"/>
              </w:rPr>
              <w:t>(description of structure)</w:t>
            </w:r>
            <w:r w:rsidRPr="00BC35DF">
              <w:rPr>
                <w:rFonts w:ascii="Arial" w:hAnsi="Arial" w:cs="Arial"/>
                <w:sz w:val="20"/>
                <w:szCs w:val="20"/>
                <w:u w:val="single"/>
              </w:rPr>
              <w:fldChar w:fldCharType="end"/>
            </w:r>
            <w:r w:rsidRPr="00BC35DF">
              <w:rPr>
                <w:rFonts w:ascii="Arial" w:hAnsi="Arial" w:cs="Arial"/>
                <w:sz w:val="20"/>
                <w:szCs w:val="20"/>
              </w:rPr>
              <w:t>.</w:t>
            </w:r>
          </w:p>
        </w:tc>
      </w:tr>
    </w:tbl>
    <w:p w14:paraId="3C13E307" w14:textId="77777777" w:rsidR="000E4EAA" w:rsidRPr="00BC35DF" w:rsidRDefault="000E4EAA" w:rsidP="000E4EAA">
      <w:pPr>
        <w:jc w:val="both"/>
        <w:rPr>
          <w:rFonts w:ascii="Arial" w:hAnsi="Arial" w:cs="Arial"/>
          <w:sz w:val="20"/>
          <w:szCs w:val="20"/>
        </w:rPr>
      </w:pPr>
    </w:p>
    <w:p w14:paraId="61F95B22" w14:textId="77777777" w:rsidR="000E4EAA" w:rsidRPr="00BC35DF" w:rsidRDefault="000E4EAA" w:rsidP="000E4EAA">
      <w:pPr>
        <w:jc w:val="both"/>
        <w:rPr>
          <w:rFonts w:ascii="Arial" w:hAnsi="Arial" w:cs="Arial"/>
          <w:sz w:val="20"/>
          <w:szCs w:val="20"/>
        </w:rPr>
      </w:pPr>
    </w:p>
    <w:tbl>
      <w:tblPr>
        <w:tblW w:w="0" w:type="auto"/>
        <w:tblLook w:val="01E0" w:firstRow="1" w:lastRow="1" w:firstColumn="1" w:lastColumn="1" w:noHBand="0" w:noVBand="0"/>
      </w:tblPr>
      <w:tblGrid>
        <w:gridCol w:w="10790"/>
      </w:tblGrid>
      <w:tr w:rsidR="000E4EAA" w:rsidRPr="00BC35DF" w14:paraId="066DD01A" w14:textId="77777777" w:rsidTr="00D93237">
        <w:tc>
          <w:tcPr>
            <w:tcW w:w="10908" w:type="dxa"/>
            <w:tcBorders>
              <w:top w:val="single" w:sz="4" w:space="0" w:color="auto"/>
              <w:left w:val="single" w:sz="4" w:space="0" w:color="auto"/>
              <w:right w:val="single" w:sz="4" w:space="0" w:color="auto"/>
            </w:tcBorders>
          </w:tcPr>
          <w:p w14:paraId="362A0E27" w14:textId="77777777" w:rsidR="000E4EAA" w:rsidRPr="00BC35DF" w:rsidRDefault="000E4EAA" w:rsidP="00D93237">
            <w:pPr>
              <w:jc w:val="both"/>
              <w:rPr>
                <w:rFonts w:ascii="Arial" w:hAnsi="Arial" w:cs="Arial"/>
                <w:b/>
                <w:sz w:val="20"/>
                <w:szCs w:val="20"/>
                <w:u w:val="single"/>
              </w:rPr>
            </w:pPr>
            <w:r w:rsidRPr="00BC35DF">
              <w:rPr>
                <w:rFonts w:ascii="Arial" w:hAnsi="Arial" w:cs="Arial"/>
                <w:b/>
                <w:sz w:val="20"/>
                <w:szCs w:val="20"/>
                <w:highlight w:val="green"/>
                <w:u w:val="single"/>
              </w:rPr>
              <w:t>PAYEE PROVISIONS</w:t>
            </w:r>
          </w:p>
        </w:tc>
      </w:tr>
      <w:tr w:rsidR="000E4EAA" w:rsidRPr="00BC35DF" w14:paraId="37E2BCA3" w14:textId="77777777" w:rsidTr="00D93237">
        <w:tc>
          <w:tcPr>
            <w:tcW w:w="10908" w:type="dxa"/>
            <w:tcBorders>
              <w:left w:val="single" w:sz="4" w:space="0" w:color="auto"/>
              <w:right w:val="single" w:sz="4" w:space="0" w:color="auto"/>
            </w:tcBorders>
          </w:tcPr>
          <w:p w14:paraId="3DD5386F" w14:textId="77777777" w:rsidR="000E4EAA" w:rsidRPr="00BC35DF" w:rsidRDefault="000E4EAA" w:rsidP="00D93237">
            <w:pPr>
              <w:jc w:val="both"/>
              <w:rPr>
                <w:rFonts w:ascii="Arial" w:hAnsi="Arial" w:cs="Arial"/>
                <w:sz w:val="20"/>
                <w:szCs w:val="20"/>
              </w:rPr>
            </w:pPr>
          </w:p>
        </w:tc>
      </w:tr>
      <w:tr w:rsidR="000E4EAA" w:rsidRPr="00BC35DF" w14:paraId="39394BF4" w14:textId="77777777" w:rsidTr="00D93237">
        <w:tc>
          <w:tcPr>
            <w:tcW w:w="10908" w:type="dxa"/>
            <w:tcBorders>
              <w:left w:val="single" w:sz="4" w:space="0" w:color="auto"/>
              <w:right w:val="single" w:sz="4" w:space="0" w:color="auto"/>
            </w:tcBorders>
          </w:tcPr>
          <w:p w14:paraId="106B898B" w14:textId="77777777" w:rsidR="000E4EAA" w:rsidRPr="00BC35DF" w:rsidRDefault="000E4EAA" w:rsidP="00D93237">
            <w:pPr>
              <w:jc w:val="both"/>
              <w:rPr>
                <w:rFonts w:ascii="Arial" w:hAnsi="Arial" w:cs="Arial"/>
                <w:b/>
                <w:sz w:val="20"/>
                <w:szCs w:val="20"/>
              </w:rPr>
            </w:pPr>
            <w:r w:rsidRPr="00BC35DF">
              <w:rPr>
                <w:rFonts w:ascii="Arial" w:hAnsi="Arial" w:cs="Arial"/>
                <w:b/>
                <w:sz w:val="20"/>
                <w:szCs w:val="20"/>
              </w:rPr>
              <w:t>In general, checks are made payable to the persons/entity in the heading of the instrument.  However, the DOT cannot place more than one taxpayer on a single check (a married couple is considered a single taxpayer and both names can be on a check using one of the ss numbers)</w:t>
            </w:r>
          </w:p>
          <w:p w14:paraId="08884230" w14:textId="77777777" w:rsidR="000E4EAA" w:rsidRPr="00BC35DF" w:rsidRDefault="000E4EAA" w:rsidP="00D93237">
            <w:pPr>
              <w:jc w:val="both"/>
              <w:rPr>
                <w:rFonts w:ascii="Arial" w:hAnsi="Arial" w:cs="Arial"/>
                <w:b/>
                <w:sz w:val="20"/>
                <w:szCs w:val="20"/>
              </w:rPr>
            </w:pPr>
          </w:p>
          <w:p w14:paraId="6E5FD0C0" w14:textId="77777777" w:rsidR="000E4EAA" w:rsidRPr="00BC35DF" w:rsidRDefault="000E4EAA" w:rsidP="00D93237">
            <w:pPr>
              <w:jc w:val="both"/>
              <w:rPr>
                <w:rFonts w:ascii="Arial" w:hAnsi="Arial" w:cs="Arial"/>
                <w:b/>
                <w:sz w:val="20"/>
                <w:szCs w:val="20"/>
              </w:rPr>
            </w:pPr>
            <w:r w:rsidRPr="00BC35DF">
              <w:rPr>
                <w:rFonts w:ascii="Arial" w:hAnsi="Arial" w:cs="Arial"/>
                <w:b/>
                <w:sz w:val="20"/>
                <w:szCs w:val="20"/>
              </w:rPr>
              <w:t>If there are multiple owners, or if the check needs to be paid to the closing attorney due to payoff of mortgages or taxes), a provision needs to be placed in the Special Provisions specifying the payees and amounts.  DOT will not make checks payable to anyone other than those owners having and interest in the property or the closing attorney.  A FRM4-M-ROW is required for all payees.</w:t>
            </w:r>
          </w:p>
          <w:p w14:paraId="6CD8411F" w14:textId="77777777" w:rsidR="000E4EAA" w:rsidRPr="00BC35DF" w:rsidRDefault="000E4EAA" w:rsidP="00D93237">
            <w:pPr>
              <w:jc w:val="both"/>
              <w:rPr>
                <w:rFonts w:ascii="Arial" w:hAnsi="Arial" w:cs="Arial"/>
                <w:b/>
                <w:sz w:val="20"/>
                <w:szCs w:val="20"/>
              </w:rPr>
            </w:pPr>
          </w:p>
          <w:p w14:paraId="3F472757" w14:textId="77777777" w:rsidR="000E4EAA" w:rsidRPr="00BC35DF" w:rsidRDefault="000E4EAA" w:rsidP="00D93237">
            <w:pPr>
              <w:jc w:val="both"/>
              <w:rPr>
                <w:rFonts w:ascii="Arial" w:hAnsi="Arial" w:cs="Arial"/>
                <w:b/>
                <w:sz w:val="20"/>
                <w:szCs w:val="20"/>
              </w:rPr>
            </w:pPr>
            <w:r w:rsidRPr="00BC35DF">
              <w:rPr>
                <w:rFonts w:ascii="Arial" w:hAnsi="Arial" w:cs="Arial"/>
                <w:b/>
                <w:sz w:val="20"/>
                <w:szCs w:val="20"/>
              </w:rPr>
              <w:t>In general:</w:t>
            </w:r>
          </w:p>
          <w:p w14:paraId="27BD0FCC" w14:textId="77777777" w:rsidR="000E4EAA" w:rsidRPr="00BC35DF" w:rsidRDefault="000E4EAA" w:rsidP="00D93237">
            <w:pPr>
              <w:jc w:val="both"/>
              <w:rPr>
                <w:rFonts w:ascii="Arial" w:hAnsi="Arial" w:cs="Arial"/>
                <w:b/>
                <w:sz w:val="20"/>
                <w:szCs w:val="20"/>
              </w:rPr>
            </w:pPr>
          </w:p>
          <w:p w14:paraId="1B13BAC3" w14:textId="77777777" w:rsidR="000E4EAA" w:rsidRPr="00BC35DF" w:rsidRDefault="000E4EAA" w:rsidP="00D93237">
            <w:pPr>
              <w:jc w:val="both"/>
              <w:rPr>
                <w:rFonts w:ascii="Arial" w:hAnsi="Arial" w:cs="Arial"/>
                <w:b/>
                <w:sz w:val="20"/>
                <w:szCs w:val="20"/>
              </w:rPr>
            </w:pPr>
            <w:r w:rsidRPr="00BC35DF">
              <w:rPr>
                <w:rFonts w:ascii="Arial" w:hAnsi="Arial" w:cs="Arial"/>
                <w:b/>
                <w:sz w:val="20"/>
                <w:szCs w:val="20"/>
              </w:rPr>
              <w:t>For Trusts, the check should be paid to the Trust (not the trustee), unless the instrument says pay the check to the closing attorney.</w:t>
            </w:r>
          </w:p>
          <w:p w14:paraId="5EF08069" w14:textId="77777777" w:rsidR="000E4EAA" w:rsidRPr="00BC35DF" w:rsidRDefault="000E4EAA" w:rsidP="00D93237">
            <w:pPr>
              <w:jc w:val="both"/>
              <w:rPr>
                <w:rFonts w:ascii="Arial" w:hAnsi="Arial" w:cs="Arial"/>
                <w:b/>
                <w:sz w:val="20"/>
                <w:szCs w:val="20"/>
              </w:rPr>
            </w:pPr>
          </w:p>
          <w:p w14:paraId="4B7B377A" w14:textId="77777777" w:rsidR="000E4EAA" w:rsidRPr="00BC35DF" w:rsidRDefault="000E4EAA" w:rsidP="00D93237">
            <w:pPr>
              <w:jc w:val="both"/>
              <w:rPr>
                <w:rFonts w:ascii="Arial" w:hAnsi="Arial" w:cs="Arial"/>
                <w:b/>
                <w:sz w:val="20"/>
                <w:szCs w:val="20"/>
              </w:rPr>
            </w:pPr>
            <w:r w:rsidRPr="00BC35DF">
              <w:rPr>
                <w:rFonts w:ascii="Arial" w:hAnsi="Arial" w:cs="Arial"/>
                <w:b/>
                <w:sz w:val="20"/>
                <w:szCs w:val="20"/>
              </w:rPr>
              <w:t>For Political Entitles, the check should be paid to the Entity (not the Mayor, Chairman, etc.), unless the instrument says pay the check to the closing attorney.</w:t>
            </w:r>
          </w:p>
          <w:p w14:paraId="510C1C69" w14:textId="77777777" w:rsidR="000E4EAA" w:rsidRPr="00BC35DF" w:rsidRDefault="000E4EAA" w:rsidP="00D93237">
            <w:pPr>
              <w:jc w:val="both"/>
              <w:rPr>
                <w:rFonts w:ascii="Arial" w:hAnsi="Arial" w:cs="Arial"/>
                <w:b/>
                <w:sz w:val="20"/>
                <w:szCs w:val="20"/>
              </w:rPr>
            </w:pPr>
          </w:p>
          <w:p w14:paraId="58AAC0DC" w14:textId="77777777" w:rsidR="000E4EAA" w:rsidRPr="00BC35DF" w:rsidRDefault="000E4EAA" w:rsidP="00D93237">
            <w:pPr>
              <w:jc w:val="both"/>
              <w:rPr>
                <w:rFonts w:ascii="Arial" w:hAnsi="Arial" w:cs="Arial"/>
                <w:b/>
                <w:sz w:val="20"/>
                <w:szCs w:val="20"/>
              </w:rPr>
            </w:pPr>
            <w:r w:rsidRPr="00BC35DF">
              <w:rPr>
                <w:rFonts w:ascii="Arial" w:hAnsi="Arial" w:cs="Arial"/>
                <w:b/>
                <w:sz w:val="20"/>
                <w:szCs w:val="20"/>
              </w:rPr>
              <w:t>For Churches, the check should be paid to the Church (not the trustees, or minister) unless the instrument says pay the check to the closing attorney.</w:t>
            </w:r>
          </w:p>
          <w:p w14:paraId="29B59429" w14:textId="77777777" w:rsidR="000E4EAA" w:rsidRPr="00BC35DF" w:rsidRDefault="000E4EAA" w:rsidP="00D93237">
            <w:pPr>
              <w:jc w:val="both"/>
              <w:rPr>
                <w:rFonts w:ascii="Arial" w:hAnsi="Arial" w:cs="Arial"/>
                <w:b/>
                <w:sz w:val="20"/>
                <w:szCs w:val="20"/>
              </w:rPr>
            </w:pPr>
          </w:p>
          <w:p w14:paraId="3601B360" w14:textId="77777777" w:rsidR="000E4EAA" w:rsidRPr="00BC35DF" w:rsidRDefault="000E4EAA" w:rsidP="00D93237">
            <w:pPr>
              <w:jc w:val="both"/>
              <w:rPr>
                <w:rFonts w:ascii="Arial" w:hAnsi="Arial" w:cs="Arial"/>
                <w:b/>
                <w:sz w:val="20"/>
                <w:szCs w:val="20"/>
              </w:rPr>
            </w:pPr>
            <w:r w:rsidRPr="00BC35DF">
              <w:rPr>
                <w:rFonts w:ascii="Arial" w:hAnsi="Arial" w:cs="Arial"/>
                <w:b/>
                <w:sz w:val="20"/>
                <w:szCs w:val="20"/>
                <w:highlight w:val="yellow"/>
              </w:rPr>
              <w:t>Examples</w:t>
            </w:r>
            <w:r w:rsidRPr="00BC35DF">
              <w:rPr>
                <w:rFonts w:ascii="Arial" w:hAnsi="Arial" w:cs="Arial"/>
                <w:b/>
                <w:sz w:val="20"/>
                <w:szCs w:val="20"/>
              </w:rPr>
              <w:t xml:space="preserve"> (Paid to Closing Attorney, must have signed tax for closing attorney, attorney will receive a 1099 from DOT, typically the same payee name as the AG Office uses when the closing invoice is paid):</w:t>
            </w:r>
          </w:p>
          <w:p w14:paraId="7A4B327A" w14:textId="77777777" w:rsidR="000E4EAA" w:rsidRPr="00BC35DF" w:rsidRDefault="000E4EAA" w:rsidP="00D93237">
            <w:pPr>
              <w:jc w:val="both"/>
              <w:rPr>
                <w:rFonts w:ascii="Arial" w:hAnsi="Arial" w:cs="Arial"/>
                <w:sz w:val="20"/>
                <w:szCs w:val="20"/>
              </w:rPr>
            </w:pPr>
            <w:r w:rsidRPr="00BC35DF">
              <w:rPr>
                <w:rFonts w:ascii="Arial" w:hAnsi="Arial" w:cs="Arial"/>
                <w:sz w:val="20"/>
                <w:szCs w:val="20"/>
              </w:rPr>
              <w:t xml:space="preserve">It is understood and agreed that the total consideration set forth above shall be made payable to </w:t>
            </w:r>
            <w:r w:rsidRPr="00BC35DF">
              <w:rPr>
                <w:rFonts w:ascii="Arial" w:hAnsi="Arial" w:cs="Arial"/>
                <w:sz w:val="20"/>
                <w:szCs w:val="20"/>
                <w:u w:val="single"/>
              </w:rPr>
              <w:fldChar w:fldCharType="begin">
                <w:ffData>
                  <w:name w:val=""/>
                  <w:enabled/>
                  <w:calcOnExit w:val="0"/>
                  <w:textInput>
                    <w:default w:val="name of closing attorney or firm (must use what AG has on file)"/>
                  </w:textInput>
                </w:ffData>
              </w:fldChar>
            </w:r>
            <w:r w:rsidRPr="00BC35DF">
              <w:rPr>
                <w:rFonts w:ascii="Arial" w:hAnsi="Arial" w:cs="Arial"/>
                <w:sz w:val="20"/>
                <w:szCs w:val="20"/>
                <w:u w:val="single"/>
              </w:rPr>
              <w:instrText xml:space="preserve"> FORMTEXT </w:instrText>
            </w:r>
            <w:r w:rsidRPr="00BC35DF">
              <w:rPr>
                <w:rFonts w:ascii="Arial" w:hAnsi="Arial" w:cs="Arial"/>
                <w:sz w:val="20"/>
                <w:szCs w:val="20"/>
                <w:u w:val="single"/>
              </w:rPr>
            </w:r>
            <w:r w:rsidRPr="00BC35DF">
              <w:rPr>
                <w:rFonts w:ascii="Arial" w:hAnsi="Arial" w:cs="Arial"/>
                <w:sz w:val="20"/>
                <w:szCs w:val="20"/>
                <w:u w:val="single"/>
              </w:rPr>
              <w:fldChar w:fldCharType="separate"/>
            </w:r>
            <w:r w:rsidRPr="00BC35DF">
              <w:rPr>
                <w:rFonts w:ascii="Arial" w:hAnsi="Arial" w:cs="Arial"/>
                <w:noProof/>
                <w:sz w:val="20"/>
                <w:szCs w:val="20"/>
                <w:u w:val="single"/>
              </w:rPr>
              <w:t>name of closing attorney or firm (must use what AG has on file)</w:t>
            </w:r>
            <w:r w:rsidRPr="00BC35DF">
              <w:rPr>
                <w:rFonts w:ascii="Arial" w:hAnsi="Arial" w:cs="Arial"/>
                <w:sz w:val="20"/>
                <w:szCs w:val="20"/>
                <w:u w:val="single"/>
              </w:rPr>
              <w:fldChar w:fldCharType="end"/>
            </w:r>
            <w:r w:rsidRPr="00BC35DF">
              <w:rPr>
                <w:rFonts w:ascii="Arial" w:hAnsi="Arial" w:cs="Arial"/>
                <w:sz w:val="20"/>
                <w:szCs w:val="20"/>
              </w:rPr>
              <w:t xml:space="preserve"> and after satisfaction of all taxes, liens, encumbrances on this parcel, the remaining balance shall be disbursed in accordance with the GRANTORS’ directions, and the GRANTORS shall have no claim against the </w:t>
            </w:r>
            <w:r w:rsidRPr="00BC35DF">
              <w:rPr>
                <w:rFonts w:ascii="Arial" w:hAnsi="Arial" w:cs="Arial"/>
                <w:bCs/>
                <w:sz w:val="20"/>
                <w:szCs w:val="20"/>
              </w:rPr>
              <w:t xml:space="preserve">DEPARTMENT </w:t>
            </w:r>
            <w:r w:rsidRPr="00BC35DF">
              <w:rPr>
                <w:rFonts w:ascii="Arial" w:hAnsi="Arial" w:cs="Arial"/>
                <w:sz w:val="20"/>
                <w:szCs w:val="20"/>
              </w:rPr>
              <w:t>as a result thereof.</w:t>
            </w:r>
          </w:p>
          <w:p w14:paraId="31DC72E6" w14:textId="77777777" w:rsidR="000E4EAA" w:rsidRPr="00BC35DF" w:rsidRDefault="000E4EAA" w:rsidP="00D93237">
            <w:pPr>
              <w:jc w:val="both"/>
              <w:rPr>
                <w:rFonts w:ascii="Arial" w:hAnsi="Arial" w:cs="Arial"/>
                <w:b/>
                <w:sz w:val="20"/>
                <w:szCs w:val="20"/>
              </w:rPr>
            </w:pPr>
          </w:p>
          <w:p w14:paraId="7130AFB4" w14:textId="77777777" w:rsidR="000E4EAA" w:rsidRPr="00BC35DF" w:rsidRDefault="000E4EAA" w:rsidP="00D93237">
            <w:pPr>
              <w:jc w:val="both"/>
              <w:rPr>
                <w:rFonts w:ascii="Arial" w:hAnsi="Arial" w:cs="Arial"/>
                <w:b/>
                <w:sz w:val="20"/>
                <w:szCs w:val="20"/>
              </w:rPr>
            </w:pPr>
            <w:r w:rsidRPr="00BC35DF">
              <w:rPr>
                <w:rFonts w:ascii="Arial" w:hAnsi="Arial" w:cs="Arial"/>
                <w:b/>
                <w:sz w:val="20"/>
                <w:szCs w:val="20"/>
                <w:highlight w:val="yellow"/>
              </w:rPr>
              <w:t>Examples</w:t>
            </w:r>
            <w:r w:rsidRPr="00BC35DF">
              <w:rPr>
                <w:rFonts w:ascii="Arial" w:hAnsi="Arial" w:cs="Arial"/>
                <w:b/>
                <w:sz w:val="20"/>
                <w:szCs w:val="20"/>
              </w:rPr>
              <w:t xml:space="preserve"> (Split Payment, must have signed tax for each payee):</w:t>
            </w:r>
          </w:p>
          <w:p w14:paraId="73D17789" w14:textId="77777777" w:rsidR="000E4EAA" w:rsidRPr="00BC35DF" w:rsidRDefault="000E4EAA" w:rsidP="00D93237">
            <w:pPr>
              <w:jc w:val="both"/>
              <w:rPr>
                <w:rFonts w:ascii="Arial" w:hAnsi="Arial" w:cs="Arial"/>
                <w:sz w:val="20"/>
                <w:szCs w:val="20"/>
              </w:rPr>
            </w:pPr>
            <w:r w:rsidRPr="00BC35DF">
              <w:rPr>
                <w:rFonts w:ascii="Arial" w:hAnsi="Arial" w:cs="Arial"/>
                <w:sz w:val="20"/>
                <w:szCs w:val="20"/>
              </w:rPr>
              <w:t xml:space="preserve">It is understood and agreed that out of the total consideration set forth above, </w:t>
            </w:r>
            <w:r w:rsidRPr="00BC35DF">
              <w:rPr>
                <w:rFonts w:ascii="Arial" w:hAnsi="Arial" w:cs="Arial"/>
                <w:sz w:val="20"/>
                <w:szCs w:val="20"/>
                <w:u w:val="single"/>
              </w:rPr>
              <w:t xml:space="preserve">$ </w:t>
            </w:r>
            <w:r w:rsidRPr="00BC35DF">
              <w:rPr>
                <w:rFonts w:ascii="Arial" w:hAnsi="Arial" w:cs="Arial"/>
                <w:sz w:val="20"/>
                <w:szCs w:val="20"/>
                <w:u w:val="single"/>
              </w:rPr>
              <w:fldChar w:fldCharType="begin">
                <w:ffData>
                  <w:name w:val=""/>
                  <w:enabled/>
                  <w:calcOnExit w:val="0"/>
                  <w:textInput>
                    <w:default w:val="amount"/>
                  </w:textInput>
                </w:ffData>
              </w:fldChar>
            </w:r>
            <w:r w:rsidRPr="00BC35DF">
              <w:rPr>
                <w:rFonts w:ascii="Arial" w:hAnsi="Arial" w:cs="Arial"/>
                <w:sz w:val="20"/>
                <w:szCs w:val="20"/>
                <w:u w:val="single"/>
              </w:rPr>
              <w:instrText xml:space="preserve"> FORMTEXT </w:instrText>
            </w:r>
            <w:r w:rsidRPr="00BC35DF">
              <w:rPr>
                <w:rFonts w:ascii="Arial" w:hAnsi="Arial" w:cs="Arial"/>
                <w:sz w:val="20"/>
                <w:szCs w:val="20"/>
                <w:u w:val="single"/>
              </w:rPr>
            </w:r>
            <w:r w:rsidRPr="00BC35DF">
              <w:rPr>
                <w:rFonts w:ascii="Arial" w:hAnsi="Arial" w:cs="Arial"/>
                <w:sz w:val="20"/>
                <w:szCs w:val="20"/>
                <w:u w:val="single"/>
              </w:rPr>
              <w:fldChar w:fldCharType="separate"/>
            </w:r>
            <w:r w:rsidRPr="00BC35DF">
              <w:rPr>
                <w:rFonts w:ascii="Arial" w:hAnsi="Arial" w:cs="Arial"/>
                <w:noProof/>
                <w:sz w:val="20"/>
                <w:szCs w:val="20"/>
                <w:u w:val="single"/>
              </w:rPr>
              <w:t>amount</w:t>
            </w:r>
            <w:r w:rsidRPr="00BC35DF">
              <w:rPr>
                <w:rFonts w:ascii="Arial" w:hAnsi="Arial" w:cs="Arial"/>
                <w:sz w:val="20"/>
                <w:szCs w:val="20"/>
                <w:u w:val="single"/>
              </w:rPr>
              <w:fldChar w:fldCharType="end"/>
            </w:r>
            <w:r w:rsidRPr="00BC35DF">
              <w:rPr>
                <w:rFonts w:ascii="Arial" w:hAnsi="Arial" w:cs="Arial"/>
                <w:sz w:val="20"/>
                <w:szCs w:val="20"/>
              </w:rPr>
              <w:t xml:space="preserve"> shall be made payable to </w:t>
            </w:r>
            <w:r w:rsidRPr="00BC35DF">
              <w:rPr>
                <w:rFonts w:ascii="Arial" w:hAnsi="Arial" w:cs="Arial"/>
                <w:sz w:val="20"/>
                <w:szCs w:val="20"/>
                <w:u w:val="single"/>
              </w:rPr>
              <w:fldChar w:fldCharType="begin">
                <w:ffData>
                  <w:name w:val=""/>
                  <w:enabled/>
                  <w:calcOnExit w:val="0"/>
                  <w:textInput>
                    <w:default w:val="name of payee"/>
                  </w:textInput>
                </w:ffData>
              </w:fldChar>
            </w:r>
            <w:r w:rsidRPr="00BC35DF">
              <w:rPr>
                <w:rFonts w:ascii="Arial" w:hAnsi="Arial" w:cs="Arial"/>
                <w:sz w:val="20"/>
                <w:szCs w:val="20"/>
                <w:u w:val="single"/>
              </w:rPr>
              <w:instrText xml:space="preserve"> FORMTEXT </w:instrText>
            </w:r>
            <w:r w:rsidRPr="00BC35DF">
              <w:rPr>
                <w:rFonts w:ascii="Arial" w:hAnsi="Arial" w:cs="Arial"/>
                <w:sz w:val="20"/>
                <w:szCs w:val="20"/>
                <w:u w:val="single"/>
              </w:rPr>
            </w:r>
            <w:r w:rsidRPr="00BC35DF">
              <w:rPr>
                <w:rFonts w:ascii="Arial" w:hAnsi="Arial" w:cs="Arial"/>
                <w:sz w:val="20"/>
                <w:szCs w:val="20"/>
                <w:u w:val="single"/>
              </w:rPr>
              <w:fldChar w:fldCharType="separate"/>
            </w:r>
            <w:r w:rsidRPr="00BC35DF">
              <w:rPr>
                <w:rFonts w:ascii="Arial" w:hAnsi="Arial" w:cs="Arial"/>
                <w:noProof/>
                <w:sz w:val="20"/>
                <w:szCs w:val="20"/>
                <w:u w:val="single"/>
              </w:rPr>
              <w:t>name of payee</w:t>
            </w:r>
            <w:r w:rsidRPr="00BC35DF">
              <w:rPr>
                <w:rFonts w:ascii="Arial" w:hAnsi="Arial" w:cs="Arial"/>
                <w:sz w:val="20"/>
                <w:szCs w:val="20"/>
                <w:u w:val="single"/>
              </w:rPr>
              <w:fldChar w:fldCharType="end"/>
            </w:r>
            <w:r w:rsidRPr="00BC35DF">
              <w:rPr>
                <w:rFonts w:ascii="Arial" w:hAnsi="Arial" w:cs="Arial"/>
                <w:sz w:val="20"/>
                <w:szCs w:val="20"/>
                <w:u w:val="single"/>
              </w:rPr>
              <w:t>)</w:t>
            </w:r>
            <w:r w:rsidRPr="00BC35DF">
              <w:rPr>
                <w:rFonts w:ascii="Arial" w:hAnsi="Arial" w:cs="Arial"/>
                <w:sz w:val="20"/>
                <w:szCs w:val="20"/>
              </w:rPr>
              <w:t xml:space="preserve"> and </w:t>
            </w:r>
            <w:r w:rsidRPr="00BC35DF">
              <w:rPr>
                <w:rFonts w:ascii="Arial" w:hAnsi="Arial" w:cs="Arial"/>
                <w:sz w:val="20"/>
                <w:szCs w:val="20"/>
                <w:u w:val="single"/>
              </w:rPr>
              <w:t xml:space="preserve">$ </w:t>
            </w:r>
            <w:r w:rsidRPr="00BC35DF">
              <w:rPr>
                <w:rFonts w:ascii="Arial" w:hAnsi="Arial" w:cs="Arial"/>
                <w:sz w:val="20"/>
                <w:szCs w:val="20"/>
                <w:u w:val="single"/>
              </w:rPr>
              <w:fldChar w:fldCharType="begin">
                <w:ffData>
                  <w:name w:val=""/>
                  <w:enabled/>
                  <w:calcOnExit w:val="0"/>
                  <w:textInput>
                    <w:default w:val="amount"/>
                  </w:textInput>
                </w:ffData>
              </w:fldChar>
            </w:r>
            <w:r w:rsidRPr="00BC35DF">
              <w:rPr>
                <w:rFonts w:ascii="Arial" w:hAnsi="Arial" w:cs="Arial"/>
                <w:sz w:val="20"/>
                <w:szCs w:val="20"/>
                <w:u w:val="single"/>
              </w:rPr>
              <w:instrText xml:space="preserve"> FORMTEXT </w:instrText>
            </w:r>
            <w:r w:rsidRPr="00BC35DF">
              <w:rPr>
                <w:rFonts w:ascii="Arial" w:hAnsi="Arial" w:cs="Arial"/>
                <w:sz w:val="20"/>
                <w:szCs w:val="20"/>
                <w:u w:val="single"/>
              </w:rPr>
            </w:r>
            <w:r w:rsidRPr="00BC35DF">
              <w:rPr>
                <w:rFonts w:ascii="Arial" w:hAnsi="Arial" w:cs="Arial"/>
                <w:sz w:val="20"/>
                <w:szCs w:val="20"/>
                <w:u w:val="single"/>
              </w:rPr>
              <w:fldChar w:fldCharType="separate"/>
            </w:r>
            <w:r w:rsidRPr="00BC35DF">
              <w:rPr>
                <w:rFonts w:ascii="Arial" w:hAnsi="Arial" w:cs="Arial"/>
                <w:noProof/>
                <w:sz w:val="20"/>
                <w:szCs w:val="20"/>
                <w:u w:val="single"/>
              </w:rPr>
              <w:t>amount</w:t>
            </w:r>
            <w:r w:rsidRPr="00BC35DF">
              <w:rPr>
                <w:rFonts w:ascii="Arial" w:hAnsi="Arial" w:cs="Arial"/>
                <w:sz w:val="20"/>
                <w:szCs w:val="20"/>
                <w:u w:val="single"/>
              </w:rPr>
              <w:fldChar w:fldCharType="end"/>
            </w:r>
            <w:r w:rsidRPr="00BC35DF">
              <w:rPr>
                <w:rFonts w:ascii="Arial" w:hAnsi="Arial" w:cs="Arial"/>
                <w:sz w:val="20"/>
                <w:szCs w:val="20"/>
              </w:rPr>
              <w:t xml:space="preserve"> shall be made payable to </w:t>
            </w:r>
            <w:r w:rsidRPr="00BC35DF">
              <w:rPr>
                <w:rFonts w:ascii="Arial" w:hAnsi="Arial" w:cs="Arial"/>
                <w:sz w:val="20"/>
                <w:szCs w:val="20"/>
                <w:u w:val="single"/>
              </w:rPr>
              <w:fldChar w:fldCharType="begin">
                <w:ffData>
                  <w:name w:val=""/>
                  <w:enabled/>
                  <w:calcOnExit w:val="0"/>
                  <w:textInput>
                    <w:default w:val="name of payee"/>
                  </w:textInput>
                </w:ffData>
              </w:fldChar>
            </w:r>
            <w:r w:rsidRPr="00BC35DF">
              <w:rPr>
                <w:rFonts w:ascii="Arial" w:hAnsi="Arial" w:cs="Arial"/>
                <w:sz w:val="20"/>
                <w:szCs w:val="20"/>
                <w:u w:val="single"/>
              </w:rPr>
              <w:instrText xml:space="preserve"> FORMTEXT </w:instrText>
            </w:r>
            <w:r w:rsidRPr="00BC35DF">
              <w:rPr>
                <w:rFonts w:ascii="Arial" w:hAnsi="Arial" w:cs="Arial"/>
                <w:sz w:val="20"/>
                <w:szCs w:val="20"/>
                <w:u w:val="single"/>
              </w:rPr>
            </w:r>
            <w:r w:rsidRPr="00BC35DF">
              <w:rPr>
                <w:rFonts w:ascii="Arial" w:hAnsi="Arial" w:cs="Arial"/>
                <w:sz w:val="20"/>
                <w:szCs w:val="20"/>
                <w:u w:val="single"/>
              </w:rPr>
              <w:fldChar w:fldCharType="separate"/>
            </w:r>
            <w:r w:rsidRPr="00BC35DF">
              <w:rPr>
                <w:rFonts w:ascii="Arial" w:hAnsi="Arial" w:cs="Arial"/>
                <w:noProof/>
                <w:sz w:val="20"/>
                <w:szCs w:val="20"/>
                <w:u w:val="single"/>
              </w:rPr>
              <w:t>name of payee</w:t>
            </w:r>
            <w:r w:rsidRPr="00BC35DF">
              <w:rPr>
                <w:rFonts w:ascii="Arial" w:hAnsi="Arial" w:cs="Arial"/>
                <w:sz w:val="20"/>
                <w:szCs w:val="20"/>
                <w:u w:val="single"/>
              </w:rPr>
              <w:fldChar w:fldCharType="end"/>
            </w:r>
            <w:r w:rsidRPr="00BC35DF">
              <w:rPr>
                <w:rFonts w:ascii="Arial" w:hAnsi="Arial" w:cs="Arial"/>
                <w:sz w:val="20"/>
                <w:szCs w:val="20"/>
                <w:u w:val="single"/>
              </w:rPr>
              <w:t>)</w:t>
            </w:r>
            <w:r w:rsidRPr="00BC35DF">
              <w:rPr>
                <w:rFonts w:ascii="Arial" w:hAnsi="Arial" w:cs="Arial"/>
                <w:sz w:val="20"/>
                <w:szCs w:val="20"/>
              </w:rPr>
              <w:t xml:space="preserve"> and the GRANTORS shall have no claim against the </w:t>
            </w:r>
            <w:r w:rsidRPr="00BC35DF">
              <w:rPr>
                <w:rFonts w:ascii="Arial" w:hAnsi="Arial" w:cs="Arial"/>
                <w:bCs/>
                <w:sz w:val="20"/>
                <w:szCs w:val="20"/>
              </w:rPr>
              <w:t xml:space="preserve">DEPARTMENT </w:t>
            </w:r>
            <w:r w:rsidRPr="00BC35DF">
              <w:rPr>
                <w:rFonts w:ascii="Arial" w:hAnsi="Arial" w:cs="Arial"/>
                <w:sz w:val="20"/>
                <w:szCs w:val="20"/>
              </w:rPr>
              <w:t>as a result thereof.</w:t>
            </w:r>
          </w:p>
          <w:p w14:paraId="45E3B962" w14:textId="77777777" w:rsidR="000E4EAA" w:rsidRPr="00BC35DF" w:rsidRDefault="000E4EAA" w:rsidP="00D93237">
            <w:pPr>
              <w:jc w:val="both"/>
              <w:rPr>
                <w:rFonts w:ascii="Arial" w:hAnsi="Arial" w:cs="Arial"/>
                <w:b/>
                <w:sz w:val="20"/>
                <w:szCs w:val="20"/>
              </w:rPr>
            </w:pPr>
          </w:p>
          <w:p w14:paraId="4C4BACC2" w14:textId="77777777" w:rsidR="000E4EAA" w:rsidRPr="00BC35DF" w:rsidRDefault="000E4EAA" w:rsidP="00D93237">
            <w:pPr>
              <w:jc w:val="both"/>
              <w:rPr>
                <w:rFonts w:ascii="Arial" w:hAnsi="Arial" w:cs="Arial"/>
                <w:b/>
                <w:sz w:val="20"/>
                <w:szCs w:val="20"/>
              </w:rPr>
            </w:pPr>
            <w:r w:rsidRPr="00BC35DF">
              <w:rPr>
                <w:rFonts w:ascii="Arial" w:hAnsi="Arial" w:cs="Arial"/>
                <w:b/>
                <w:sz w:val="20"/>
                <w:szCs w:val="20"/>
                <w:highlight w:val="yellow"/>
              </w:rPr>
              <w:t>Examples</w:t>
            </w:r>
            <w:r w:rsidRPr="00BC35DF">
              <w:rPr>
                <w:rFonts w:ascii="Arial" w:hAnsi="Arial" w:cs="Arial"/>
                <w:b/>
                <w:sz w:val="20"/>
                <w:szCs w:val="20"/>
              </w:rPr>
              <w:t xml:space="preserve"> (Paid to a single payee when there are multiple GRANTORS, must have signed tax for payee):</w:t>
            </w:r>
          </w:p>
          <w:p w14:paraId="0E2F653F" w14:textId="77777777" w:rsidR="000E4EAA" w:rsidRPr="00BC35DF" w:rsidRDefault="000E4EAA" w:rsidP="00D93237">
            <w:pPr>
              <w:jc w:val="both"/>
              <w:rPr>
                <w:rFonts w:ascii="Arial" w:hAnsi="Arial" w:cs="Arial"/>
                <w:sz w:val="20"/>
                <w:szCs w:val="20"/>
              </w:rPr>
            </w:pPr>
            <w:r w:rsidRPr="00BC35DF">
              <w:rPr>
                <w:rFonts w:ascii="Arial" w:hAnsi="Arial" w:cs="Arial"/>
                <w:sz w:val="20"/>
                <w:szCs w:val="20"/>
              </w:rPr>
              <w:t xml:space="preserve">It is understood and agreed that the total consideration set forth above shall be made payable to </w:t>
            </w:r>
            <w:r w:rsidRPr="00BC35DF">
              <w:rPr>
                <w:rFonts w:ascii="Arial" w:hAnsi="Arial" w:cs="Arial"/>
                <w:sz w:val="20"/>
                <w:szCs w:val="20"/>
                <w:u w:val="single"/>
              </w:rPr>
              <w:fldChar w:fldCharType="begin">
                <w:ffData>
                  <w:name w:val=""/>
                  <w:enabled/>
                  <w:calcOnExit w:val="0"/>
                  <w:textInput>
                    <w:default w:val="name of payee"/>
                  </w:textInput>
                </w:ffData>
              </w:fldChar>
            </w:r>
            <w:r w:rsidRPr="00BC35DF">
              <w:rPr>
                <w:rFonts w:ascii="Arial" w:hAnsi="Arial" w:cs="Arial"/>
                <w:sz w:val="20"/>
                <w:szCs w:val="20"/>
                <w:u w:val="single"/>
              </w:rPr>
              <w:instrText xml:space="preserve"> FORMTEXT </w:instrText>
            </w:r>
            <w:r w:rsidRPr="00BC35DF">
              <w:rPr>
                <w:rFonts w:ascii="Arial" w:hAnsi="Arial" w:cs="Arial"/>
                <w:sz w:val="20"/>
                <w:szCs w:val="20"/>
                <w:u w:val="single"/>
              </w:rPr>
            </w:r>
            <w:r w:rsidRPr="00BC35DF">
              <w:rPr>
                <w:rFonts w:ascii="Arial" w:hAnsi="Arial" w:cs="Arial"/>
                <w:sz w:val="20"/>
                <w:szCs w:val="20"/>
                <w:u w:val="single"/>
              </w:rPr>
              <w:fldChar w:fldCharType="separate"/>
            </w:r>
            <w:r w:rsidRPr="00BC35DF">
              <w:rPr>
                <w:rFonts w:ascii="Arial" w:hAnsi="Arial" w:cs="Arial"/>
                <w:noProof/>
                <w:sz w:val="20"/>
                <w:szCs w:val="20"/>
                <w:u w:val="single"/>
              </w:rPr>
              <w:t>name of payee</w:t>
            </w:r>
            <w:r w:rsidRPr="00BC35DF">
              <w:rPr>
                <w:rFonts w:ascii="Arial" w:hAnsi="Arial" w:cs="Arial"/>
                <w:sz w:val="20"/>
                <w:szCs w:val="20"/>
                <w:u w:val="single"/>
              </w:rPr>
              <w:fldChar w:fldCharType="end"/>
            </w:r>
            <w:r w:rsidRPr="00BC35DF">
              <w:rPr>
                <w:rFonts w:ascii="Arial" w:hAnsi="Arial" w:cs="Arial"/>
                <w:sz w:val="20"/>
                <w:szCs w:val="20"/>
              </w:rPr>
              <w:t xml:space="preserve"> and the GRANTORS shall have no claim against the </w:t>
            </w:r>
            <w:r w:rsidRPr="00BC35DF">
              <w:rPr>
                <w:rFonts w:ascii="Arial" w:hAnsi="Arial" w:cs="Arial"/>
                <w:bCs/>
                <w:sz w:val="20"/>
                <w:szCs w:val="20"/>
              </w:rPr>
              <w:t xml:space="preserve">DEPARTMENT </w:t>
            </w:r>
            <w:r w:rsidRPr="00BC35DF">
              <w:rPr>
                <w:rFonts w:ascii="Arial" w:hAnsi="Arial" w:cs="Arial"/>
                <w:sz w:val="20"/>
                <w:szCs w:val="20"/>
              </w:rPr>
              <w:t>as a result thereof.</w:t>
            </w:r>
          </w:p>
          <w:p w14:paraId="4B4BE266" w14:textId="77777777" w:rsidR="000E4EAA" w:rsidRPr="00BC35DF" w:rsidRDefault="000E4EAA" w:rsidP="00D93237">
            <w:pPr>
              <w:jc w:val="both"/>
              <w:rPr>
                <w:rFonts w:ascii="Arial" w:hAnsi="Arial" w:cs="Arial"/>
                <w:b/>
                <w:sz w:val="20"/>
                <w:szCs w:val="20"/>
              </w:rPr>
            </w:pPr>
          </w:p>
        </w:tc>
      </w:tr>
      <w:tr w:rsidR="000E4EAA" w:rsidRPr="00BC35DF" w14:paraId="02DE91B4" w14:textId="77777777" w:rsidTr="00D93237">
        <w:tc>
          <w:tcPr>
            <w:tcW w:w="10908" w:type="dxa"/>
            <w:tcBorders>
              <w:left w:val="single" w:sz="4" w:space="0" w:color="auto"/>
              <w:right w:val="single" w:sz="4" w:space="0" w:color="auto"/>
            </w:tcBorders>
          </w:tcPr>
          <w:p w14:paraId="6623B4DE" w14:textId="77777777" w:rsidR="000E4EAA" w:rsidRPr="00BC35DF" w:rsidRDefault="000E4EAA" w:rsidP="00D93237">
            <w:pPr>
              <w:jc w:val="both"/>
              <w:rPr>
                <w:rFonts w:ascii="Arial" w:hAnsi="Arial" w:cs="Arial"/>
                <w:b/>
                <w:sz w:val="20"/>
                <w:szCs w:val="20"/>
              </w:rPr>
            </w:pPr>
          </w:p>
        </w:tc>
      </w:tr>
      <w:tr w:rsidR="000E4EAA" w:rsidRPr="00BC35DF" w14:paraId="1AF841D4" w14:textId="77777777" w:rsidTr="00D93237">
        <w:tc>
          <w:tcPr>
            <w:tcW w:w="10908" w:type="dxa"/>
            <w:tcBorders>
              <w:left w:val="single" w:sz="4" w:space="0" w:color="auto"/>
              <w:right w:val="single" w:sz="4" w:space="0" w:color="auto"/>
            </w:tcBorders>
          </w:tcPr>
          <w:p w14:paraId="2F884CD5" w14:textId="77777777" w:rsidR="000E4EAA" w:rsidRPr="00BC35DF" w:rsidRDefault="000E4EAA" w:rsidP="00D93237">
            <w:pPr>
              <w:jc w:val="both"/>
              <w:rPr>
                <w:rFonts w:ascii="Arial" w:hAnsi="Arial" w:cs="Arial"/>
                <w:b/>
                <w:sz w:val="20"/>
                <w:szCs w:val="20"/>
              </w:rPr>
            </w:pPr>
            <w:r w:rsidRPr="00BC35DF">
              <w:rPr>
                <w:rFonts w:ascii="Arial" w:hAnsi="Arial" w:cs="Arial"/>
                <w:b/>
                <w:sz w:val="20"/>
                <w:szCs w:val="20"/>
                <w:highlight w:val="green"/>
              </w:rPr>
              <w:t>PAYEE PROVISIONS IN DEED OF TRUST RELEASES (FRM7-L)</w:t>
            </w:r>
          </w:p>
        </w:tc>
      </w:tr>
      <w:tr w:rsidR="000E4EAA" w:rsidRPr="00BC35DF" w14:paraId="099A61F5" w14:textId="77777777" w:rsidTr="00D93237">
        <w:tc>
          <w:tcPr>
            <w:tcW w:w="10908" w:type="dxa"/>
            <w:tcBorders>
              <w:left w:val="single" w:sz="4" w:space="0" w:color="auto"/>
              <w:right w:val="single" w:sz="4" w:space="0" w:color="auto"/>
            </w:tcBorders>
          </w:tcPr>
          <w:p w14:paraId="41022035" w14:textId="77777777" w:rsidR="000E4EAA" w:rsidRPr="00BC35DF" w:rsidRDefault="000E4EAA" w:rsidP="00D93237">
            <w:pPr>
              <w:jc w:val="both"/>
              <w:rPr>
                <w:rFonts w:ascii="Arial" w:hAnsi="Arial" w:cs="Arial"/>
                <w:sz w:val="20"/>
                <w:szCs w:val="20"/>
              </w:rPr>
            </w:pPr>
          </w:p>
        </w:tc>
      </w:tr>
      <w:tr w:rsidR="000E4EAA" w:rsidRPr="00BC35DF" w14:paraId="327CE40F" w14:textId="77777777" w:rsidTr="00D93237">
        <w:tc>
          <w:tcPr>
            <w:tcW w:w="10908" w:type="dxa"/>
            <w:tcBorders>
              <w:left w:val="single" w:sz="4" w:space="0" w:color="auto"/>
              <w:right w:val="single" w:sz="4" w:space="0" w:color="auto"/>
            </w:tcBorders>
          </w:tcPr>
          <w:p w14:paraId="02AC992C" w14:textId="77777777" w:rsidR="000E4EAA" w:rsidRPr="00BC35DF" w:rsidRDefault="000E4EAA" w:rsidP="00D93237">
            <w:pPr>
              <w:jc w:val="both"/>
              <w:rPr>
                <w:rFonts w:ascii="Arial" w:hAnsi="Arial" w:cs="Arial"/>
                <w:b/>
                <w:sz w:val="20"/>
                <w:szCs w:val="20"/>
              </w:rPr>
            </w:pPr>
            <w:r w:rsidRPr="00BC35DF">
              <w:rPr>
                <w:rFonts w:ascii="Arial" w:hAnsi="Arial" w:cs="Arial"/>
                <w:sz w:val="20"/>
                <w:szCs w:val="20"/>
              </w:rPr>
              <w:t>AND the undersigned do hereby make this release with the understanding that $</w:t>
            </w:r>
            <w:r w:rsidRPr="00BC35DF">
              <w:rPr>
                <w:rFonts w:ascii="Arial" w:hAnsi="Arial" w:cs="Arial"/>
                <w:sz w:val="20"/>
                <w:szCs w:val="20"/>
              </w:rPr>
              <w:fldChar w:fldCharType="begin">
                <w:ffData>
                  <w:name w:val="Text40"/>
                  <w:enabled/>
                  <w:calcOnExit w:val="0"/>
                  <w:textInput/>
                </w:ffData>
              </w:fldChar>
            </w:r>
            <w:r w:rsidRPr="00BC35DF">
              <w:rPr>
                <w:rFonts w:ascii="Arial" w:hAnsi="Arial" w:cs="Arial"/>
                <w:sz w:val="20"/>
                <w:szCs w:val="20"/>
              </w:rPr>
              <w:instrText xml:space="preserve"> FORMTEXT </w:instrText>
            </w:r>
            <w:r w:rsidRPr="00BC35DF">
              <w:rPr>
                <w:rFonts w:ascii="Arial" w:hAnsi="Arial" w:cs="Arial"/>
                <w:sz w:val="20"/>
                <w:szCs w:val="20"/>
              </w:rPr>
            </w:r>
            <w:r w:rsidRPr="00BC35DF">
              <w:rPr>
                <w:rFonts w:ascii="Arial" w:hAnsi="Arial" w:cs="Arial"/>
                <w:sz w:val="20"/>
                <w:szCs w:val="20"/>
              </w:rPr>
              <w:fldChar w:fldCharType="separate"/>
            </w:r>
            <w:r w:rsidRPr="00BC35DF">
              <w:rPr>
                <w:rFonts w:ascii="Arial" w:hAnsi="Arial" w:cs="Arial"/>
                <w:noProof/>
                <w:sz w:val="20"/>
                <w:szCs w:val="20"/>
              </w:rPr>
              <w:t> </w:t>
            </w:r>
            <w:r w:rsidRPr="00BC35DF">
              <w:rPr>
                <w:rFonts w:ascii="Arial" w:hAnsi="Arial" w:cs="Arial"/>
                <w:noProof/>
                <w:sz w:val="20"/>
                <w:szCs w:val="20"/>
              </w:rPr>
              <w:t> </w:t>
            </w:r>
            <w:r w:rsidRPr="00BC35DF">
              <w:rPr>
                <w:rFonts w:ascii="Arial" w:hAnsi="Arial" w:cs="Arial"/>
                <w:noProof/>
                <w:sz w:val="20"/>
                <w:szCs w:val="20"/>
              </w:rPr>
              <w:t> </w:t>
            </w:r>
            <w:r w:rsidRPr="00BC35DF">
              <w:rPr>
                <w:rFonts w:ascii="Arial" w:hAnsi="Arial" w:cs="Arial"/>
                <w:noProof/>
                <w:sz w:val="20"/>
                <w:szCs w:val="20"/>
              </w:rPr>
              <w:t> </w:t>
            </w:r>
            <w:r w:rsidRPr="00BC35DF">
              <w:rPr>
                <w:rFonts w:ascii="Arial" w:hAnsi="Arial" w:cs="Arial"/>
                <w:noProof/>
                <w:sz w:val="20"/>
                <w:szCs w:val="20"/>
              </w:rPr>
              <w:t> </w:t>
            </w:r>
            <w:r w:rsidRPr="00BC35DF">
              <w:rPr>
                <w:rFonts w:ascii="Arial" w:hAnsi="Arial" w:cs="Arial"/>
                <w:sz w:val="20"/>
                <w:szCs w:val="20"/>
              </w:rPr>
              <w:fldChar w:fldCharType="end"/>
            </w:r>
            <w:r w:rsidRPr="00BC35DF">
              <w:rPr>
                <w:rFonts w:ascii="Arial" w:hAnsi="Arial" w:cs="Arial"/>
                <w:sz w:val="20"/>
                <w:szCs w:val="20"/>
              </w:rPr>
              <w:fldChar w:fldCharType="begin">
                <w:ffData>
                  <w:name w:val="Text43"/>
                  <w:enabled/>
                  <w:calcOnExit w:val="0"/>
                  <w:textInput/>
                </w:ffData>
              </w:fldChar>
            </w:r>
            <w:r w:rsidRPr="00BC35DF">
              <w:rPr>
                <w:rFonts w:ascii="Arial" w:hAnsi="Arial" w:cs="Arial"/>
                <w:sz w:val="20"/>
                <w:szCs w:val="20"/>
              </w:rPr>
              <w:instrText xml:space="preserve"> FORMTEXT </w:instrText>
            </w:r>
            <w:r w:rsidRPr="00BC35DF">
              <w:rPr>
                <w:rFonts w:ascii="Arial" w:hAnsi="Arial" w:cs="Arial"/>
                <w:sz w:val="20"/>
                <w:szCs w:val="20"/>
              </w:rPr>
            </w:r>
            <w:r w:rsidRPr="00BC35DF">
              <w:rPr>
                <w:rFonts w:ascii="Arial" w:hAnsi="Arial" w:cs="Arial"/>
                <w:sz w:val="20"/>
                <w:szCs w:val="20"/>
              </w:rPr>
              <w:fldChar w:fldCharType="separate"/>
            </w:r>
            <w:r w:rsidRPr="00BC35DF">
              <w:rPr>
                <w:rFonts w:ascii="Arial" w:hAnsi="Arial" w:cs="Arial"/>
                <w:noProof/>
                <w:sz w:val="20"/>
                <w:szCs w:val="20"/>
              </w:rPr>
              <w:t> </w:t>
            </w:r>
            <w:r w:rsidRPr="00BC35DF">
              <w:rPr>
                <w:rFonts w:ascii="Arial" w:hAnsi="Arial" w:cs="Arial"/>
                <w:noProof/>
                <w:sz w:val="20"/>
                <w:szCs w:val="20"/>
              </w:rPr>
              <w:t> </w:t>
            </w:r>
            <w:r w:rsidRPr="00BC35DF">
              <w:rPr>
                <w:rFonts w:ascii="Arial" w:hAnsi="Arial" w:cs="Arial"/>
                <w:noProof/>
                <w:sz w:val="20"/>
                <w:szCs w:val="20"/>
              </w:rPr>
              <w:t> </w:t>
            </w:r>
            <w:r w:rsidRPr="00BC35DF">
              <w:rPr>
                <w:rFonts w:ascii="Arial" w:hAnsi="Arial" w:cs="Arial"/>
                <w:noProof/>
                <w:sz w:val="20"/>
                <w:szCs w:val="20"/>
              </w:rPr>
              <w:t> </w:t>
            </w:r>
            <w:r w:rsidRPr="00BC35DF">
              <w:rPr>
                <w:rFonts w:ascii="Arial" w:hAnsi="Arial" w:cs="Arial"/>
                <w:noProof/>
                <w:sz w:val="20"/>
                <w:szCs w:val="20"/>
              </w:rPr>
              <w:t> </w:t>
            </w:r>
            <w:r w:rsidRPr="00BC35DF">
              <w:rPr>
                <w:rFonts w:ascii="Arial" w:hAnsi="Arial" w:cs="Arial"/>
                <w:sz w:val="20"/>
                <w:szCs w:val="20"/>
              </w:rPr>
              <w:fldChar w:fldCharType="end"/>
            </w:r>
            <w:r w:rsidRPr="00BC35DF">
              <w:rPr>
                <w:rFonts w:ascii="Arial" w:hAnsi="Arial" w:cs="Arial"/>
                <w:sz w:val="20"/>
                <w:szCs w:val="20"/>
              </w:rPr>
              <w:fldChar w:fldCharType="begin">
                <w:ffData>
                  <w:name w:val="Text44"/>
                  <w:enabled/>
                  <w:calcOnExit w:val="0"/>
                  <w:textInput/>
                </w:ffData>
              </w:fldChar>
            </w:r>
            <w:r w:rsidRPr="00BC35DF">
              <w:rPr>
                <w:rFonts w:ascii="Arial" w:hAnsi="Arial" w:cs="Arial"/>
                <w:sz w:val="20"/>
                <w:szCs w:val="20"/>
              </w:rPr>
              <w:instrText xml:space="preserve"> FORMTEXT </w:instrText>
            </w:r>
            <w:r w:rsidRPr="00BC35DF">
              <w:rPr>
                <w:rFonts w:ascii="Arial" w:hAnsi="Arial" w:cs="Arial"/>
                <w:sz w:val="20"/>
                <w:szCs w:val="20"/>
              </w:rPr>
            </w:r>
            <w:r w:rsidRPr="00BC35DF">
              <w:rPr>
                <w:rFonts w:ascii="Arial" w:hAnsi="Arial" w:cs="Arial"/>
                <w:sz w:val="20"/>
                <w:szCs w:val="20"/>
              </w:rPr>
              <w:fldChar w:fldCharType="separate"/>
            </w:r>
            <w:r w:rsidRPr="00BC35DF">
              <w:rPr>
                <w:rFonts w:ascii="Arial" w:hAnsi="Arial" w:cs="Arial"/>
                <w:noProof/>
                <w:sz w:val="20"/>
                <w:szCs w:val="20"/>
              </w:rPr>
              <w:t> </w:t>
            </w:r>
            <w:r w:rsidRPr="00BC35DF">
              <w:rPr>
                <w:rFonts w:ascii="Arial" w:hAnsi="Arial" w:cs="Arial"/>
                <w:noProof/>
                <w:sz w:val="20"/>
                <w:szCs w:val="20"/>
              </w:rPr>
              <w:t> </w:t>
            </w:r>
            <w:r w:rsidRPr="00BC35DF">
              <w:rPr>
                <w:rFonts w:ascii="Arial" w:hAnsi="Arial" w:cs="Arial"/>
                <w:noProof/>
                <w:sz w:val="20"/>
                <w:szCs w:val="20"/>
              </w:rPr>
              <w:t> </w:t>
            </w:r>
            <w:r w:rsidRPr="00BC35DF">
              <w:rPr>
                <w:rFonts w:ascii="Arial" w:hAnsi="Arial" w:cs="Arial"/>
                <w:noProof/>
                <w:sz w:val="20"/>
                <w:szCs w:val="20"/>
              </w:rPr>
              <w:t> </w:t>
            </w:r>
            <w:r w:rsidRPr="00BC35DF">
              <w:rPr>
                <w:rFonts w:ascii="Arial" w:hAnsi="Arial" w:cs="Arial"/>
                <w:noProof/>
                <w:sz w:val="20"/>
                <w:szCs w:val="20"/>
              </w:rPr>
              <w:t> </w:t>
            </w:r>
            <w:r w:rsidRPr="00BC35DF">
              <w:rPr>
                <w:rFonts w:ascii="Arial" w:hAnsi="Arial" w:cs="Arial"/>
                <w:sz w:val="20"/>
                <w:szCs w:val="20"/>
              </w:rPr>
              <w:fldChar w:fldCharType="end"/>
            </w:r>
            <w:r w:rsidRPr="00BC35DF">
              <w:rPr>
                <w:rFonts w:ascii="Arial" w:hAnsi="Arial" w:cs="Arial"/>
                <w:sz w:val="20"/>
                <w:szCs w:val="20"/>
              </w:rPr>
              <w:t xml:space="preserve"> of the consideration set forth in the above-mentioned Deed is to be paid to </w:t>
            </w:r>
            <w:r w:rsidRPr="00BC35DF">
              <w:rPr>
                <w:rFonts w:ascii="Arial" w:hAnsi="Arial" w:cs="Arial"/>
                <w:sz w:val="20"/>
                <w:szCs w:val="20"/>
                <w:u w:val="single"/>
              </w:rPr>
              <w:fldChar w:fldCharType="begin">
                <w:ffData>
                  <w:name w:val="Text41"/>
                  <w:enabled/>
                  <w:calcOnExit w:val="0"/>
                  <w:textInput/>
                </w:ffData>
              </w:fldChar>
            </w:r>
            <w:r w:rsidRPr="00BC35DF">
              <w:rPr>
                <w:rFonts w:ascii="Arial" w:hAnsi="Arial" w:cs="Arial"/>
                <w:sz w:val="20"/>
                <w:szCs w:val="20"/>
                <w:u w:val="single"/>
              </w:rPr>
              <w:instrText xml:space="preserve"> FORMTEXT </w:instrText>
            </w:r>
            <w:r w:rsidRPr="00BC35DF">
              <w:rPr>
                <w:rFonts w:ascii="Arial" w:hAnsi="Arial" w:cs="Arial"/>
                <w:sz w:val="20"/>
                <w:szCs w:val="20"/>
                <w:u w:val="single"/>
              </w:rPr>
            </w:r>
            <w:r w:rsidRPr="00BC35DF">
              <w:rPr>
                <w:rFonts w:ascii="Arial" w:hAnsi="Arial" w:cs="Arial"/>
                <w:sz w:val="20"/>
                <w:szCs w:val="20"/>
                <w:u w:val="single"/>
              </w:rPr>
              <w:fldChar w:fldCharType="separate"/>
            </w:r>
            <w:r w:rsidRPr="00BC35DF">
              <w:rPr>
                <w:rFonts w:ascii="Arial" w:hAnsi="Arial" w:cs="Arial"/>
                <w:noProof/>
                <w:sz w:val="20"/>
                <w:szCs w:val="20"/>
                <w:u w:val="single"/>
              </w:rPr>
              <w:t> </w:t>
            </w:r>
            <w:r w:rsidRPr="00BC35DF">
              <w:rPr>
                <w:rFonts w:ascii="Arial" w:hAnsi="Arial" w:cs="Arial"/>
                <w:noProof/>
                <w:sz w:val="20"/>
                <w:szCs w:val="20"/>
                <w:u w:val="single"/>
              </w:rPr>
              <w:t> </w:t>
            </w:r>
            <w:r w:rsidRPr="00BC35DF">
              <w:rPr>
                <w:rFonts w:ascii="Arial" w:hAnsi="Arial" w:cs="Arial"/>
                <w:noProof/>
                <w:sz w:val="20"/>
                <w:szCs w:val="20"/>
                <w:u w:val="single"/>
              </w:rPr>
              <w:t> </w:t>
            </w:r>
            <w:r w:rsidRPr="00BC35DF">
              <w:rPr>
                <w:rFonts w:ascii="Arial" w:hAnsi="Arial" w:cs="Arial"/>
                <w:noProof/>
                <w:sz w:val="20"/>
                <w:szCs w:val="20"/>
                <w:u w:val="single"/>
              </w:rPr>
              <w:t> </w:t>
            </w:r>
            <w:r w:rsidRPr="00BC35DF">
              <w:rPr>
                <w:rFonts w:ascii="Arial" w:hAnsi="Arial" w:cs="Arial"/>
                <w:noProof/>
                <w:sz w:val="20"/>
                <w:szCs w:val="20"/>
                <w:u w:val="single"/>
              </w:rPr>
              <w:t> </w:t>
            </w:r>
            <w:r w:rsidRPr="00BC35DF">
              <w:rPr>
                <w:rFonts w:ascii="Arial" w:hAnsi="Arial" w:cs="Arial"/>
                <w:sz w:val="20"/>
                <w:szCs w:val="20"/>
                <w:u w:val="single"/>
              </w:rPr>
              <w:fldChar w:fldCharType="end"/>
            </w:r>
            <w:r w:rsidRPr="00BC35DF">
              <w:rPr>
                <w:rFonts w:ascii="Arial" w:hAnsi="Arial" w:cs="Arial"/>
                <w:sz w:val="20"/>
                <w:szCs w:val="20"/>
              </w:rPr>
              <w:t xml:space="preserve"> and the balance, if any, is to be paid to </w:t>
            </w:r>
            <w:r w:rsidRPr="00BC35DF">
              <w:rPr>
                <w:rFonts w:ascii="Arial" w:hAnsi="Arial" w:cs="Arial"/>
                <w:sz w:val="20"/>
                <w:szCs w:val="20"/>
                <w:u w:val="single"/>
              </w:rPr>
              <w:fldChar w:fldCharType="begin">
                <w:ffData>
                  <w:name w:val="Text42"/>
                  <w:enabled/>
                  <w:calcOnExit w:val="0"/>
                  <w:textInput/>
                </w:ffData>
              </w:fldChar>
            </w:r>
            <w:r w:rsidRPr="00BC35DF">
              <w:rPr>
                <w:rFonts w:ascii="Arial" w:hAnsi="Arial" w:cs="Arial"/>
                <w:sz w:val="20"/>
                <w:szCs w:val="20"/>
                <w:u w:val="single"/>
              </w:rPr>
              <w:instrText xml:space="preserve"> FORMTEXT </w:instrText>
            </w:r>
            <w:r w:rsidRPr="00BC35DF">
              <w:rPr>
                <w:rFonts w:ascii="Arial" w:hAnsi="Arial" w:cs="Arial"/>
                <w:sz w:val="20"/>
                <w:szCs w:val="20"/>
                <w:u w:val="single"/>
              </w:rPr>
            </w:r>
            <w:r w:rsidRPr="00BC35DF">
              <w:rPr>
                <w:rFonts w:ascii="Arial" w:hAnsi="Arial" w:cs="Arial"/>
                <w:sz w:val="20"/>
                <w:szCs w:val="20"/>
                <w:u w:val="single"/>
              </w:rPr>
              <w:fldChar w:fldCharType="separate"/>
            </w:r>
            <w:r w:rsidRPr="00BC35DF">
              <w:rPr>
                <w:rFonts w:ascii="Arial" w:hAnsi="Arial" w:cs="Arial"/>
                <w:noProof/>
                <w:sz w:val="20"/>
                <w:szCs w:val="20"/>
                <w:u w:val="single"/>
              </w:rPr>
              <w:t> </w:t>
            </w:r>
            <w:r w:rsidRPr="00BC35DF">
              <w:rPr>
                <w:rFonts w:ascii="Arial" w:hAnsi="Arial" w:cs="Arial"/>
                <w:noProof/>
                <w:sz w:val="20"/>
                <w:szCs w:val="20"/>
                <w:u w:val="single"/>
              </w:rPr>
              <w:t> </w:t>
            </w:r>
            <w:r w:rsidRPr="00BC35DF">
              <w:rPr>
                <w:rFonts w:ascii="Arial" w:hAnsi="Arial" w:cs="Arial"/>
                <w:noProof/>
                <w:sz w:val="20"/>
                <w:szCs w:val="20"/>
                <w:u w:val="single"/>
              </w:rPr>
              <w:t> </w:t>
            </w:r>
            <w:r w:rsidRPr="00BC35DF">
              <w:rPr>
                <w:rFonts w:ascii="Arial" w:hAnsi="Arial" w:cs="Arial"/>
                <w:noProof/>
                <w:sz w:val="20"/>
                <w:szCs w:val="20"/>
                <w:u w:val="single"/>
              </w:rPr>
              <w:t> </w:t>
            </w:r>
            <w:r w:rsidRPr="00BC35DF">
              <w:rPr>
                <w:rFonts w:ascii="Arial" w:hAnsi="Arial" w:cs="Arial"/>
                <w:noProof/>
                <w:sz w:val="20"/>
                <w:szCs w:val="20"/>
                <w:u w:val="single"/>
              </w:rPr>
              <w:t> </w:t>
            </w:r>
            <w:r w:rsidRPr="00BC35DF">
              <w:rPr>
                <w:rFonts w:ascii="Arial" w:hAnsi="Arial" w:cs="Arial"/>
                <w:sz w:val="20"/>
                <w:szCs w:val="20"/>
                <w:u w:val="single"/>
              </w:rPr>
              <w:fldChar w:fldCharType="end"/>
            </w:r>
            <w:r w:rsidRPr="00BC35DF">
              <w:rPr>
                <w:rFonts w:ascii="Arial" w:hAnsi="Arial" w:cs="Arial"/>
                <w:sz w:val="20"/>
                <w:szCs w:val="20"/>
              </w:rPr>
              <w:t>.</w:t>
            </w:r>
          </w:p>
        </w:tc>
      </w:tr>
      <w:tr w:rsidR="000E4EAA" w:rsidRPr="00BC35DF" w14:paraId="1ED5D948" w14:textId="77777777" w:rsidTr="00D93237">
        <w:tc>
          <w:tcPr>
            <w:tcW w:w="10908" w:type="dxa"/>
            <w:tcBorders>
              <w:left w:val="single" w:sz="4" w:space="0" w:color="auto"/>
              <w:bottom w:val="single" w:sz="4" w:space="0" w:color="auto"/>
              <w:right w:val="single" w:sz="4" w:space="0" w:color="auto"/>
            </w:tcBorders>
          </w:tcPr>
          <w:p w14:paraId="7C45DA55" w14:textId="77777777" w:rsidR="000E4EAA" w:rsidRPr="00BC35DF" w:rsidRDefault="000E4EAA" w:rsidP="00D93237">
            <w:pPr>
              <w:jc w:val="both"/>
              <w:rPr>
                <w:rFonts w:ascii="Arial" w:hAnsi="Arial" w:cs="Arial"/>
                <w:b/>
                <w:sz w:val="20"/>
                <w:szCs w:val="20"/>
              </w:rPr>
            </w:pPr>
          </w:p>
        </w:tc>
      </w:tr>
    </w:tbl>
    <w:p w14:paraId="0CFD4FF0" w14:textId="77777777" w:rsidR="000E4EAA" w:rsidRPr="00BC35DF" w:rsidRDefault="000E4EAA" w:rsidP="000E4EAA">
      <w:pPr>
        <w:jc w:val="both"/>
        <w:rPr>
          <w:rFonts w:ascii="Arial" w:hAnsi="Arial" w:cs="Arial"/>
          <w:sz w:val="20"/>
          <w:szCs w:val="20"/>
        </w:rPr>
      </w:pPr>
    </w:p>
    <w:p w14:paraId="6CF0672D" w14:textId="77777777" w:rsidR="000E4EAA" w:rsidRPr="00BC35DF" w:rsidRDefault="000E4EAA" w:rsidP="000E4EAA">
      <w:pPr>
        <w:jc w:val="both"/>
        <w:rPr>
          <w:rFonts w:ascii="Arial" w:hAnsi="Arial" w:cs="Arial"/>
          <w:sz w:val="20"/>
          <w:szCs w:val="20"/>
        </w:rPr>
      </w:pPr>
    </w:p>
    <w:tbl>
      <w:tblPr>
        <w:tblW w:w="0" w:type="auto"/>
        <w:tblLook w:val="01E0" w:firstRow="1" w:lastRow="1" w:firstColumn="1" w:lastColumn="1" w:noHBand="0" w:noVBand="0"/>
      </w:tblPr>
      <w:tblGrid>
        <w:gridCol w:w="10790"/>
      </w:tblGrid>
      <w:tr w:rsidR="000E4EAA" w:rsidRPr="00BC35DF" w14:paraId="3C79218A" w14:textId="77777777" w:rsidTr="00D93237">
        <w:tc>
          <w:tcPr>
            <w:tcW w:w="10908" w:type="dxa"/>
            <w:tcBorders>
              <w:top w:val="single" w:sz="4" w:space="0" w:color="auto"/>
              <w:left w:val="single" w:sz="4" w:space="0" w:color="auto"/>
              <w:right w:val="single" w:sz="4" w:space="0" w:color="auto"/>
            </w:tcBorders>
            <w:shd w:val="clear" w:color="auto" w:fill="auto"/>
          </w:tcPr>
          <w:p w14:paraId="5DB32401" w14:textId="77777777" w:rsidR="000E4EAA" w:rsidRPr="00BC35DF" w:rsidRDefault="000E4EAA" w:rsidP="00D93237">
            <w:pPr>
              <w:jc w:val="both"/>
              <w:rPr>
                <w:rFonts w:ascii="Arial" w:hAnsi="Arial" w:cs="Arial"/>
                <w:sz w:val="20"/>
                <w:szCs w:val="20"/>
              </w:rPr>
            </w:pPr>
            <w:r w:rsidRPr="00BC35DF">
              <w:rPr>
                <w:rFonts w:ascii="Arial" w:hAnsi="Arial" w:cs="Arial"/>
                <w:b/>
                <w:sz w:val="20"/>
                <w:szCs w:val="20"/>
                <w:highlight w:val="green"/>
                <w:u w:val="single"/>
              </w:rPr>
              <w:t>PROJECT PLANS THAT WILL NOT BE RECORDED:</w:t>
            </w:r>
          </w:p>
        </w:tc>
      </w:tr>
      <w:tr w:rsidR="000E4EAA" w:rsidRPr="00BC35DF" w14:paraId="78916E3D" w14:textId="77777777" w:rsidTr="00D93237">
        <w:tc>
          <w:tcPr>
            <w:tcW w:w="10908" w:type="dxa"/>
            <w:tcBorders>
              <w:left w:val="single" w:sz="4" w:space="0" w:color="auto"/>
              <w:right w:val="single" w:sz="4" w:space="0" w:color="auto"/>
            </w:tcBorders>
            <w:shd w:val="clear" w:color="auto" w:fill="auto"/>
          </w:tcPr>
          <w:p w14:paraId="0E08898C" w14:textId="77777777" w:rsidR="000E4EAA" w:rsidRPr="00BC35DF" w:rsidRDefault="000E4EAA" w:rsidP="00D93237">
            <w:pPr>
              <w:jc w:val="both"/>
              <w:rPr>
                <w:rFonts w:ascii="Arial" w:hAnsi="Arial" w:cs="Arial"/>
                <w:sz w:val="20"/>
                <w:szCs w:val="20"/>
              </w:rPr>
            </w:pPr>
          </w:p>
        </w:tc>
      </w:tr>
      <w:tr w:rsidR="000E4EAA" w:rsidRPr="00BC35DF" w14:paraId="52A478FB" w14:textId="77777777" w:rsidTr="00D93237">
        <w:tc>
          <w:tcPr>
            <w:tcW w:w="10908" w:type="dxa"/>
            <w:tcBorders>
              <w:left w:val="single" w:sz="4" w:space="0" w:color="auto"/>
              <w:right w:val="single" w:sz="4" w:space="0" w:color="auto"/>
            </w:tcBorders>
            <w:shd w:val="clear" w:color="auto" w:fill="auto"/>
          </w:tcPr>
          <w:p w14:paraId="7E3F04B4" w14:textId="77777777" w:rsidR="000E4EAA" w:rsidRPr="00BC35DF" w:rsidRDefault="000E4EAA" w:rsidP="00D93237">
            <w:pPr>
              <w:jc w:val="both"/>
              <w:rPr>
                <w:rFonts w:ascii="Arial" w:hAnsi="Arial" w:cs="Arial"/>
                <w:sz w:val="20"/>
                <w:szCs w:val="20"/>
              </w:rPr>
            </w:pPr>
            <w:r w:rsidRPr="00BC35DF">
              <w:rPr>
                <w:rFonts w:ascii="Arial" w:hAnsi="Arial" w:cs="Arial"/>
                <w:sz w:val="20"/>
                <w:szCs w:val="20"/>
              </w:rPr>
              <w:t xml:space="preserve">Said easement widths, station numbers, survey lines and additional easement areas being delineated on that set of plans for State Highway Project </w:t>
            </w:r>
            <w:r w:rsidRPr="00BC35DF">
              <w:rPr>
                <w:rFonts w:ascii="Arial" w:hAnsi="Arial" w:cs="Arial"/>
                <w:sz w:val="20"/>
                <w:szCs w:val="20"/>
                <w:u w:val="single"/>
              </w:rPr>
              <w:fldChar w:fldCharType="begin">
                <w:ffData>
                  <w:name w:val="Text45"/>
                  <w:enabled/>
                  <w:calcOnExit w:val="0"/>
                  <w:textInput/>
                </w:ffData>
              </w:fldChar>
            </w:r>
            <w:r w:rsidRPr="00BC35DF">
              <w:rPr>
                <w:rFonts w:ascii="Arial" w:hAnsi="Arial" w:cs="Arial"/>
                <w:sz w:val="20"/>
                <w:szCs w:val="20"/>
                <w:u w:val="single"/>
              </w:rPr>
              <w:instrText xml:space="preserve"> FORMTEXT </w:instrText>
            </w:r>
            <w:r w:rsidRPr="00BC35DF">
              <w:rPr>
                <w:rFonts w:ascii="Arial" w:hAnsi="Arial" w:cs="Arial"/>
                <w:sz w:val="20"/>
                <w:szCs w:val="20"/>
                <w:u w:val="single"/>
              </w:rPr>
            </w:r>
            <w:r w:rsidRPr="00BC35DF">
              <w:rPr>
                <w:rFonts w:ascii="Arial" w:hAnsi="Arial" w:cs="Arial"/>
                <w:sz w:val="20"/>
                <w:szCs w:val="20"/>
                <w:u w:val="single"/>
              </w:rPr>
              <w:fldChar w:fldCharType="separate"/>
            </w:r>
            <w:r w:rsidRPr="00BC35DF">
              <w:rPr>
                <w:rFonts w:ascii="Arial" w:hAnsi="Arial" w:cs="Arial"/>
                <w:noProof/>
                <w:sz w:val="20"/>
                <w:szCs w:val="20"/>
                <w:u w:val="single"/>
              </w:rPr>
              <w:t> </w:t>
            </w:r>
            <w:r w:rsidRPr="00BC35DF">
              <w:rPr>
                <w:rFonts w:ascii="Arial" w:hAnsi="Arial" w:cs="Arial"/>
                <w:noProof/>
                <w:sz w:val="20"/>
                <w:szCs w:val="20"/>
                <w:u w:val="single"/>
              </w:rPr>
              <w:t> </w:t>
            </w:r>
            <w:r w:rsidRPr="00BC35DF">
              <w:rPr>
                <w:rFonts w:ascii="Arial" w:hAnsi="Arial" w:cs="Arial"/>
                <w:noProof/>
                <w:sz w:val="20"/>
                <w:szCs w:val="20"/>
                <w:u w:val="single"/>
              </w:rPr>
              <w:t> </w:t>
            </w:r>
            <w:r w:rsidRPr="00BC35DF">
              <w:rPr>
                <w:rFonts w:ascii="Arial" w:hAnsi="Arial" w:cs="Arial"/>
                <w:noProof/>
                <w:sz w:val="20"/>
                <w:szCs w:val="20"/>
                <w:u w:val="single"/>
              </w:rPr>
              <w:t> </w:t>
            </w:r>
            <w:r w:rsidRPr="00BC35DF">
              <w:rPr>
                <w:rFonts w:ascii="Arial" w:hAnsi="Arial" w:cs="Arial"/>
                <w:noProof/>
                <w:sz w:val="20"/>
                <w:szCs w:val="20"/>
                <w:u w:val="single"/>
              </w:rPr>
              <w:t> </w:t>
            </w:r>
            <w:r w:rsidRPr="00BC35DF">
              <w:rPr>
                <w:rFonts w:ascii="Arial" w:hAnsi="Arial" w:cs="Arial"/>
                <w:sz w:val="20"/>
                <w:szCs w:val="20"/>
                <w:u w:val="single"/>
              </w:rPr>
              <w:fldChar w:fldCharType="end"/>
            </w:r>
            <w:r w:rsidRPr="00BC35DF">
              <w:rPr>
                <w:rFonts w:ascii="Arial" w:hAnsi="Arial" w:cs="Arial"/>
                <w:sz w:val="20"/>
                <w:szCs w:val="20"/>
                <w:u w:val="single"/>
              </w:rPr>
              <w:fldChar w:fldCharType="begin">
                <w:ffData>
                  <w:name w:val="Text46"/>
                  <w:enabled/>
                  <w:calcOnExit w:val="0"/>
                  <w:textInput/>
                </w:ffData>
              </w:fldChar>
            </w:r>
            <w:r w:rsidRPr="00BC35DF">
              <w:rPr>
                <w:rFonts w:ascii="Arial" w:hAnsi="Arial" w:cs="Arial"/>
                <w:sz w:val="20"/>
                <w:szCs w:val="20"/>
                <w:u w:val="single"/>
              </w:rPr>
              <w:instrText xml:space="preserve"> FORMTEXT </w:instrText>
            </w:r>
            <w:r w:rsidRPr="00BC35DF">
              <w:rPr>
                <w:rFonts w:ascii="Arial" w:hAnsi="Arial" w:cs="Arial"/>
                <w:sz w:val="20"/>
                <w:szCs w:val="20"/>
                <w:u w:val="single"/>
              </w:rPr>
            </w:r>
            <w:r w:rsidRPr="00BC35DF">
              <w:rPr>
                <w:rFonts w:ascii="Arial" w:hAnsi="Arial" w:cs="Arial"/>
                <w:sz w:val="20"/>
                <w:szCs w:val="20"/>
                <w:u w:val="single"/>
              </w:rPr>
              <w:fldChar w:fldCharType="separate"/>
            </w:r>
            <w:r w:rsidRPr="00BC35DF">
              <w:rPr>
                <w:rFonts w:ascii="Arial" w:hAnsi="Arial" w:cs="Arial"/>
                <w:noProof/>
                <w:sz w:val="20"/>
                <w:szCs w:val="20"/>
                <w:u w:val="single"/>
              </w:rPr>
              <w:t> </w:t>
            </w:r>
            <w:r w:rsidRPr="00BC35DF">
              <w:rPr>
                <w:rFonts w:ascii="Arial" w:hAnsi="Arial" w:cs="Arial"/>
                <w:noProof/>
                <w:sz w:val="20"/>
                <w:szCs w:val="20"/>
                <w:u w:val="single"/>
              </w:rPr>
              <w:t> </w:t>
            </w:r>
            <w:r w:rsidRPr="00BC35DF">
              <w:rPr>
                <w:rFonts w:ascii="Arial" w:hAnsi="Arial" w:cs="Arial"/>
                <w:noProof/>
                <w:sz w:val="20"/>
                <w:szCs w:val="20"/>
                <w:u w:val="single"/>
              </w:rPr>
              <w:t> </w:t>
            </w:r>
            <w:r w:rsidRPr="00BC35DF">
              <w:rPr>
                <w:rFonts w:ascii="Arial" w:hAnsi="Arial" w:cs="Arial"/>
                <w:noProof/>
                <w:sz w:val="20"/>
                <w:szCs w:val="20"/>
                <w:u w:val="single"/>
              </w:rPr>
              <w:t> </w:t>
            </w:r>
            <w:r w:rsidRPr="00BC35DF">
              <w:rPr>
                <w:rFonts w:ascii="Arial" w:hAnsi="Arial" w:cs="Arial"/>
                <w:noProof/>
                <w:sz w:val="20"/>
                <w:szCs w:val="20"/>
                <w:u w:val="single"/>
              </w:rPr>
              <w:t> </w:t>
            </w:r>
            <w:r w:rsidRPr="00BC35DF">
              <w:rPr>
                <w:rFonts w:ascii="Arial" w:hAnsi="Arial" w:cs="Arial"/>
                <w:sz w:val="20"/>
                <w:szCs w:val="20"/>
                <w:u w:val="single"/>
              </w:rPr>
              <w:fldChar w:fldCharType="end"/>
            </w:r>
            <w:r w:rsidRPr="00BC35DF">
              <w:rPr>
                <w:rFonts w:ascii="Arial" w:hAnsi="Arial" w:cs="Arial"/>
                <w:sz w:val="20"/>
                <w:szCs w:val="20"/>
              </w:rPr>
              <w:t xml:space="preserve"> on file in the office of the Department of Transportation in Raleigh, North Carolina, to which plans reference is hereby made for greater certainty of description of the easement areas herein conveyed and for no other purpose.</w:t>
            </w:r>
          </w:p>
        </w:tc>
      </w:tr>
      <w:tr w:rsidR="000E4EAA" w:rsidRPr="00BC35DF" w14:paraId="54119078" w14:textId="77777777" w:rsidTr="00D93237">
        <w:tc>
          <w:tcPr>
            <w:tcW w:w="10908" w:type="dxa"/>
            <w:tcBorders>
              <w:left w:val="single" w:sz="4" w:space="0" w:color="auto"/>
              <w:right w:val="single" w:sz="4" w:space="0" w:color="auto"/>
            </w:tcBorders>
            <w:shd w:val="clear" w:color="auto" w:fill="auto"/>
          </w:tcPr>
          <w:p w14:paraId="0AC21E50" w14:textId="77777777" w:rsidR="000E4EAA" w:rsidRPr="00BC35DF" w:rsidRDefault="000E4EAA" w:rsidP="00D93237">
            <w:pPr>
              <w:jc w:val="both"/>
              <w:rPr>
                <w:rFonts w:ascii="Arial" w:hAnsi="Arial" w:cs="Arial"/>
                <w:sz w:val="20"/>
                <w:szCs w:val="20"/>
              </w:rPr>
            </w:pPr>
          </w:p>
        </w:tc>
      </w:tr>
      <w:tr w:rsidR="000E4EAA" w:rsidRPr="00BC35DF" w14:paraId="72762014" w14:textId="77777777" w:rsidTr="00D93237">
        <w:tc>
          <w:tcPr>
            <w:tcW w:w="10908" w:type="dxa"/>
            <w:tcBorders>
              <w:left w:val="single" w:sz="4" w:space="0" w:color="auto"/>
              <w:right w:val="single" w:sz="4" w:space="0" w:color="auto"/>
            </w:tcBorders>
            <w:shd w:val="clear" w:color="auto" w:fill="auto"/>
          </w:tcPr>
          <w:p w14:paraId="40E02848" w14:textId="77777777" w:rsidR="000E4EAA" w:rsidRPr="00BC35DF" w:rsidRDefault="000E4EAA" w:rsidP="00D93237">
            <w:pPr>
              <w:jc w:val="both"/>
              <w:rPr>
                <w:rFonts w:ascii="Arial" w:hAnsi="Arial" w:cs="Arial"/>
                <w:b/>
                <w:sz w:val="20"/>
                <w:szCs w:val="20"/>
              </w:rPr>
            </w:pPr>
            <w:r w:rsidRPr="00BC35DF">
              <w:rPr>
                <w:rFonts w:ascii="Arial" w:hAnsi="Arial" w:cs="Arial"/>
                <w:b/>
                <w:sz w:val="20"/>
                <w:szCs w:val="20"/>
              </w:rPr>
              <w:t>OR</w:t>
            </w:r>
          </w:p>
        </w:tc>
      </w:tr>
      <w:tr w:rsidR="000E4EAA" w:rsidRPr="00BC35DF" w14:paraId="439D968C" w14:textId="77777777" w:rsidTr="00D93237">
        <w:tc>
          <w:tcPr>
            <w:tcW w:w="10908" w:type="dxa"/>
            <w:tcBorders>
              <w:left w:val="single" w:sz="4" w:space="0" w:color="auto"/>
              <w:right w:val="single" w:sz="4" w:space="0" w:color="auto"/>
            </w:tcBorders>
            <w:shd w:val="clear" w:color="auto" w:fill="auto"/>
          </w:tcPr>
          <w:p w14:paraId="38B99BDF" w14:textId="77777777" w:rsidR="000E4EAA" w:rsidRPr="00BC35DF" w:rsidRDefault="000E4EAA" w:rsidP="00D93237">
            <w:pPr>
              <w:jc w:val="both"/>
              <w:rPr>
                <w:rFonts w:ascii="Arial" w:hAnsi="Arial" w:cs="Arial"/>
                <w:sz w:val="20"/>
                <w:szCs w:val="20"/>
              </w:rPr>
            </w:pPr>
          </w:p>
        </w:tc>
      </w:tr>
      <w:tr w:rsidR="000E4EAA" w:rsidRPr="00BC35DF" w14:paraId="5642791A" w14:textId="77777777" w:rsidTr="00D93237">
        <w:tc>
          <w:tcPr>
            <w:tcW w:w="10908" w:type="dxa"/>
            <w:tcBorders>
              <w:left w:val="single" w:sz="4" w:space="0" w:color="auto"/>
              <w:bottom w:val="single" w:sz="4" w:space="0" w:color="auto"/>
              <w:right w:val="single" w:sz="4" w:space="0" w:color="auto"/>
            </w:tcBorders>
            <w:shd w:val="clear" w:color="auto" w:fill="auto"/>
          </w:tcPr>
          <w:p w14:paraId="0FA55F37" w14:textId="77777777" w:rsidR="000E4EAA" w:rsidRPr="00BC35DF" w:rsidRDefault="000E4EAA" w:rsidP="00D93237">
            <w:pPr>
              <w:jc w:val="both"/>
              <w:rPr>
                <w:rFonts w:ascii="Arial" w:hAnsi="Arial" w:cs="Arial"/>
                <w:sz w:val="20"/>
                <w:szCs w:val="20"/>
              </w:rPr>
            </w:pPr>
            <w:r w:rsidRPr="00BC35DF">
              <w:rPr>
                <w:rFonts w:ascii="Arial" w:hAnsi="Arial" w:cs="Arial"/>
                <w:sz w:val="20"/>
                <w:szCs w:val="20"/>
              </w:rPr>
              <w:t>The final right of way plans showing the above described right of way are on file in the Office of the Department of Transportation in Raleigh, North Carolina, reference to which plans is hereby made for purposes of further description and for greater certainty.</w:t>
            </w:r>
          </w:p>
        </w:tc>
      </w:tr>
    </w:tbl>
    <w:p w14:paraId="4F2CB628" w14:textId="77777777" w:rsidR="000E4EAA" w:rsidRPr="00BC35DF" w:rsidRDefault="000E4EAA" w:rsidP="000E4EAA">
      <w:pPr>
        <w:jc w:val="both"/>
        <w:rPr>
          <w:rFonts w:ascii="Arial" w:hAnsi="Arial" w:cs="Arial"/>
          <w:sz w:val="20"/>
          <w:szCs w:val="20"/>
        </w:rPr>
      </w:pPr>
    </w:p>
    <w:p w14:paraId="015502F6" w14:textId="77777777" w:rsidR="000E4EAA" w:rsidRPr="00BC35DF" w:rsidRDefault="000E4EAA" w:rsidP="000E4EAA">
      <w:pPr>
        <w:jc w:val="both"/>
        <w:rPr>
          <w:rFonts w:ascii="Arial" w:hAnsi="Arial" w:cs="Arial"/>
          <w:sz w:val="20"/>
          <w:szCs w:val="20"/>
        </w:rPr>
      </w:pPr>
    </w:p>
    <w:p w14:paraId="7CDDDE0F" w14:textId="140511F2" w:rsidR="00791987" w:rsidRPr="000E4EAA" w:rsidRDefault="00791987" w:rsidP="000E4EAA"/>
    <w:sectPr w:rsidR="00791987" w:rsidRPr="000E4EAA" w:rsidSect="00D50A34">
      <w:footerReference w:type="default" r:id="rId12"/>
      <w:pgSz w:w="12240" w:h="20160"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B8EBCB" w14:textId="77777777" w:rsidR="00815020" w:rsidRDefault="00815020">
      <w:r>
        <w:separator/>
      </w:r>
    </w:p>
  </w:endnote>
  <w:endnote w:type="continuationSeparator" w:id="0">
    <w:p w14:paraId="6BDAA1EA" w14:textId="77777777" w:rsidR="00815020" w:rsidRDefault="00815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067FC" w14:textId="1D284A2B" w:rsidR="006B67F3" w:rsidRDefault="006B67F3" w:rsidP="00640380">
    <w:pPr>
      <w:pStyle w:val="Footer"/>
      <w:tabs>
        <w:tab w:val="clear" w:pos="4320"/>
        <w:tab w:val="clear" w:pos="8640"/>
      </w:tabs>
    </w:pPr>
    <w:r>
      <w:t xml:space="preserve">Page </w:t>
    </w:r>
    <w:r>
      <w:fldChar w:fldCharType="begin"/>
    </w:r>
    <w:r>
      <w:instrText xml:space="preserve"> PAGE </w:instrText>
    </w:r>
    <w:r>
      <w:fldChar w:fldCharType="separate"/>
    </w:r>
    <w:r w:rsidR="0060284D">
      <w:rPr>
        <w:noProof/>
      </w:rPr>
      <w:t>1</w:t>
    </w:r>
    <w:r>
      <w:fldChar w:fldCharType="end"/>
    </w:r>
    <w:r>
      <w:t xml:space="preserve"> of </w:t>
    </w:r>
    <w:fldSimple w:instr=" NUMPAGES ">
      <w:r w:rsidR="0060284D">
        <w:rPr>
          <w:noProof/>
        </w:rPr>
        <w:t>6</w:t>
      </w:r>
    </w:fldSimple>
    <w:r>
      <w:tab/>
    </w:r>
    <w:r>
      <w:tab/>
    </w:r>
    <w:r>
      <w:tab/>
    </w:r>
    <w:r>
      <w:tab/>
    </w:r>
    <w:r>
      <w:tab/>
    </w:r>
    <w:r>
      <w:tab/>
    </w:r>
    <w:r>
      <w:tab/>
    </w:r>
    <w:r>
      <w:tab/>
    </w:r>
    <w:r>
      <w:tab/>
    </w:r>
    <w:r>
      <w:tab/>
    </w:r>
    <w:r w:rsidR="009C7D8B">
      <w:t xml:space="preserve">        </w:t>
    </w:r>
    <w:r>
      <w:t xml:space="preserve">Revised </w:t>
    </w:r>
    <w:r w:rsidR="00D50A34">
      <w:t>12/</w:t>
    </w:r>
    <w:r w:rsidR="00361F37">
      <w:t>202</w:t>
    </w:r>
    <w:r w:rsidR="009C7D8B">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A0AA9" w14:textId="77777777" w:rsidR="00815020" w:rsidRDefault="00815020">
      <w:r>
        <w:separator/>
      </w:r>
    </w:p>
  </w:footnote>
  <w:footnote w:type="continuationSeparator" w:id="0">
    <w:p w14:paraId="6EECFD2E" w14:textId="77777777" w:rsidR="00815020" w:rsidRDefault="008150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834F32"/>
    <w:multiLevelType w:val="hybridMultilevel"/>
    <w:tmpl w:val="20F82218"/>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6031498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16B"/>
    <w:rsid w:val="00032903"/>
    <w:rsid w:val="0005540E"/>
    <w:rsid w:val="00070D63"/>
    <w:rsid w:val="000918A8"/>
    <w:rsid w:val="000E0EFC"/>
    <w:rsid w:val="000E18E0"/>
    <w:rsid w:val="000E450C"/>
    <w:rsid w:val="000E4EAA"/>
    <w:rsid w:val="00107F1E"/>
    <w:rsid w:val="0011574B"/>
    <w:rsid w:val="0014186C"/>
    <w:rsid w:val="001447FC"/>
    <w:rsid w:val="00155242"/>
    <w:rsid w:val="001B1A80"/>
    <w:rsid w:val="001B225E"/>
    <w:rsid w:val="001D1E8E"/>
    <w:rsid w:val="001D2919"/>
    <w:rsid w:val="001D68F7"/>
    <w:rsid w:val="001E0DA5"/>
    <w:rsid w:val="00212A31"/>
    <w:rsid w:val="00234719"/>
    <w:rsid w:val="00234ABF"/>
    <w:rsid w:val="002531CC"/>
    <w:rsid w:val="002572DF"/>
    <w:rsid w:val="002716E9"/>
    <w:rsid w:val="0028345C"/>
    <w:rsid w:val="00293C2A"/>
    <w:rsid w:val="002977EC"/>
    <w:rsid w:val="002B395E"/>
    <w:rsid w:val="002C3091"/>
    <w:rsid w:val="002F1A22"/>
    <w:rsid w:val="00300862"/>
    <w:rsid w:val="003119EC"/>
    <w:rsid w:val="0035414A"/>
    <w:rsid w:val="00361F37"/>
    <w:rsid w:val="00373113"/>
    <w:rsid w:val="00390112"/>
    <w:rsid w:val="003C7FAC"/>
    <w:rsid w:val="003E3247"/>
    <w:rsid w:val="00411BC6"/>
    <w:rsid w:val="0041374D"/>
    <w:rsid w:val="004566DE"/>
    <w:rsid w:val="00490049"/>
    <w:rsid w:val="00490607"/>
    <w:rsid w:val="004B1207"/>
    <w:rsid w:val="004B4708"/>
    <w:rsid w:val="004C55FC"/>
    <w:rsid w:val="00502F09"/>
    <w:rsid w:val="00510748"/>
    <w:rsid w:val="00510C07"/>
    <w:rsid w:val="00517FD8"/>
    <w:rsid w:val="0052216B"/>
    <w:rsid w:val="00535337"/>
    <w:rsid w:val="00535FC5"/>
    <w:rsid w:val="00550AB2"/>
    <w:rsid w:val="005C5EDB"/>
    <w:rsid w:val="005F635E"/>
    <w:rsid w:val="0060284D"/>
    <w:rsid w:val="00640380"/>
    <w:rsid w:val="00647214"/>
    <w:rsid w:val="006A744F"/>
    <w:rsid w:val="006B5C73"/>
    <w:rsid w:val="006B67F3"/>
    <w:rsid w:val="006E21B5"/>
    <w:rsid w:val="007239DD"/>
    <w:rsid w:val="00742653"/>
    <w:rsid w:val="00755127"/>
    <w:rsid w:val="00761EF9"/>
    <w:rsid w:val="00791987"/>
    <w:rsid w:val="00797C69"/>
    <w:rsid w:val="007A5653"/>
    <w:rsid w:val="007B3A0B"/>
    <w:rsid w:val="007F1952"/>
    <w:rsid w:val="007F5790"/>
    <w:rsid w:val="00800448"/>
    <w:rsid w:val="00815020"/>
    <w:rsid w:val="00822D14"/>
    <w:rsid w:val="00887069"/>
    <w:rsid w:val="008C0180"/>
    <w:rsid w:val="00936D0C"/>
    <w:rsid w:val="00943583"/>
    <w:rsid w:val="00952346"/>
    <w:rsid w:val="00957A55"/>
    <w:rsid w:val="00966B88"/>
    <w:rsid w:val="009A2F65"/>
    <w:rsid w:val="009A4354"/>
    <w:rsid w:val="009B7DA1"/>
    <w:rsid w:val="009C67FA"/>
    <w:rsid w:val="009C7D8B"/>
    <w:rsid w:val="009D02C4"/>
    <w:rsid w:val="009D5259"/>
    <w:rsid w:val="009E2161"/>
    <w:rsid w:val="00A013CF"/>
    <w:rsid w:val="00A16660"/>
    <w:rsid w:val="00A2140C"/>
    <w:rsid w:val="00A25C32"/>
    <w:rsid w:val="00A35243"/>
    <w:rsid w:val="00A55F2E"/>
    <w:rsid w:val="00A5648E"/>
    <w:rsid w:val="00A573F7"/>
    <w:rsid w:val="00A723CD"/>
    <w:rsid w:val="00A72787"/>
    <w:rsid w:val="00A83683"/>
    <w:rsid w:val="00A87EC0"/>
    <w:rsid w:val="00AA7E04"/>
    <w:rsid w:val="00B13EA4"/>
    <w:rsid w:val="00B876A9"/>
    <w:rsid w:val="00BB743F"/>
    <w:rsid w:val="00BC20D2"/>
    <w:rsid w:val="00BD4D05"/>
    <w:rsid w:val="00BF5943"/>
    <w:rsid w:val="00BF5AC0"/>
    <w:rsid w:val="00C460AA"/>
    <w:rsid w:val="00C504E3"/>
    <w:rsid w:val="00C94B81"/>
    <w:rsid w:val="00D03B30"/>
    <w:rsid w:val="00D119CD"/>
    <w:rsid w:val="00D12000"/>
    <w:rsid w:val="00D364F1"/>
    <w:rsid w:val="00D43FD4"/>
    <w:rsid w:val="00D50A34"/>
    <w:rsid w:val="00D6684B"/>
    <w:rsid w:val="00D97810"/>
    <w:rsid w:val="00DA4DD1"/>
    <w:rsid w:val="00DB13B9"/>
    <w:rsid w:val="00DB55C5"/>
    <w:rsid w:val="00DC39A6"/>
    <w:rsid w:val="00DD3514"/>
    <w:rsid w:val="00DF0A0E"/>
    <w:rsid w:val="00E32D5A"/>
    <w:rsid w:val="00E76560"/>
    <w:rsid w:val="00EA4935"/>
    <w:rsid w:val="00EC4B6C"/>
    <w:rsid w:val="00FD6B3A"/>
    <w:rsid w:val="00FF44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A06664"/>
  <w15:docId w15:val="{25357F43-E5D3-45F0-B511-B5B85D6C5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22D14"/>
    <w:pPr>
      <w:tabs>
        <w:tab w:val="center" w:pos="4320"/>
        <w:tab w:val="right" w:pos="8640"/>
      </w:tabs>
    </w:pPr>
  </w:style>
  <w:style w:type="paragraph" w:styleId="Footer">
    <w:name w:val="footer"/>
    <w:basedOn w:val="Normal"/>
    <w:rsid w:val="00822D14"/>
    <w:pPr>
      <w:tabs>
        <w:tab w:val="center" w:pos="4320"/>
        <w:tab w:val="right" w:pos="8640"/>
      </w:tabs>
    </w:pPr>
  </w:style>
  <w:style w:type="table" w:styleId="TableGrid">
    <w:name w:val="Table Grid"/>
    <w:basedOn w:val="TableNormal"/>
    <w:rsid w:val="005221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36D0C"/>
    <w:rPr>
      <w:rFonts w:ascii="Tahoma" w:hAnsi="Tahoma" w:cs="Tahoma"/>
      <w:sz w:val="16"/>
      <w:szCs w:val="16"/>
    </w:rPr>
  </w:style>
  <w:style w:type="paragraph" w:styleId="PlainText">
    <w:name w:val="Plain Text"/>
    <w:basedOn w:val="Normal"/>
    <w:link w:val="PlainTextChar"/>
    <w:rsid w:val="00411BC6"/>
    <w:rPr>
      <w:rFonts w:ascii="Courier New" w:hAnsi="Courier New" w:cs="Courier New"/>
      <w:sz w:val="20"/>
      <w:szCs w:val="20"/>
    </w:rPr>
  </w:style>
  <w:style w:type="character" w:customStyle="1" w:styleId="PlainTextChar">
    <w:name w:val="Plain Text Char"/>
    <w:link w:val="PlainText"/>
    <w:rsid w:val="00411BC6"/>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661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hapter xmlns="5cd8a550-174b-4805-9438-80706755efba">07 Instruments of Conveyance</Chapter>
    <_dlc_DocId xmlns="16f00c2e-ac5c-418b-9f13-a0771dbd417d">CONNECT-797038155-342</_dlc_DocId>
    <_dlc_DocIdUrl xmlns="16f00c2e-ac5c-418b-9f13-a0771dbd417d">
      <Url>https://connect.ncdot.gov/business/ROW/_layouts/15/DocIdRedir.aspx?ID=CONNECT-797038155-342</Url>
      <Description>CONNECT-797038155-342</Description>
    </_dlc_DocIdUrl>
    <Form_x0020__x0023_ xmlns="5cd8a550-174b-4805-9438-80706755efba">Clauses for RW Instruments</Form_x0020__x0023_>
    <Order0 xmlns="5cd8a550-174b-4805-9438-80706755efba">7.28</Order0>
    <_dlc_DocIdPersistId xmlns="16f00c2e-ac5c-418b-9f13-a0771dbd417d">false</_dlc_DocIdPersistId>
    <URL xmlns="http://schemas.microsoft.com/sharepoint/v3">
      <Url xsi:nil="true"/>
      <Description xsi:nil="true"/>
    </URL>
    <Section xmlns="5cd8a550-174b-4805-9438-80706755efba" xsi:nil="true"/>
  </documentManagement>
</p:properties>
</file>

<file path=customXml/item2.xml><?xml version="1.0" encoding="utf-8"?>
<?mso-contentType ?>
<spe:Receivers xmlns:spe="http://schemas.microsoft.com/sharepoint/events"/>
</file>

<file path=customXml/item3.xml><?xml version="1.0" encoding="utf-8"?>
<?mso-contentType ?>
<SharedContentType xmlns="Microsoft.SharePoint.Taxonomy.ContentTypeSync" SourceId="7ef604a7-ebc4-47af-96e9-7f1ad444f50a"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A7BFA22B257F1C46A4B1CB3A6CAD9826" ma:contentTypeVersion="167" ma:contentTypeDescription="Create a new document." ma:contentTypeScope="" ma:versionID="2a3cff18130fc07fb8c247115affe83b">
  <xsd:schema xmlns:xsd="http://www.w3.org/2001/XMLSchema" xmlns:xs="http://www.w3.org/2001/XMLSchema" xmlns:p="http://schemas.microsoft.com/office/2006/metadata/properties" xmlns:ns1="http://schemas.microsoft.com/sharepoint/v3" xmlns:ns2="5cd8a550-174b-4805-9438-80706755efba" xmlns:ns3="16f00c2e-ac5c-418b-9f13-a0771dbd417d" xmlns:ns4="a5b864cb-7915-4493-b702-ad0b49b4414f" targetNamespace="http://schemas.microsoft.com/office/2006/metadata/properties" ma:root="true" ma:fieldsID="2a25228fc20880561f550e7fb735429c" ns1:_="" ns2:_="" ns3:_="" ns4:_="">
    <xsd:import namespace="http://schemas.microsoft.com/sharepoint/v3"/>
    <xsd:import namespace="5cd8a550-174b-4805-9438-80706755efba"/>
    <xsd:import namespace="16f00c2e-ac5c-418b-9f13-a0771dbd417d"/>
    <xsd:import namespace="a5b864cb-7915-4493-b702-ad0b49b4414f"/>
    <xsd:element name="properties">
      <xsd:complexType>
        <xsd:sequence>
          <xsd:element name="documentManagement">
            <xsd:complexType>
              <xsd:all>
                <xsd:element ref="ns2:Chapter" minOccurs="0"/>
                <xsd:element ref="ns2:Form_x0020__x0023_" minOccurs="0"/>
                <xsd:element ref="ns3:_dlc_DocId" minOccurs="0"/>
                <xsd:element ref="ns3:_dlc_DocIdUrl" minOccurs="0"/>
                <xsd:element ref="ns3:_dlc_DocIdPersistId" minOccurs="0"/>
                <xsd:element ref="ns2:Order0" minOccurs="0"/>
                <xsd:element ref="ns1:URL" minOccurs="0"/>
                <xsd:element ref="ns2:Section"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4"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cd8a550-174b-4805-9438-80706755efba" elementFormDefault="qualified">
    <xsd:import namespace="http://schemas.microsoft.com/office/2006/documentManagement/types"/>
    <xsd:import namespace="http://schemas.microsoft.com/office/infopath/2007/PartnerControls"/>
    <xsd:element name="Chapter" ma:index="4" nillable="true" ma:displayName="Chapter" ma:internalName="Chapter">
      <xsd:simpleType>
        <xsd:restriction base="dms:Text">
          <xsd:maxLength value="255"/>
        </xsd:restriction>
      </xsd:simpleType>
    </xsd:element>
    <xsd:element name="Form_x0020__x0023_" ma:index="9" nillable="true" ma:displayName="Form #" ma:internalName="Form_x0020__x0023_">
      <xsd:simpleType>
        <xsd:restriction base="dms:Text">
          <xsd:maxLength value="255"/>
        </xsd:restriction>
      </xsd:simpleType>
    </xsd:element>
    <xsd:element name="Order0" ma:index="13" nillable="true" ma:displayName="Order" ma:hidden="true" ma:internalName="Order0" ma:readOnly="false">
      <xsd:simpleType>
        <xsd:restriction base="dms:Text">
          <xsd:maxLength value="255"/>
        </xsd:restriction>
      </xsd:simpleType>
    </xsd:element>
    <xsd:element name="Section" ma:index="15" nillable="true" ma:displayName="Section" ma:format="Dropdown" ma:internalName="Section">
      <xsd:simpleType>
        <xsd:restriction base="dms:Choice">
          <xsd:enumeration value="Process Documents"/>
        </xsd:restriction>
      </xsd:simple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5b864cb-7915-4493-b702-ad0b49b4414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DF24EB3-419B-4568-9933-7AA77D2E001B}">
  <ds:schemaRefs>
    <ds:schemaRef ds:uri="http://schemas.microsoft.com/office/2006/metadata/properties"/>
    <ds:schemaRef ds:uri="http://schemas.microsoft.com/office/infopath/2007/PartnerControls"/>
    <ds:schemaRef ds:uri="5cd8a550-174b-4805-9438-80706755efba"/>
    <ds:schemaRef ds:uri="16f00c2e-ac5c-418b-9f13-a0771dbd417d"/>
    <ds:schemaRef ds:uri="http://schemas.microsoft.com/sharepoint/v3"/>
  </ds:schemaRefs>
</ds:datastoreItem>
</file>

<file path=customXml/itemProps2.xml><?xml version="1.0" encoding="utf-8"?>
<ds:datastoreItem xmlns:ds="http://schemas.openxmlformats.org/officeDocument/2006/customXml" ds:itemID="{7B4201D7-4FA6-4C71-954D-0BAD120C1AC8}">
  <ds:schemaRefs>
    <ds:schemaRef ds:uri="http://schemas.microsoft.com/sharepoint/events"/>
  </ds:schemaRefs>
</ds:datastoreItem>
</file>

<file path=customXml/itemProps3.xml><?xml version="1.0" encoding="utf-8"?>
<ds:datastoreItem xmlns:ds="http://schemas.openxmlformats.org/officeDocument/2006/customXml" ds:itemID="{2F7BFD48-D758-4D25-942F-E273B7C397AD}">
  <ds:schemaRefs>
    <ds:schemaRef ds:uri="Microsoft.SharePoint.Taxonomy.ContentTypeSync"/>
  </ds:schemaRefs>
</ds:datastoreItem>
</file>

<file path=customXml/itemProps4.xml><?xml version="1.0" encoding="utf-8"?>
<ds:datastoreItem xmlns:ds="http://schemas.openxmlformats.org/officeDocument/2006/customXml" ds:itemID="{5B013275-B982-438A-880E-9C71989F3408}"/>
</file>

<file path=customXml/itemProps5.xml><?xml version="1.0" encoding="utf-8"?>
<ds:datastoreItem xmlns:ds="http://schemas.openxmlformats.org/officeDocument/2006/customXml" ds:itemID="{897FC7C7-1DAF-4AC0-BD78-48E7EB0A2E8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4350</Words>
  <Characters>24003</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Clauses for RW Instruments</vt:lpstr>
    </vt:vector>
  </TitlesOfParts>
  <Company>NC DOT</Company>
  <LinksUpToDate>false</LinksUpToDate>
  <CharactersWithSpaces>28297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Clauses for RW Instruments</dc:title>
  <dc:creator>tgoodwin</dc:creator>
  <cp:lastModifiedBy>Yvonne M. Radford</cp:lastModifiedBy>
  <cp:revision>5</cp:revision>
  <cp:lastPrinted>2010-01-11T18:00:00Z</cp:lastPrinted>
  <dcterms:created xsi:type="dcterms:W3CDTF">2023-12-12T16:17:00Z</dcterms:created>
  <dcterms:modified xsi:type="dcterms:W3CDTF">2024-02-08T12:39:00Z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0x010100A7BFA22B257F1C46A4B1CB3A6CAD9826</vt:lpwstr>
  </property>
  <property fmtid="{D5CDD505-2E9C-101B-9397-08002B2CF9AE}" pid="3" name="_dlc_DocIdItemGuid">
    <vt:lpwstr>4fd93bca-3c52-48a4-90a2-6a92f6f2f3d1</vt:lpwstr>
  </property>
  <property fmtid="{D5CDD505-2E9C-101B-9397-08002B2CF9AE}" pid="4" name="Order">
    <vt:r8>34200</vt:r8>
  </property>
  <property fmtid="{D5CDD505-2E9C-101B-9397-08002B2CF9AE}" pid="5" name="URL">
    <vt:lpwstr/>
  </property>
  <property fmtid="{D5CDD505-2E9C-101B-9397-08002B2CF9AE}" pid="6" name="xd_Signature">
    <vt:bool>false</vt:bool>
  </property>
  <property fmtid="{D5CDD505-2E9C-101B-9397-08002B2CF9AE}" pid="7" name="File Category">
    <vt:lpwstr/>
  </property>
  <property fmtid="{D5CDD505-2E9C-101B-9397-08002B2CF9AE}" pid="8" name="xd_ProgID">
    <vt:lpwstr/>
  </property>
  <property fmtid="{D5CDD505-2E9C-101B-9397-08002B2CF9AE}" pid="9" name="TemplateUrl">
    <vt:lpwstr/>
  </property>
</Properties>
</file>