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DDDC6" w14:textId="2F24C0FF" w:rsidR="003D4FC3" w:rsidRDefault="003D4FC3" w:rsidP="003D4FC3">
      <w:pPr>
        <w:pStyle w:val="Title"/>
      </w:pPr>
      <w:r>
        <w:t xml:space="preserve">Create </w:t>
      </w:r>
      <w:r w:rsidR="00733A8A">
        <w:t xml:space="preserve">a Column </w:t>
      </w:r>
      <w:r w:rsidR="00772FF1">
        <w:t xml:space="preserve">in </w:t>
      </w:r>
      <w:r w:rsidR="00733A8A">
        <w:t>a List</w:t>
      </w:r>
      <w:r w:rsidR="00206CE8">
        <w:t xml:space="preserve"> or Library</w:t>
      </w:r>
    </w:p>
    <w:p w14:paraId="1F69AB40" w14:textId="382A0635" w:rsidR="00D72F54" w:rsidRDefault="00344409" w:rsidP="00D72F54">
      <w:r w:rsidRPr="00344409">
        <w:t xml:space="preserve">Columns </w:t>
      </w:r>
      <w:r w:rsidR="001D5127">
        <w:t>display the properties of an item or a file</w:t>
      </w:r>
      <w:r w:rsidRPr="00344409">
        <w:t xml:space="preserve">. </w:t>
      </w:r>
      <w:r w:rsidR="0096326B">
        <w:t>You can c</w:t>
      </w:r>
      <w:r w:rsidR="007B1C71">
        <w:t>reat</w:t>
      </w:r>
      <w:r w:rsidR="0096326B">
        <w:t>e</w:t>
      </w:r>
      <w:r w:rsidR="00BD0B73">
        <w:t xml:space="preserve"> and </w:t>
      </w:r>
      <w:r w:rsidR="007B1C71">
        <w:t>customiz</w:t>
      </w:r>
      <w:r w:rsidR="0096326B">
        <w:t>e</w:t>
      </w:r>
      <w:r w:rsidR="00BD0B73">
        <w:t xml:space="preserve"> columns </w:t>
      </w:r>
      <w:r w:rsidR="0096326B">
        <w:t xml:space="preserve">and set up validation checks to ensure </w:t>
      </w:r>
      <w:r w:rsidR="00626B7A">
        <w:t xml:space="preserve">correct </w:t>
      </w:r>
      <w:r w:rsidR="0096326B">
        <w:t xml:space="preserve">data </w:t>
      </w:r>
      <w:r w:rsidR="00626B7A">
        <w:t>entry</w:t>
      </w:r>
      <w:r w:rsidRPr="00344409">
        <w:t>.</w:t>
      </w:r>
      <w:r w:rsidR="00032F54">
        <w:t xml:space="preserve"> </w:t>
      </w:r>
      <w:r w:rsidR="00626B7A">
        <w:t xml:space="preserve"> </w:t>
      </w:r>
      <w:r w:rsidR="00032F54">
        <w:t xml:space="preserve">Here’s an example of a library with </w:t>
      </w:r>
      <w:r w:rsidR="00842D99">
        <w:t>a column</w:t>
      </w:r>
      <w:r w:rsidR="00032F54">
        <w:t xml:space="preserve"> for </w:t>
      </w:r>
      <w:r w:rsidR="00DE3E26">
        <w:t xml:space="preserve">each of </w:t>
      </w:r>
      <w:r w:rsidR="00C7278D">
        <w:t>these</w:t>
      </w:r>
      <w:r w:rsidR="00032F54">
        <w:t xml:space="preserve"> </w:t>
      </w:r>
      <w:r w:rsidR="00336DB5">
        <w:t xml:space="preserve">document </w:t>
      </w:r>
      <w:r w:rsidR="00032F54">
        <w:t>properties</w:t>
      </w:r>
      <w:r w:rsidR="00017426">
        <w:t>:</w:t>
      </w:r>
      <w:r w:rsidR="00032F54">
        <w:t xml:space="preserve"> </w:t>
      </w:r>
      <w:r w:rsidR="00381FCA">
        <w:t>Name, T</w:t>
      </w:r>
      <w:r w:rsidR="00032F54">
        <w:t xml:space="preserve">itle, </w:t>
      </w:r>
      <w:r w:rsidR="00F712E0">
        <w:t xml:space="preserve">Doc </w:t>
      </w:r>
      <w:r w:rsidR="00017426">
        <w:t>S</w:t>
      </w:r>
      <w:r w:rsidR="00032F54">
        <w:t xml:space="preserve">tatus, </w:t>
      </w:r>
      <w:r w:rsidR="00F712E0">
        <w:t xml:space="preserve">Document </w:t>
      </w:r>
      <w:r w:rsidR="00017426">
        <w:t>T</w:t>
      </w:r>
      <w:r w:rsidR="00F712E0">
        <w:t xml:space="preserve">ype and </w:t>
      </w:r>
      <w:r w:rsidR="00017426">
        <w:t>Milestone</w:t>
      </w:r>
      <w:r w:rsidR="00032F54">
        <w:t>.</w:t>
      </w:r>
    </w:p>
    <w:p w14:paraId="62AFF9BD" w14:textId="686ECE0E" w:rsidR="00032F54" w:rsidRDefault="00032F54" w:rsidP="00D72F54">
      <w:r>
        <w:rPr>
          <w:noProof/>
        </w:rPr>
        <w:drawing>
          <wp:inline distT="0" distB="0" distL="0" distR="0" wp14:anchorId="6F770A53" wp14:editId="5782F5C7">
            <wp:extent cx="4570204" cy="1104900"/>
            <wp:effectExtent l="19050" t="19050" r="20955" b="19050"/>
            <wp:docPr id="25" name="Picture 25" descr="C:\Users\DRSPRI~1\AppData\Local\Temp\1\SNAGHTML50c2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PRI~1\AppData\Local\Temp\1\SNAGHTML50c2297.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29738" b="29712"/>
                    <a:stretch/>
                  </pic:blipFill>
                  <pic:spPr bwMode="auto">
                    <a:xfrm>
                      <a:off x="0" y="0"/>
                      <a:ext cx="4572000" cy="1105334"/>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1E54A35" w14:textId="53C26DE9" w:rsidR="00C7278D" w:rsidRDefault="00C7278D" w:rsidP="00D72F54">
      <w:r>
        <w:t xml:space="preserve">When a column is created, you have the option to </w:t>
      </w:r>
      <w:r w:rsidR="00FD34BB">
        <w:t>insert</w:t>
      </w:r>
      <w:r>
        <w:t xml:space="preserve"> it </w:t>
      </w:r>
      <w:r w:rsidR="00FD34BB">
        <w:t>in</w:t>
      </w:r>
      <w:r>
        <w:t xml:space="preserve">to the default view of the list or library. Or, you can </w:t>
      </w:r>
      <w:r w:rsidR="00FD34BB">
        <w:t>insert</w:t>
      </w:r>
      <w:r>
        <w:t xml:space="preserve"> columns </w:t>
      </w:r>
      <w:r w:rsidR="00FD34BB">
        <w:t>in</w:t>
      </w:r>
      <w:r>
        <w:t>to views later. See the help file on Views for more information.</w:t>
      </w:r>
    </w:p>
    <w:p w14:paraId="0423AE50" w14:textId="77777777" w:rsidR="00987A97" w:rsidRDefault="00136DA2" w:rsidP="00047FF6">
      <w:pPr>
        <w:pStyle w:val="Heading2"/>
        <w:rPr>
          <w:noProof/>
        </w:rPr>
      </w:pPr>
      <w:bookmarkStart w:id="0" w:name="_Toc414877779"/>
      <w:bookmarkStart w:id="1" w:name="_Toc414879910"/>
      <w:bookmarkStart w:id="2" w:name="_Toc417384384"/>
      <w:bookmarkStart w:id="3" w:name="_Toc417387763"/>
      <w:bookmarkStart w:id="4" w:name="_Toc417389017"/>
      <w:bookmarkStart w:id="5" w:name="_Toc417554714"/>
      <w:bookmarkStart w:id="6" w:name="_Toc417574106"/>
      <w:bookmarkStart w:id="7" w:name="_Toc418846731"/>
      <w:bookmarkStart w:id="8" w:name="_Toc421020777"/>
      <w:bookmarkStart w:id="9" w:name="_Toc421028191"/>
      <w:bookmarkStart w:id="10" w:name="_Toc421028244"/>
      <w:bookmarkStart w:id="11" w:name="_Toc421028469"/>
      <w:r>
        <w:rPr>
          <w:rFonts w:eastAsia="Times New Roman"/>
          <w:lang w:val="en"/>
        </w:rPr>
        <w:t>Contents</w:t>
      </w:r>
      <w:bookmarkEnd w:id="0"/>
      <w:bookmarkEnd w:id="1"/>
      <w:bookmarkEnd w:id="2"/>
      <w:bookmarkEnd w:id="3"/>
      <w:bookmarkEnd w:id="4"/>
      <w:bookmarkEnd w:id="5"/>
      <w:bookmarkEnd w:id="6"/>
      <w:bookmarkEnd w:id="7"/>
      <w:bookmarkEnd w:id="8"/>
      <w:bookmarkEnd w:id="9"/>
      <w:bookmarkEnd w:id="10"/>
      <w:bookmarkEnd w:id="11"/>
      <w:r w:rsidR="00047FF6">
        <w:rPr>
          <w:lang w:val="en"/>
        </w:rPr>
        <w:fldChar w:fldCharType="begin"/>
      </w:r>
      <w:r w:rsidR="00047FF6">
        <w:rPr>
          <w:lang w:val="en"/>
        </w:rPr>
        <w:instrText xml:space="preserve"> TOC \n \h \z \u \t "Heading 2,1,Heading 3,2" </w:instrText>
      </w:r>
      <w:r w:rsidR="00047FF6">
        <w:rPr>
          <w:lang w:val="en"/>
        </w:rPr>
        <w:fldChar w:fldCharType="separate"/>
      </w:r>
    </w:p>
    <w:p w14:paraId="08793960" w14:textId="77777777" w:rsidR="00987A97" w:rsidRDefault="00987A97">
      <w:pPr>
        <w:pStyle w:val="TOC1"/>
        <w:tabs>
          <w:tab w:val="right" w:leader="dot" w:pos="9350"/>
        </w:tabs>
        <w:rPr>
          <w:noProof/>
        </w:rPr>
      </w:pPr>
      <w:hyperlink w:anchor="_Toc421028470" w:history="1">
        <w:r w:rsidRPr="00B651EC">
          <w:rPr>
            <w:rStyle w:val="Hyperlink"/>
            <w:noProof/>
          </w:rPr>
          <w:t>Create Column – Method 1</w:t>
        </w:r>
      </w:hyperlink>
    </w:p>
    <w:p w14:paraId="2D9ACBF4" w14:textId="77777777" w:rsidR="00987A97" w:rsidRDefault="00987A97">
      <w:pPr>
        <w:pStyle w:val="TOC1"/>
        <w:tabs>
          <w:tab w:val="right" w:leader="dot" w:pos="9350"/>
        </w:tabs>
        <w:rPr>
          <w:noProof/>
        </w:rPr>
      </w:pPr>
      <w:hyperlink w:anchor="_Toc421028471" w:history="1">
        <w:r w:rsidRPr="00B651EC">
          <w:rPr>
            <w:rStyle w:val="Hyperlink"/>
            <w:noProof/>
          </w:rPr>
          <w:t>Create Column – Method 2</w:t>
        </w:r>
      </w:hyperlink>
    </w:p>
    <w:p w14:paraId="268F0C56" w14:textId="77777777" w:rsidR="00987A97" w:rsidRDefault="00987A97">
      <w:pPr>
        <w:pStyle w:val="TOC1"/>
        <w:tabs>
          <w:tab w:val="right" w:leader="dot" w:pos="9350"/>
        </w:tabs>
        <w:rPr>
          <w:noProof/>
        </w:rPr>
      </w:pPr>
      <w:hyperlink w:anchor="_Toc421028472" w:history="1">
        <w:r w:rsidRPr="00B651EC">
          <w:rPr>
            <w:rStyle w:val="Hyperlink"/>
            <w:noProof/>
          </w:rPr>
          <w:t>Create Column – Method 3</w:t>
        </w:r>
      </w:hyperlink>
    </w:p>
    <w:p w14:paraId="58D8F7A9" w14:textId="77777777" w:rsidR="00987A97" w:rsidRDefault="00987A97">
      <w:pPr>
        <w:pStyle w:val="TOC1"/>
        <w:tabs>
          <w:tab w:val="right" w:leader="dot" w:pos="9350"/>
        </w:tabs>
        <w:rPr>
          <w:noProof/>
        </w:rPr>
      </w:pPr>
      <w:hyperlink w:anchor="_Toc421028473" w:history="1">
        <w:r w:rsidRPr="00B651EC">
          <w:rPr>
            <w:rStyle w:val="Hyperlink"/>
            <w:noProof/>
          </w:rPr>
          <w:t>Additional Column Settings</w:t>
        </w:r>
      </w:hyperlink>
    </w:p>
    <w:p w14:paraId="16A205FC" w14:textId="77777777" w:rsidR="00987A97" w:rsidRDefault="00987A97">
      <w:pPr>
        <w:pStyle w:val="TOC2"/>
        <w:tabs>
          <w:tab w:val="right" w:leader="dot" w:pos="9350"/>
        </w:tabs>
        <w:rPr>
          <w:noProof/>
        </w:rPr>
      </w:pPr>
      <w:hyperlink w:anchor="_Toc421028474" w:history="1">
        <w:r w:rsidRPr="00B651EC">
          <w:rPr>
            <w:rStyle w:val="Hyperlink"/>
            <w:noProof/>
          </w:rPr>
          <w:t>Single Line of Text</w:t>
        </w:r>
      </w:hyperlink>
    </w:p>
    <w:p w14:paraId="60CC4420" w14:textId="77777777" w:rsidR="00987A97" w:rsidRDefault="00987A97">
      <w:pPr>
        <w:pStyle w:val="TOC2"/>
        <w:tabs>
          <w:tab w:val="right" w:leader="dot" w:pos="9350"/>
        </w:tabs>
        <w:rPr>
          <w:noProof/>
        </w:rPr>
      </w:pPr>
      <w:hyperlink w:anchor="_Toc421028475" w:history="1">
        <w:r w:rsidRPr="00B651EC">
          <w:rPr>
            <w:rStyle w:val="Hyperlink"/>
            <w:noProof/>
          </w:rPr>
          <w:t>Multiple Lines of Text</w:t>
        </w:r>
      </w:hyperlink>
    </w:p>
    <w:p w14:paraId="175E6694" w14:textId="77777777" w:rsidR="00987A97" w:rsidRDefault="00987A97">
      <w:pPr>
        <w:pStyle w:val="TOC2"/>
        <w:tabs>
          <w:tab w:val="right" w:leader="dot" w:pos="9350"/>
        </w:tabs>
        <w:rPr>
          <w:noProof/>
        </w:rPr>
      </w:pPr>
      <w:hyperlink w:anchor="_Toc421028476" w:history="1">
        <w:r w:rsidRPr="00B651EC">
          <w:rPr>
            <w:rStyle w:val="Hyperlink"/>
            <w:noProof/>
          </w:rPr>
          <w:t>Choice</w:t>
        </w:r>
      </w:hyperlink>
    </w:p>
    <w:p w14:paraId="1B920546" w14:textId="77777777" w:rsidR="00987A97" w:rsidRDefault="00987A97">
      <w:pPr>
        <w:pStyle w:val="TOC2"/>
        <w:tabs>
          <w:tab w:val="right" w:leader="dot" w:pos="9350"/>
        </w:tabs>
        <w:rPr>
          <w:noProof/>
        </w:rPr>
      </w:pPr>
      <w:hyperlink w:anchor="_Toc421028477" w:history="1">
        <w:r w:rsidRPr="00B651EC">
          <w:rPr>
            <w:rStyle w:val="Hyperlink"/>
            <w:noProof/>
          </w:rPr>
          <w:t>Number</w:t>
        </w:r>
      </w:hyperlink>
    </w:p>
    <w:p w14:paraId="4BE1092C" w14:textId="77777777" w:rsidR="00987A97" w:rsidRDefault="00987A97">
      <w:pPr>
        <w:pStyle w:val="TOC2"/>
        <w:tabs>
          <w:tab w:val="right" w:leader="dot" w:pos="9350"/>
        </w:tabs>
        <w:rPr>
          <w:noProof/>
        </w:rPr>
      </w:pPr>
      <w:hyperlink w:anchor="_Toc421028478" w:history="1">
        <w:r w:rsidRPr="00B651EC">
          <w:rPr>
            <w:rStyle w:val="Hyperlink"/>
            <w:noProof/>
          </w:rPr>
          <w:t>Currency</w:t>
        </w:r>
      </w:hyperlink>
    </w:p>
    <w:p w14:paraId="1329C669" w14:textId="77777777" w:rsidR="00987A97" w:rsidRDefault="00987A97">
      <w:pPr>
        <w:pStyle w:val="TOC2"/>
        <w:tabs>
          <w:tab w:val="right" w:leader="dot" w:pos="9350"/>
        </w:tabs>
        <w:rPr>
          <w:noProof/>
        </w:rPr>
      </w:pPr>
      <w:hyperlink w:anchor="_Toc421028479" w:history="1">
        <w:r w:rsidRPr="00B651EC">
          <w:rPr>
            <w:rStyle w:val="Hyperlink"/>
            <w:noProof/>
          </w:rPr>
          <w:t>Date and Time</w:t>
        </w:r>
      </w:hyperlink>
    </w:p>
    <w:p w14:paraId="44AD736D" w14:textId="77777777" w:rsidR="00987A97" w:rsidRDefault="00987A97">
      <w:pPr>
        <w:pStyle w:val="TOC2"/>
        <w:tabs>
          <w:tab w:val="right" w:leader="dot" w:pos="9350"/>
        </w:tabs>
        <w:rPr>
          <w:noProof/>
        </w:rPr>
      </w:pPr>
      <w:hyperlink w:anchor="_Toc421028480" w:history="1">
        <w:r w:rsidRPr="00B651EC">
          <w:rPr>
            <w:rStyle w:val="Hyperlink"/>
            <w:noProof/>
          </w:rPr>
          <w:t>Lookup</w:t>
        </w:r>
      </w:hyperlink>
    </w:p>
    <w:p w14:paraId="4D31E8CD" w14:textId="77777777" w:rsidR="00987A97" w:rsidRDefault="00987A97">
      <w:pPr>
        <w:pStyle w:val="TOC2"/>
        <w:tabs>
          <w:tab w:val="right" w:leader="dot" w:pos="9350"/>
        </w:tabs>
        <w:rPr>
          <w:noProof/>
        </w:rPr>
      </w:pPr>
      <w:hyperlink w:anchor="_Toc421028481" w:history="1">
        <w:r w:rsidRPr="00B651EC">
          <w:rPr>
            <w:rStyle w:val="Hyperlink"/>
            <w:noProof/>
          </w:rPr>
          <w:t>Yes/No</w:t>
        </w:r>
      </w:hyperlink>
    </w:p>
    <w:p w14:paraId="0EBCCFE6" w14:textId="77777777" w:rsidR="00987A97" w:rsidRDefault="00987A97">
      <w:pPr>
        <w:pStyle w:val="TOC2"/>
        <w:tabs>
          <w:tab w:val="right" w:leader="dot" w:pos="9350"/>
        </w:tabs>
        <w:rPr>
          <w:noProof/>
        </w:rPr>
      </w:pPr>
      <w:hyperlink w:anchor="_Toc421028482" w:history="1">
        <w:r w:rsidRPr="00B651EC">
          <w:rPr>
            <w:rStyle w:val="Hyperlink"/>
            <w:noProof/>
          </w:rPr>
          <w:t>Person or Group</w:t>
        </w:r>
      </w:hyperlink>
    </w:p>
    <w:p w14:paraId="7C8072B5" w14:textId="77777777" w:rsidR="00987A97" w:rsidRDefault="00987A97">
      <w:pPr>
        <w:pStyle w:val="TOC2"/>
        <w:tabs>
          <w:tab w:val="right" w:leader="dot" w:pos="9350"/>
        </w:tabs>
        <w:rPr>
          <w:noProof/>
        </w:rPr>
      </w:pPr>
      <w:hyperlink w:anchor="_Toc421028483" w:history="1">
        <w:r w:rsidRPr="00B651EC">
          <w:rPr>
            <w:rStyle w:val="Hyperlink"/>
            <w:noProof/>
          </w:rPr>
          <w:t>Hyperlink or Picture</w:t>
        </w:r>
      </w:hyperlink>
    </w:p>
    <w:p w14:paraId="66BD86E2" w14:textId="77777777" w:rsidR="00987A97" w:rsidRDefault="00987A97">
      <w:pPr>
        <w:pStyle w:val="TOC2"/>
        <w:tabs>
          <w:tab w:val="right" w:leader="dot" w:pos="9350"/>
        </w:tabs>
        <w:rPr>
          <w:noProof/>
        </w:rPr>
      </w:pPr>
      <w:hyperlink w:anchor="_Toc421028484" w:history="1">
        <w:r w:rsidRPr="00B651EC">
          <w:rPr>
            <w:rStyle w:val="Hyperlink"/>
            <w:noProof/>
          </w:rPr>
          <w:t>Calculated</w:t>
        </w:r>
      </w:hyperlink>
    </w:p>
    <w:p w14:paraId="0FEC7322" w14:textId="77777777" w:rsidR="00987A97" w:rsidRDefault="00987A97">
      <w:pPr>
        <w:pStyle w:val="TOC2"/>
        <w:tabs>
          <w:tab w:val="right" w:leader="dot" w:pos="9350"/>
        </w:tabs>
        <w:rPr>
          <w:noProof/>
        </w:rPr>
      </w:pPr>
      <w:hyperlink w:anchor="_Toc421028485" w:history="1">
        <w:r w:rsidRPr="00B651EC">
          <w:rPr>
            <w:rStyle w:val="Hyperlink"/>
            <w:noProof/>
          </w:rPr>
          <w:t>Task Outcome</w:t>
        </w:r>
      </w:hyperlink>
    </w:p>
    <w:p w14:paraId="7D098975" w14:textId="77777777" w:rsidR="00987A97" w:rsidRDefault="00987A97">
      <w:pPr>
        <w:pStyle w:val="TOC2"/>
        <w:tabs>
          <w:tab w:val="right" w:leader="dot" w:pos="9350"/>
        </w:tabs>
        <w:rPr>
          <w:noProof/>
        </w:rPr>
      </w:pPr>
      <w:hyperlink w:anchor="_Toc421028486" w:history="1">
        <w:r w:rsidRPr="00B651EC">
          <w:rPr>
            <w:rStyle w:val="Hyperlink"/>
            <w:noProof/>
          </w:rPr>
          <w:t>External Data</w:t>
        </w:r>
      </w:hyperlink>
    </w:p>
    <w:p w14:paraId="71EB50DA" w14:textId="77777777" w:rsidR="00987A97" w:rsidRDefault="00987A97">
      <w:pPr>
        <w:pStyle w:val="TOC2"/>
        <w:tabs>
          <w:tab w:val="right" w:leader="dot" w:pos="9350"/>
        </w:tabs>
        <w:rPr>
          <w:noProof/>
        </w:rPr>
      </w:pPr>
      <w:hyperlink w:anchor="_Toc421028487" w:history="1">
        <w:r w:rsidRPr="00B651EC">
          <w:rPr>
            <w:rStyle w:val="Hyperlink"/>
            <w:noProof/>
          </w:rPr>
          <w:t>Managed Metadata</w:t>
        </w:r>
      </w:hyperlink>
    </w:p>
    <w:p w14:paraId="3A0F17CF" w14:textId="1A8E7058" w:rsidR="00381FCA" w:rsidRDefault="00987A97" w:rsidP="00047FF6">
      <w:pPr>
        <w:pStyle w:val="TOC1"/>
        <w:tabs>
          <w:tab w:val="right" w:leader="dot" w:pos="9350"/>
        </w:tabs>
        <w:rPr>
          <w:lang w:val="en"/>
        </w:rPr>
      </w:pPr>
      <w:hyperlink w:anchor="_Toc421028488" w:history="1">
        <w:r w:rsidRPr="00B651EC">
          <w:rPr>
            <w:rStyle w:val="Hyperlink"/>
            <w:noProof/>
          </w:rPr>
          <w:t>Column Validation</w:t>
        </w:r>
      </w:hyperlink>
      <w:r w:rsidR="00047FF6">
        <w:rPr>
          <w:lang w:val="en"/>
        </w:rPr>
        <w:fldChar w:fldCharType="end"/>
      </w:r>
    </w:p>
    <w:p w14:paraId="760BEF67" w14:textId="07245428" w:rsidR="00375106" w:rsidRDefault="00EE3329" w:rsidP="00375106">
      <w:pPr>
        <w:pStyle w:val="Heading2"/>
      </w:pPr>
      <w:bookmarkStart w:id="12" w:name="_Toc421028470"/>
      <w:r>
        <w:lastRenderedPageBreak/>
        <w:t>Create</w:t>
      </w:r>
      <w:r w:rsidR="007B1C71">
        <w:t xml:space="preserve"> </w:t>
      </w:r>
      <w:r w:rsidR="00375106">
        <w:t>Column</w:t>
      </w:r>
      <w:r w:rsidR="00C7278D">
        <w:t xml:space="preserve"> </w:t>
      </w:r>
      <w:r w:rsidR="008F6675">
        <w:t>– Method 1</w:t>
      </w:r>
      <w:bookmarkStart w:id="13" w:name="_GoBack"/>
      <w:bookmarkEnd w:id="12"/>
      <w:bookmarkEnd w:id="13"/>
    </w:p>
    <w:p w14:paraId="66C0FE06" w14:textId="6A35697A" w:rsidR="00196466" w:rsidRDefault="00196466" w:rsidP="003D4FC3">
      <w:pPr>
        <w:pStyle w:val="ListParagraph"/>
        <w:numPr>
          <w:ilvl w:val="0"/>
          <w:numId w:val="11"/>
        </w:numPr>
      </w:pPr>
      <w:r>
        <w:t>Navigate to the list</w:t>
      </w:r>
      <w:r w:rsidR="000F03DD">
        <w:t xml:space="preserve"> or library</w:t>
      </w:r>
      <w:r>
        <w:t>.</w:t>
      </w:r>
    </w:p>
    <w:p w14:paraId="2C620F3E" w14:textId="70542A1A" w:rsidR="003D4FC3" w:rsidRDefault="00021F52" w:rsidP="003D4FC3">
      <w:pPr>
        <w:pStyle w:val="ListParagraph"/>
        <w:numPr>
          <w:ilvl w:val="0"/>
          <w:numId w:val="11"/>
        </w:numPr>
      </w:pPr>
      <w:r>
        <w:rPr>
          <w:noProof/>
          <w:color w:val="0000FF" w:themeColor="hyperlink"/>
          <w:u w:val="single"/>
        </w:rPr>
        <mc:AlternateContent>
          <mc:Choice Requires="wpg">
            <w:drawing>
              <wp:anchor distT="0" distB="0" distL="114300" distR="114300" simplePos="0" relativeHeight="251658241" behindDoc="0" locked="0" layoutInCell="1" allowOverlap="1" wp14:anchorId="09E658EA" wp14:editId="354D9145">
                <wp:simplePos x="0" y="0"/>
                <wp:positionH relativeFrom="column">
                  <wp:posOffset>1095375</wp:posOffset>
                </wp:positionH>
                <wp:positionV relativeFrom="paragraph">
                  <wp:posOffset>1105535</wp:posOffset>
                </wp:positionV>
                <wp:extent cx="609600" cy="419100"/>
                <wp:effectExtent l="0" t="0" r="19050" b="19050"/>
                <wp:wrapNone/>
                <wp:docPr id="31" name="Group 31"/>
                <wp:cNvGraphicFramePr/>
                <a:graphic xmlns:a="http://schemas.openxmlformats.org/drawingml/2006/main">
                  <a:graphicData uri="http://schemas.microsoft.com/office/word/2010/wordprocessingGroup">
                    <wpg:wgp>
                      <wpg:cNvGrpSpPr/>
                      <wpg:grpSpPr>
                        <a:xfrm>
                          <a:off x="0" y="0"/>
                          <a:ext cx="609600" cy="419100"/>
                          <a:chOff x="0" y="0"/>
                          <a:chExt cx="609600" cy="419100"/>
                        </a:xfrm>
                        <a:noFill/>
                      </wpg:grpSpPr>
                      <wps:wsp>
                        <wps:cNvPr id="27" name="Rounded Rectangle 27"/>
                        <wps:cNvSpPr/>
                        <wps:spPr>
                          <a:xfrm>
                            <a:off x="0" y="0"/>
                            <a:ext cx="323850" cy="161925"/>
                          </a:xfrm>
                          <a:prstGeom prst="roundRect">
                            <a:avLst/>
                          </a:prstGeom>
                          <a:grp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104775" y="257175"/>
                            <a:ext cx="504825" cy="161925"/>
                          </a:xfrm>
                          <a:prstGeom prst="roundRect">
                            <a:avLst/>
                          </a:prstGeom>
                          <a:grp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31" o:spid="_x0000_s1026" style="position:absolute;margin-left:86.25pt;margin-top:87.05pt;width:48pt;height:33pt;z-index:251658241;mso-width-relative:margin" coordsize="609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hyCQMAABkKAAAOAAAAZHJzL2Uyb0RvYy54bWzsVltr2zAUfh/sPwi9r740l8bEKaFdy6C0&#10;pe3osyLLFyZLmqTEyX79jmTHydJQtg4Gg74oks/90/lOND1f1xytmDaVFCmOTkKMmKAyq0SR4q9P&#10;V5/OMDKWiIxwKViKN8zg89nHD9NGJSyWpeQZ0wicCJM0KsWltSoJAkNLVhNzIhUTIMylromFoy6C&#10;TJMGvNc8iMNwFDRSZ0pLyoyBr5etEM+8/zxn1N7luWEW8RRDbtav2q8LtwazKUkKTVRZ0S4N8oYs&#10;alIJCNq7uiSWoKWuXriqK6qlkbk9obIOZJ5XlPkaoJooPKjmWsul8rUUSVOoHiaA9gCnN7ult6t7&#10;jaosxacRRoLUcEc+LIIzgNOoIgGda60e1b3uPhTtydW7znXtfqEStPawbnpY2doiCh9H4WQUAvgU&#10;RINoEsHew05LuJsXVrT8/KpdsAsq5FXFOfgKXJp9Vo2CXjI7uMzfwfVYEsX8LRgHRQdXPN7C9SCX&#10;ImMZeoBmI6LgDIHMI+X1e9xMYgDC3wXtND49G3agRaNoEg+dz73ilTb2mskauU2KoVVE5lLwbUhW&#10;N8a2+lu9tjtVhxhJuGiB26blUDN2w5lT5OKB5dAWcHuxd+gJyS64RisCVCKUMmHjLiWv7cxyuI7e&#10;MDpmyK1vK6ij03VmzBO1NwyPGf4asbfwUaWwvXFdCamPOci+9ZFbfd82fc2u/IXMNnC9WrZjwih6&#10;VQG4N8TYe6JhLsB9wKyzd7DkXDYplt0Oo1LqH8e+O33oP5Bi1MCcSbH5viSaYcS/COjMSTQYuMHk&#10;D4PhOIaD3pcs9iViWV9IwB+4Ctn5rdO3fLvNtayfYSTOXVQQEUEhdoqp1dvDhW3nHwxVyuZzrwbD&#10;SBF7Ix4Vdc4dqq5vntbPRKuuwyzw+VZu2UCSgx5rdZ2lkPOllXnlG3CHa4c3MNONlX9B0ckrFJ38&#10;EUWjcDAeDzGCCRYPxxFsgTzQuN2kGoaDMyCon3DvZD0cD+9k/b/J6v9d4f3h/366t5J74OyfPbl3&#10;L7rZTwAAAP//AwBQSwMEFAAGAAgAAAAhAO6jolngAAAACwEAAA8AAABkcnMvZG93bnJldi54bWxM&#10;j0FrwkAQhe+F/odlCr3VTVK1ErMRkbYnKVQLxduaHZNgdjZk1yT++46nentv5vHmm2w12kb02Pna&#10;kYJ4EoFAKpypqVTws/94WYDwQZPRjSNUcEUPq/zxIdOpcQN9Y78LpeAS8qlWUIXQplL6okKr/cS1&#10;SLw7uc7qwLYrpen0wOW2kUkUzaXVNfGFSre4qbA47y5Wweegh/Vr/N5vz6fN9bCfff1uY1Tq+Wlc&#10;L0EEHMN/GG74jA45Mx3dhYwXDfu3ZMbRm5jGIDiRzBc8ObKYRjHIPJP3P+R/AAAA//8DAFBLAQIt&#10;ABQABgAIAAAAIQC2gziS/gAAAOEBAAATAAAAAAAAAAAAAAAAAAAAAABbQ29udGVudF9UeXBlc10u&#10;eG1sUEsBAi0AFAAGAAgAAAAhADj9If/WAAAAlAEAAAsAAAAAAAAAAAAAAAAALwEAAF9yZWxzLy5y&#10;ZWxzUEsBAi0AFAAGAAgAAAAhAMDSqHIJAwAAGQoAAA4AAAAAAAAAAAAAAAAALgIAAGRycy9lMm9E&#10;b2MueG1sUEsBAi0AFAAGAAgAAAAhAO6jolngAAAACwEAAA8AAAAAAAAAAAAAAAAAYwUAAGRycy9k&#10;b3ducmV2LnhtbFBLBQYAAAAABAAEAPMAAABwBgAAAAA=&#10;">
                <v:roundrect id="Rounded Rectangle 27" o:spid="_x0000_s1027" style="position:absolute;width:3238;height:1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A+sUA&#10;AADbAAAADwAAAGRycy9kb3ducmV2LnhtbESPzWrDMBCE74W8g9hAb41sQ9vUiWKCQyGHUmh+el6s&#10;jW1irYykxk6evioUchxm5htmWYymExdyvrWsIJ0lIIgrq1uuFRz2709zED4ga+wsk4IreShWk4cl&#10;5toO/EWXXahFhLDPUUETQp9L6auGDPqZ7Ymjd7LOYIjS1VI7HCLcdDJLkhdpsOW40GBPZUPVefdj&#10;FNyGvjx8bNNvuRmPz59ungxvfFbqcTquFyACjeEe/m9vtYLsF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ED6xQAAANsAAAAPAAAAAAAAAAAAAAAAAJgCAABkcnMv&#10;ZG93bnJldi54bWxQSwUGAAAAAAQABAD1AAAAigMAAAAA&#10;" filled="f" strokecolor="#c0504d [3205]" strokeweight="2pt"/>
                <v:roundrect id="Rounded Rectangle 29" o:spid="_x0000_s1028" style="position:absolute;left:1047;top:2571;width:5049;height:1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xE8MA&#10;AADbAAAADwAAAGRycy9kb3ducmV2LnhtbESPT4vCMBTE78J+h/CEvWmqsGK7RhEXwYMI/tk9P5q3&#10;bbF5KUm01U9vBMHjMDO/YWaLztTiSs5XlhWMhgkI4tzqigsFp+N6MAXhA7LG2jIpuJGHxfyjN8NM&#10;25b3dD2EQkQI+wwVlCE0mZQ+L8mgH9qGOHr/1hkMUbpCaodthJtajpNkIg1WHBdKbGhVUn4+XIyC&#10;e9usTtvN6E/+dL9fOzdN2pTPSn32u+U3iEBdeIdf7Y1WME7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xE8MAAADbAAAADwAAAAAAAAAAAAAAAACYAgAAZHJzL2Rv&#10;d25yZXYueG1sUEsFBgAAAAAEAAQA9QAAAIgDAAAAAA==&#10;" filled="f" strokecolor="#c0504d [3205]" strokeweight="2pt"/>
              </v:group>
            </w:pict>
          </mc:Fallback>
        </mc:AlternateContent>
      </w:r>
      <w:r>
        <w:rPr>
          <w:noProof/>
          <w:color w:val="0000FF" w:themeColor="hyperlink"/>
          <w:u w:val="single"/>
        </w:rPr>
        <mc:AlternateContent>
          <mc:Choice Requires="wpg">
            <w:drawing>
              <wp:anchor distT="0" distB="0" distL="114300" distR="114300" simplePos="0" relativeHeight="251658240" behindDoc="0" locked="0" layoutInCell="1" allowOverlap="1" wp14:anchorId="7B2967C3" wp14:editId="53A6FC26">
                <wp:simplePos x="0" y="0"/>
                <wp:positionH relativeFrom="column">
                  <wp:posOffset>1066800</wp:posOffset>
                </wp:positionH>
                <wp:positionV relativeFrom="paragraph">
                  <wp:posOffset>250825</wp:posOffset>
                </wp:positionV>
                <wp:extent cx="581025" cy="400050"/>
                <wp:effectExtent l="0" t="0" r="28575" b="19050"/>
                <wp:wrapNone/>
                <wp:docPr id="30" name="Group 30"/>
                <wp:cNvGraphicFramePr/>
                <a:graphic xmlns:a="http://schemas.openxmlformats.org/drawingml/2006/main">
                  <a:graphicData uri="http://schemas.microsoft.com/office/word/2010/wordprocessingGroup">
                    <wpg:wgp>
                      <wpg:cNvGrpSpPr/>
                      <wpg:grpSpPr>
                        <a:xfrm>
                          <a:off x="0" y="0"/>
                          <a:ext cx="581025" cy="400050"/>
                          <a:chOff x="0" y="0"/>
                          <a:chExt cx="581025" cy="400050"/>
                        </a:xfrm>
                        <a:noFill/>
                      </wpg:grpSpPr>
                      <wps:wsp>
                        <wps:cNvPr id="26" name="Rounded Rectangle 26"/>
                        <wps:cNvSpPr/>
                        <wps:spPr>
                          <a:xfrm>
                            <a:off x="0" y="0"/>
                            <a:ext cx="219075" cy="161925"/>
                          </a:xfrm>
                          <a:prstGeom prst="roundRect">
                            <a:avLst/>
                          </a:prstGeom>
                          <a:grp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76200" y="238125"/>
                            <a:ext cx="504825" cy="161925"/>
                          </a:xfrm>
                          <a:prstGeom prst="roundRect">
                            <a:avLst/>
                          </a:prstGeom>
                          <a:grp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 o:spid="_x0000_s1026" style="position:absolute;margin-left:84pt;margin-top:19.75pt;width:45.75pt;height:31.5pt;z-index:251658240" coordsize="581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MkBgMAABgKAAAOAAAAZHJzL2Uyb0RvYy54bWzsVltP2zAUfp+0/2D5feRCW0pEiioYaBIa&#10;CJh4No6dRHNsz3absl+/Y+dSVqppY9KkSbw4sX2un8/57JPTTSPQmhlbK5nj5CDGiEmqilqWOf5y&#10;f/FhjpF1RBZEKMly/MQsPl28f3fS6oylqlKiYAaBEWmzVue4ck5nUWRpxRpiD5RmEja5Mg1xMDVl&#10;VBjSgvVGRGkcz6JWmUIbRZm1sHrebeJFsM85o+6ac8scEjmG2FwYTRgf/RgtTkhWGqKrmvZhkFdE&#10;0ZBagtPR1DlxBK1M/cJUU1OjrOLugKomUpzXlIUcIJsk3snm0qiVDrmUWVvqESaAdgenV5uln9c3&#10;BtVFjg8BHkkaOKPgFsEcwGl1mYHMpdF3+sb0C2U38/luuGn8FzJBmwDr0wgr2zhEYXE6T+J0ihGF&#10;rUkcx9MedlrB2bzQotXHX+pFW6dSXdRCQFCRD3OMqtVQS3YLl/07uO4qolk4Beuh6OFKZwNct2ol&#10;C1agWyg2IkvBEOwFpIL8iJvNLED4u6ClyXF81IOWzJJjANAnuk1eG+sumWqQ/8kxlIosfAihDMn6&#10;yrpOfpDrqlP3iJFMyA64ISyPmnVPgnlBIW8Zh7KA00uDwdCQ7EwYtCbQSoRSJl3ahxSkvRqH4xgV&#10;k32KwiW9Ui/r1Vho1FEx3qf4s8dRI3hV0o3KTS2V2Weg+Dp67uRD2Yw5+/QfVfEEx2tURxNW04sa&#10;wL0i1t0QA7wALQJc565h4EK1OVb9H0aVMt/3rXt5qD/YxagFnsmx/bYihmEkPkmozONkMvHEFCaT&#10;6VEKE/N85/H5jlw1ZwrwT4BVNQ2/Xt6J4Zcb1TwAJS69V9gikoLvHFNnhsmZ6/gPSJWy5TKIARlp&#10;4q7knabeuEfV18395oEY3VeYg37+rIZuINlOjXWyXlOq5copXocC3OLa4w2d6WnlX7Qo3D0do+1p&#10;0fkftejRDC4bjIDA0sN50vUi1O1AVPFkPhDcW6/ussNbr/7fvRouV3h+hNunfyr5983zeejt7YNu&#10;8QMAAP//AwBQSwMEFAAGAAgAAAAhANPMIkXfAAAACgEAAA8AAABkcnMvZG93bnJldi54bWxMj0Fr&#10;wkAQhe+F/odlCr3VTSIRG7MRkbYnKVQLxduYHZNgdjdk1yT++46n9jaP93jzvXw9mVYM1PvGWQXx&#10;LAJBtnS6sZWC78P7yxKED2g1ts6Sght5WBePDzlm2o32i4Z9qASXWJ+hgjqELpPSlzUZ9DPXkWXv&#10;7HqDgWVfSd3jyOWmlUkULaTBxvKHGjva1lRe9lej4GPEcTOP34bd5by9HQ/p588uJqWen6bNCkSg&#10;KfyF4Y7P6FAw08ldrfaiZb1Y8pagYP6aguBAkt6PEztRkoIscvl/QvELAAD//wMAUEsBAi0AFAAG&#10;AAgAAAAhALaDOJL+AAAA4QEAABMAAAAAAAAAAAAAAAAAAAAAAFtDb250ZW50X1R5cGVzXS54bWxQ&#10;SwECLQAUAAYACAAAACEAOP0h/9YAAACUAQAACwAAAAAAAAAAAAAAAAAvAQAAX3JlbHMvLnJlbHNQ&#10;SwECLQAUAAYACAAAACEAucRTJAYDAAAYCgAADgAAAAAAAAAAAAAAAAAuAgAAZHJzL2Uyb0RvYy54&#10;bWxQSwECLQAUAAYACAAAACEA08wiRd8AAAAKAQAADwAAAAAAAAAAAAAAAABgBQAAZHJzL2Rvd25y&#10;ZXYueG1sUEsFBgAAAAAEAAQA8wAAAGwGAAAAAA==&#10;">
                <v:roundrect id="Rounded Rectangle 26" o:spid="_x0000_s1027" style="position:absolute;width:2190;height:1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lYcQA&#10;AADbAAAADwAAAGRycy9kb3ducmV2LnhtbESPzWrDMBCE74W8g9hAb40cQ03iRAnBoZBDKdT5OS/W&#10;xjaxVkZSYrdPXxUKPQ4z8w2z3o6mEw9yvrWsYD5LQBBXVrdcKzgd314WIHxA1thZJgVf5GG7mTyt&#10;Mdd24E96lKEWEcI+RwVNCH0upa8aMuhntieO3tU6gyFKV0vtcIhw08k0STJpsOW40GBPRUPVrbwb&#10;Bd9DX5zeD/OL3I/n1w+3SIYl35R6no67FYhAY/gP/7UPWkGawe+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E5WHEAAAA2wAAAA8AAAAAAAAAAAAAAAAAmAIAAGRycy9k&#10;b3ducmV2LnhtbFBLBQYAAAAABAAEAPUAAACJAwAAAAA=&#10;" filled="f" strokecolor="#c0504d [3205]" strokeweight="2pt"/>
                <v:roundrect id="Rounded Rectangle 28" o:spid="_x0000_s1028" style="position:absolute;left:762;top:2381;width:5048;height:1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UiMIA&#10;AADbAAAADwAAAGRycy9kb3ducmV2LnhtbERPz2vCMBS+C/4P4QnebGphw3XGMhwDD0OYdjs/mre2&#10;tHkpSdbW/fXmMNjx4/u9L2bTi5Gcby0r2CYpCOLK6pZrBeX1bbMD4QOyxt4yKbiRh+KwXOwx13bi&#10;DxovoRYxhH2OCpoQhlxKXzVk0Cd2II7ct3UGQ4SultrhFMNNL7M0fZQGW44NDQ50bKjqLj9Gwe80&#10;HMv30/ZLvs6fD2e3S6cn7pRar+aXZxCB5vAv/nOftIIsjo1f4g+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19SIwgAAANsAAAAPAAAAAAAAAAAAAAAAAJgCAABkcnMvZG93&#10;bnJldi54bWxQSwUGAAAAAAQABAD1AAAAhwMAAAAA&#10;" filled="f" strokecolor="#c0504d [3205]" strokeweight="2pt"/>
              </v:group>
            </w:pict>
          </mc:Fallback>
        </mc:AlternateContent>
      </w:r>
      <w:r w:rsidR="00196466">
        <w:t>On the ribbon, c</w:t>
      </w:r>
      <w:r w:rsidR="003D4FC3">
        <w:t>lick</w:t>
      </w:r>
      <w:r w:rsidR="00D72F54">
        <w:t xml:space="preserve"> the</w:t>
      </w:r>
      <w:r w:rsidR="003D4FC3">
        <w:t xml:space="preserve"> </w:t>
      </w:r>
      <w:r w:rsidR="003D4FC3" w:rsidRPr="00031AFD">
        <w:rPr>
          <w:b/>
        </w:rPr>
        <w:t>L</w:t>
      </w:r>
      <w:r w:rsidR="00D72F54" w:rsidRPr="00031AFD">
        <w:rPr>
          <w:b/>
        </w:rPr>
        <w:t>IST</w:t>
      </w:r>
      <w:r w:rsidR="000F03DD" w:rsidRPr="000F03DD">
        <w:t xml:space="preserve"> or </w:t>
      </w:r>
      <w:r w:rsidR="000F03DD">
        <w:rPr>
          <w:b/>
        </w:rPr>
        <w:t>L</w:t>
      </w:r>
      <w:r w:rsidR="004C1063">
        <w:rPr>
          <w:b/>
        </w:rPr>
        <w:t xml:space="preserve">IBRARY </w:t>
      </w:r>
      <w:r w:rsidR="00D72F54" w:rsidRPr="00D72F54">
        <w:t>tab</w:t>
      </w:r>
      <w:r w:rsidR="003D4FC3">
        <w:t>.</w:t>
      </w:r>
      <w:r w:rsidR="00031AFD">
        <w:t xml:space="preserve"> In the </w:t>
      </w:r>
      <w:r w:rsidR="00031AFD" w:rsidRPr="00031AFD">
        <w:rPr>
          <w:b/>
        </w:rPr>
        <w:t>Manage Views</w:t>
      </w:r>
      <w:r w:rsidR="00031AFD">
        <w:t xml:space="preserve"> group, c</w:t>
      </w:r>
      <w:r w:rsidR="003D4FC3">
        <w:t xml:space="preserve">lick </w:t>
      </w:r>
      <w:r w:rsidR="003D4FC3" w:rsidRPr="00031AFD">
        <w:rPr>
          <w:b/>
        </w:rPr>
        <w:t>Create Column</w:t>
      </w:r>
      <w:r w:rsidR="003D4FC3">
        <w:t>.</w:t>
      </w:r>
      <w:r w:rsidR="00031AFD">
        <w:br/>
      </w:r>
      <w:r w:rsidR="00031AFD">
        <w:rPr>
          <w:noProof/>
        </w:rPr>
        <w:drawing>
          <wp:inline distT="0" distB="0" distL="0" distR="0" wp14:anchorId="1F7FB86C" wp14:editId="01D2C26F">
            <wp:extent cx="5486400" cy="61956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619565"/>
                    </a:xfrm>
                    <a:prstGeom prst="rect">
                      <a:avLst/>
                    </a:prstGeom>
                    <a:ln w="3175">
                      <a:solidFill>
                        <a:schemeClr val="tx1"/>
                      </a:solidFill>
                    </a:ln>
                  </pic:spPr>
                </pic:pic>
              </a:graphicData>
            </a:graphic>
          </wp:inline>
        </w:drawing>
      </w:r>
      <w:r w:rsidR="00E80AE2">
        <w:br/>
      </w:r>
      <w:r w:rsidR="000F03DD">
        <w:rPr>
          <w:noProof/>
        </w:rPr>
        <w:drawing>
          <wp:inline distT="0" distB="0" distL="0" distR="0" wp14:anchorId="3ADA64FA" wp14:editId="67609DFD">
            <wp:extent cx="5486400" cy="654148"/>
            <wp:effectExtent l="19050" t="19050" r="1905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654148"/>
                    </a:xfrm>
                    <a:prstGeom prst="rect">
                      <a:avLst/>
                    </a:prstGeom>
                    <a:ln w="3175">
                      <a:solidFill>
                        <a:schemeClr val="tx1"/>
                      </a:solidFill>
                    </a:ln>
                  </pic:spPr>
                </pic:pic>
              </a:graphicData>
            </a:graphic>
          </wp:inline>
        </w:drawing>
      </w:r>
    </w:p>
    <w:p w14:paraId="2AE7B873" w14:textId="1D911E0F" w:rsidR="003D4FC3" w:rsidRDefault="009002D6" w:rsidP="003D4FC3">
      <w:pPr>
        <w:pStyle w:val="ListParagraph"/>
        <w:numPr>
          <w:ilvl w:val="0"/>
          <w:numId w:val="11"/>
        </w:numPr>
      </w:pPr>
      <w:r>
        <w:rPr>
          <w:noProof/>
        </w:rPr>
        <mc:AlternateContent>
          <mc:Choice Requires="wpg">
            <w:drawing>
              <wp:anchor distT="0" distB="0" distL="114300" distR="114300" simplePos="0" relativeHeight="251658245" behindDoc="0" locked="0" layoutInCell="1" allowOverlap="1" wp14:anchorId="5696C6A0" wp14:editId="5189F038">
                <wp:simplePos x="0" y="0"/>
                <wp:positionH relativeFrom="margin">
                  <wp:posOffset>2409825</wp:posOffset>
                </wp:positionH>
                <wp:positionV relativeFrom="paragraph">
                  <wp:posOffset>468630</wp:posOffset>
                </wp:positionV>
                <wp:extent cx="2095500" cy="542925"/>
                <wp:effectExtent l="0" t="0" r="19050" b="28575"/>
                <wp:wrapNone/>
                <wp:docPr id="58" name="Group 58"/>
                <wp:cNvGraphicFramePr/>
                <a:graphic xmlns:a="http://schemas.openxmlformats.org/drawingml/2006/main">
                  <a:graphicData uri="http://schemas.microsoft.com/office/word/2010/wordprocessingGroup">
                    <wpg:wgp>
                      <wpg:cNvGrpSpPr/>
                      <wpg:grpSpPr>
                        <a:xfrm>
                          <a:off x="0" y="0"/>
                          <a:ext cx="2095500" cy="542925"/>
                          <a:chOff x="0" y="0"/>
                          <a:chExt cx="2095500" cy="543225"/>
                        </a:xfrm>
                      </wpg:grpSpPr>
                      <wps:wsp>
                        <wps:cNvPr id="59" name="Rounded Rectangle 59"/>
                        <wps:cNvSpPr/>
                        <wps:spPr>
                          <a:xfrm>
                            <a:off x="19050" y="0"/>
                            <a:ext cx="1047750" cy="161925"/>
                          </a:xfrm>
                          <a:prstGeom prst="roundRect">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0" y="371475"/>
                            <a:ext cx="2095500" cy="171750"/>
                          </a:xfrm>
                          <a:prstGeom prst="roundRect">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8" o:spid="_x0000_s1026" style="position:absolute;margin-left:189.75pt;margin-top:36.9pt;width:165pt;height:42.75pt;z-index:251658245;mso-position-horizontal-relative:margin" coordsize="20955,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AWFAMAAA8KAAAOAAAAZHJzL2Uyb0RvYy54bWzsVltr2zAUfh/sPwi9r740bhZTp4R2LYPS&#10;hrajz6osX5gsaZISJ/v1O5Iv7RrDoIPBoC+K5HP/dL4TnZ7tGo62TJtaigxHRyFGTFCZ16LM8LeH&#10;y0+fMTKWiJxwKViG98zgs+XHD6etSlksK8lzphE4ESZtVYYra1UaBIZWrCHmSComQFhI3RALR10G&#10;uSYteG94EIfhSdBKnSstKTMGvl50Qrz0/ouCUXtbFIZZxDMMuVm/ar8+uTVYnpK01ERVNe3TIG/I&#10;oiG1gKCjqwtiCdro+sBVU1MtjSzsEZVNIIuipszXANVE4atqrrTcKF9LmbalGmECaF/h9Ga39Ga7&#10;1qjOM5zATQnSwB35sAjOAE6ryhR0rrS6V2vdfyi7k6t3V+jG/UIlaOdh3Y+wsp1FFD7G4SJJQkCf&#10;giyZxYs46XCnFVzOgRmtvkwbHsedYTCEDVx2YzKtghYyzyiZv0PpviKKefCNQ2BAaTGgdCc3Imc5&#10;uoMeI6LkDCWLDjGvP8JlUgPITWAVLcIEQDnEKwpn87kTObyik6jHayybpEobe8Vkg9wmw9AmInd5&#10;+BYk22tj4aZAf9Bz0YW8rDn3/c6FEzu8utT8zu45c3pc3LECOsJdnPfnucjOuUZbAiwilDJhY1cq&#10;RPDazqwA56NhNGXIbdQb9brOjHmOjobhlOHvEUcLH1UKOxo3tZB6ykH+fYzc6Q/VdzW78p9kvocr&#10;1rKbEEbRyxqwvSbGromGkQDXAWPO3sJScNlmWPY7jCqpf059d/rQgyDFqIURk2HzY0M0w4h/FdCd&#10;i2g2A7fWH2bJPIaDfil5eikRm+ZcAv4RDFRF/dbpWz5sCy2bR5iGKxcVRERQiJ1havVwOLfd6IN5&#10;Stlq5dVgDilir8W9os65Q9W1zcPukWjVN5gFKt/IgREkfdVina6zFHK1sbKoff8949rjDex0E+Uf&#10;0PQE6u+G2SFNQQa969IAWv+ZpuAJaHg8j2bzfmxNzrVoHjnOdqwYpuLAv3eevvP0f+Op/3OFV4cf&#10;8/0LyT1rXp49r5/fcctfAAAA//8DAFBLAwQUAAYACAAAACEA+fbrFt8AAAAKAQAADwAAAGRycy9k&#10;b3ducmV2LnhtbEyPwUrDQBCG74LvsIzgzW5iiLExm1KKeiqCrSDettlpEpqdDdltkr6905MeZ+bj&#10;n+8vVrPtxIiDbx0piBcRCKTKmZZqBV/7t4dnED5oMrpzhAou6GFV3t4UOjduok8cd6EWHEI+1wqa&#10;EPpcSl81aLVfuB6Jb0c3WB14HGppBj1xuO3kYxQ9Satb4g+N7nHTYHXana2C90lP6yR+Hben4+by&#10;s08/vrcxKnV/N69fQAScwx8MV31Wh5KdDu5MxotOQZItU0YVZAlXYCCLrosDk+kyAVkW8n+F8hcA&#10;AP//AwBQSwECLQAUAAYACAAAACEAtoM4kv4AAADhAQAAEwAAAAAAAAAAAAAAAAAAAAAAW0NvbnRl&#10;bnRfVHlwZXNdLnhtbFBLAQItABQABgAIAAAAIQA4/SH/1gAAAJQBAAALAAAAAAAAAAAAAAAAAC8B&#10;AABfcmVscy8ucmVsc1BLAQItABQABgAIAAAAIQBI7BAWFAMAAA8KAAAOAAAAAAAAAAAAAAAAAC4C&#10;AABkcnMvZTJvRG9jLnhtbFBLAQItABQABgAIAAAAIQD59usW3wAAAAoBAAAPAAAAAAAAAAAAAAAA&#10;AG4FAABkcnMvZG93bnJldi54bWxQSwUGAAAAAAQABADzAAAAegYAAAAA&#10;">
                <v:roundrect id="Rounded Rectangle 59" o:spid="_x0000_s1027" style="position:absolute;left:190;width:10478;height:1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CbsMA&#10;AADbAAAADwAAAGRycy9kb3ducmV2LnhtbESPT4vCMBTE78J+h/CEvWmqoNiuUcRlwYMI/tk9P5q3&#10;bbF5KUm01U9vBMHjMDO/YebLztTiSs5XlhWMhgkI4tzqigsFp+PPYAbCB2SNtWVScCMPy8VHb46Z&#10;ti3v6XoIhYgQ9hkqKENoMil9XpJBP7QNcfT+rTMYonSF1A7bCDe1HCfJVBqsOC6U2NC6pPx8uBgF&#10;97ZZn7ab0Z/87n4nOzdL2pTPSn32u9UXiEBdeIdf7Y1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0CbsMAAADbAAAADwAAAAAAAAAAAAAAAACYAgAAZHJzL2Rv&#10;d25yZXYueG1sUEsFBgAAAAAEAAQA9QAAAIgDAAAAAA==&#10;" filled="f" strokecolor="#c0504d [3205]" strokeweight="2pt"/>
                <v:roundrect id="Rounded Rectangle 60" o:spid="_x0000_s1028" style="position:absolute;top:3714;width:20955;height:1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hTsEA&#10;AADbAAAADwAAAGRycy9kb3ducmV2LnhtbERPz2vCMBS+D/wfwhN2m6mDFe2aynAIHkSw6s6P5q0t&#10;Ni8libbur18OgseP73e+Gk0nbuR8a1nBfJaAIK6sbrlWcDpu3hYgfEDW2FkmBXfysComLzlm2g58&#10;oFsZahFD2GeooAmhz6T0VUMG/cz2xJH7tc5giNDVUjscYrjp5HuSpNJgy7GhwZ7WDVWX8moU/A39&#10;+rTbzn/k93j+2LtFMiz5otTrdPz6BBFoDE/xw73VCtK4Pn6JP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LYU7BAAAA2wAAAA8AAAAAAAAAAAAAAAAAmAIAAGRycy9kb3du&#10;cmV2LnhtbFBLBQYAAAAABAAEAPUAAACGAwAAAAA=&#10;" filled="f" strokecolor="#c0504d [3205]" strokeweight="2pt"/>
                <w10:wrap anchorx="margin"/>
              </v:group>
            </w:pict>
          </mc:Fallback>
        </mc:AlternateContent>
      </w:r>
      <w:r w:rsidR="003D4FC3">
        <w:t>Enter a</w:t>
      </w:r>
      <w:r w:rsidR="004C1063">
        <w:t xml:space="preserve"> name for the column</w:t>
      </w:r>
      <w:r w:rsidR="003D4FC3">
        <w:t xml:space="preserve"> </w:t>
      </w:r>
      <w:r w:rsidR="00FD6EEA">
        <w:t xml:space="preserve">and </w:t>
      </w:r>
      <w:r w:rsidR="0017385E">
        <w:t>choose</w:t>
      </w:r>
      <w:r w:rsidR="00375106">
        <w:t xml:space="preserve"> </w:t>
      </w:r>
      <w:r w:rsidR="003D4FC3">
        <w:t xml:space="preserve">the type of information </w:t>
      </w:r>
      <w:r w:rsidR="004C1063">
        <w:t xml:space="preserve">that </w:t>
      </w:r>
      <w:r w:rsidR="003D4FC3">
        <w:t>the column</w:t>
      </w:r>
      <w:r w:rsidR="004C1063">
        <w:t xml:space="preserve"> will contain</w:t>
      </w:r>
      <w:r w:rsidR="003D4FC3">
        <w:t>.</w:t>
      </w:r>
      <w:r w:rsidR="00A23409">
        <w:br/>
      </w:r>
      <w:r w:rsidR="00A23409">
        <w:rPr>
          <w:noProof/>
        </w:rPr>
        <w:drawing>
          <wp:inline distT="0" distB="0" distL="0" distR="0" wp14:anchorId="105B9D60" wp14:editId="633AF21A">
            <wp:extent cx="4572000" cy="3387969"/>
            <wp:effectExtent l="19050" t="19050" r="1905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11672" r="27705"/>
                    <a:stretch/>
                  </pic:blipFill>
                  <pic:spPr bwMode="auto">
                    <a:xfrm>
                      <a:off x="0" y="0"/>
                      <a:ext cx="4572000" cy="3387969"/>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16F6110" w14:textId="4B57F016" w:rsidR="003D4FC3" w:rsidRPr="008B6CB8" w:rsidRDefault="0017385E" w:rsidP="00CD0053">
      <w:pPr>
        <w:pStyle w:val="ListParagraph"/>
        <w:numPr>
          <w:ilvl w:val="0"/>
          <w:numId w:val="11"/>
        </w:numPr>
        <w:rPr>
          <w:rStyle w:val="SubtleEmphasis"/>
          <w:i w:val="0"/>
          <w:iCs w:val="0"/>
        </w:rPr>
      </w:pPr>
      <w:r>
        <w:t xml:space="preserve">Define </w:t>
      </w:r>
      <w:r w:rsidR="00F912CA">
        <w:t xml:space="preserve">the </w:t>
      </w:r>
      <w:r>
        <w:t>additional settings</w:t>
      </w:r>
      <w:r w:rsidR="00F912CA">
        <w:t xml:space="preserve"> for </w:t>
      </w:r>
      <w:r w:rsidR="003D4FC3">
        <w:t xml:space="preserve">the column. </w:t>
      </w:r>
      <w:r w:rsidR="00D14214">
        <w:t>The settings vary by type of column and are detailed</w:t>
      </w:r>
      <w:r w:rsidR="003D4FC3">
        <w:t xml:space="preserve"> in the </w:t>
      </w:r>
      <w:r w:rsidR="004873A7">
        <w:t>next</w:t>
      </w:r>
      <w:r w:rsidR="003D4FC3">
        <w:t xml:space="preserve"> sections.</w:t>
      </w:r>
      <w:r w:rsidRPr="00CD0053">
        <w:rPr>
          <w:rStyle w:val="SubtleEmphasis"/>
          <w:i w:val="0"/>
        </w:rPr>
        <w:t xml:space="preserve"> </w:t>
      </w:r>
      <w:r w:rsidR="008B6CB8">
        <w:rPr>
          <w:rStyle w:val="SubtleEmphasis"/>
          <w:i w:val="0"/>
        </w:rPr>
        <w:t xml:space="preserve"> </w:t>
      </w:r>
      <w:r w:rsidR="00CA68ED" w:rsidRPr="008B6CB8">
        <w:rPr>
          <w:rStyle w:val="SubtleEmphasis"/>
          <w:i w:val="0"/>
        </w:rPr>
        <w:t>Validation</w:t>
      </w:r>
      <w:r w:rsidR="00CD0053" w:rsidRPr="008B6CB8">
        <w:rPr>
          <w:rStyle w:val="SubtleEmphasis"/>
          <w:i w:val="0"/>
        </w:rPr>
        <w:t xml:space="preserve"> </w:t>
      </w:r>
      <w:r w:rsidR="00CA68ED" w:rsidRPr="008B6CB8">
        <w:rPr>
          <w:rStyle w:val="SubtleEmphasis"/>
          <w:i w:val="0"/>
        </w:rPr>
        <w:t xml:space="preserve">is available for </w:t>
      </w:r>
      <w:r w:rsidR="00BC08A7" w:rsidRPr="008B6CB8">
        <w:rPr>
          <w:rStyle w:val="SubtleEmphasis"/>
          <w:i w:val="0"/>
        </w:rPr>
        <w:t xml:space="preserve">some </w:t>
      </w:r>
      <w:r w:rsidR="0052511D" w:rsidRPr="008B6CB8">
        <w:rPr>
          <w:rStyle w:val="SubtleEmphasis"/>
          <w:i w:val="0"/>
        </w:rPr>
        <w:t>column</w:t>
      </w:r>
      <w:r w:rsidR="00021F52" w:rsidRPr="008B6CB8">
        <w:rPr>
          <w:rStyle w:val="SubtleEmphasis"/>
          <w:i w:val="0"/>
        </w:rPr>
        <w:t xml:space="preserve"> type</w:t>
      </w:r>
      <w:r w:rsidR="0052511D" w:rsidRPr="008B6CB8">
        <w:rPr>
          <w:rStyle w:val="SubtleEmphasis"/>
          <w:i w:val="0"/>
        </w:rPr>
        <w:t>s</w:t>
      </w:r>
      <w:r w:rsidR="008B6CB8" w:rsidRPr="008B6CB8">
        <w:rPr>
          <w:rStyle w:val="SubtleEmphasis"/>
          <w:i w:val="0"/>
        </w:rPr>
        <w:t>; s</w:t>
      </w:r>
      <w:r w:rsidR="00CD0053" w:rsidRPr="008B6CB8">
        <w:rPr>
          <w:rStyle w:val="SubtleEmphasis"/>
          <w:i w:val="0"/>
        </w:rPr>
        <w:t>ee the last section of this help file for details.</w:t>
      </w:r>
    </w:p>
    <w:p w14:paraId="62AECF29" w14:textId="674E34A7" w:rsidR="005B4982" w:rsidRPr="005B4982" w:rsidRDefault="005B4982" w:rsidP="00CD0053">
      <w:pPr>
        <w:pStyle w:val="ListParagraph"/>
        <w:numPr>
          <w:ilvl w:val="0"/>
          <w:numId w:val="11"/>
        </w:numPr>
        <w:rPr>
          <w:rStyle w:val="SubtleEmphasis"/>
          <w:i w:val="0"/>
          <w:iCs w:val="0"/>
        </w:rPr>
      </w:pPr>
      <w:r w:rsidRPr="005B4982">
        <w:rPr>
          <w:rStyle w:val="SubtleEmphasis"/>
          <w:i w:val="0"/>
        </w:rPr>
        <w:t xml:space="preserve">Click </w:t>
      </w:r>
      <w:r w:rsidRPr="005B4982">
        <w:rPr>
          <w:rStyle w:val="SubtleEmphasis"/>
          <w:b/>
          <w:i w:val="0"/>
        </w:rPr>
        <w:t>OK</w:t>
      </w:r>
      <w:r w:rsidRPr="005B4982">
        <w:rPr>
          <w:rStyle w:val="SubtleEmphasis"/>
          <w:i w:val="0"/>
        </w:rPr>
        <w:t xml:space="preserve"> to save the column in the list or library.</w:t>
      </w:r>
    </w:p>
    <w:p w14:paraId="509A9F21" w14:textId="77777777" w:rsidR="009F6DA7" w:rsidRDefault="009F6DA7">
      <w:pPr>
        <w:rPr>
          <w:rFonts w:asciiTheme="majorHAnsi" w:eastAsiaTheme="majorEastAsia" w:hAnsiTheme="majorHAnsi" w:cstheme="majorBidi"/>
          <w:b/>
          <w:bCs/>
          <w:sz w:val="26"/>
          <w:szCs w:val="26"/>
        </w:rPr>
      </w:pPr>
      <w:r>
        <w:br w:type="page"/>
      </w:r>
    </w:p>
    <w:p w14:paraId="4E8E449B" w14:textId="6789CB55" w:rsidR="000A50E5" w:rsidRDefault="000A50E5" w:rsidP="00D440C8">
      <w:pPr>
        <w:pStyle w:val="Heading2"/>
      </w:pPr>
      <w:bookmarkStart w:id="14" w:name="_Toc421028471"/>
      <w:r>
        <w:lastRenderedPageBreak/>
        <w:t>Create Column – Method 2</w:t>
      </w:r>
      <w:bookmarkEnd w:id="14"/>
    </w:p>
    <w:p w14:paraId="2A09C501" w14:textId="77777777" w:rsidR="00D440C8" w:rsidRDefault="00D440C8" w:rsidP="00D440C8">
      <w:pPr>
        <w:pStyle w:val="ListParagraph"/>
        <w:numPr>
          <w:ilvl w:val="0"/>
          <w:numId w:val="21"/>
        </w:numPr>
      </w:pPr>
      <w:r>
        <w:t>Navigate to the list or library.</w:t>
      </w:r>
    </w:p>
    <w:p w14:paraId="53D776FA" w14:textId="3A0BD318" w:rsidR="00D440C8" w:rsidRDefault="00170817" w:rsidP="00D440C8">
      <w:pPr>
        <w:pStyle w:val="ListParagraph"/>
        <w:numPr>
          <w:ilvl w:val="0"/>
          <w:numId w:val="21"/>
        </w:numPr>
      </w:pPr>
      <w:r>
        <w:rPr>
          <w:noProof/>
          <w:color w:val="0000FF" w:themeColor="hyperlink"/>
          <w:u w:val="single"/>
        </w:rPr>
        <mc:AlternateContent>
          <mc:Choice Requires="wpg">
            <w:drawing>
              <wp:anchor distT="0" distB="0" distL="114300" distR="114300" simplePos="0" relativeHeight="251658246" behindDoc="0" locked="0" layoutInCell="1" allowOverlap="1" wp14:anchorId="1B82A023" wp14:editId="58A85DDD">
                <wp:simplePos x="0" y="0"/>
                <wp:positionH relativeFrom="column">
                  <wp:posOffset>1066800</wp:posOffset>
                </wp:positionH>
                <wp:positionV relativeFrom="paragraph">
                  <wp:posOffset>438785</wp:posOffset>
                </wp:positionV>
                <wp:extent cx="4444515" cy="495300"/>
                <wp:effectExtent l="0" t="0" r="13335" b="19050"/>
                <wp:wrapNone/>
                <wp:docPr id="22" name="Group 22"/>
                <wp:cNvGraphicFramePr/>
                <a:graphic xmlns:a="http://schemas.openxmlformats.org/drawingml/2006/main">
                  <a:graphicData uri="http://schemas.microsoft.com/office/word/2010/wordprocessingGroup">
                    <wpg:wgp>
                      <wpg:cNvGrpSpPr/>
                      <wpg:grpSpPr>
                        <a:xfrm>
                          <a:off x="0" y="0"/>
                          <a:ext cx="4444515" cy="495300"/>
                          <a:chOff x="76200" y="0"/>
                          <a:chExt cx="4444515" cy="495300"/>
                        </a:xfrm>
                        <a:noFill/>
                      </wpg:grpSpPr>
                      <wps:wsp>
                        <wps:cNvPr id="23" name="Rounded Rectangle 23"/>
                        <wps:cNvSpPr/>
                        <wps:spPr>
                          <a:xfrm>
                            <a:off x="76200" y="0"/>
                            <a:ext cx="219075" cy="161925"/>
                          </a:xfrm>
                          <a:prstGeom prst="roundRect">
                            <a:avLst/>
                          </a:prstGeom>
                          <a:grp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4213710" y="161925"/>
                            <a:ext cx="307005" cy="333375"/>
                          </a:xfrm>
                          <a:prstGeom prst="roundRect">
                            <a:avLst/>
                          </a:prstGeom>
                          <a:grp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margin-left:84pt;margin-top:34.55pt;width:349.95pt;height:39pt;z-index:251658246;mso-width-relative:margin;mso-height-relative:margin" coordorigin="762" coordsize="44445,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KOEQMAACQKAAAOAAAAZHJzL2Uyb0RvYy54bWzsVltr2zAUfh/sPwi9r77EaRZTp4R2LYPS&#10;lrajz6osX5gsaZISJ/v1O5IvydpQWAeDQfOg6HKun75zrJPTTcPRmmlTS5Hh6CjEiAkq81qUGf72&#10;cPHpM0bGEpETLgXL8JYZfLr4+OGkVSmLZSV5zjQCI8KkrcpwZa1Kg8DQijXEHEnFBBwWUjfEwlKX&#10;Qa5JC9YbHsRheBy0UudKS8qMgd3z7hAvvP2iYNTeFIVhFvEMQ2zWj9qPT24MFickLTVRVU37MMgb&#10;omhILcDpaOqcWIJWun5hqqmplkYW9ojKJpBFUVPmc4BsovBZNpdarpTPpUzbUo0wAbTPcHqzWXq9&#10;vtWozjMcxxgJ0sAdebcI1gBOq8oUZC61ule3ut8ou5XLd1Poxv1DJmjjYd2OsLKNRRQ2E/hNoylG&#10;FM6S+XQS9rjTCi7Hqc2O4S4x2qnS6svrysHOtZAXNecQWuCCHWNrFTDK7EAzfwfafUUU83dhHCAD&#10;aJMBtDu5EjnL0R1QjoiSMxRPOgC9/IieSQ0AeQC6FxgM8MXRPJz16EXH0TyeOrt7ACht7CWTDXKT&#10;DANpRO7C8IQk6ytjO/lBruOp6lEjKRcdeENoDjljt5w5QS7uWAEEgVuKvUFfmuyMa7QmUFSEUias&#10;5wqE5KWdWgFXMipGhxS5jfo8elmnxnzJjorhIcXfPY4a3qsUdlRuaiH1IQP599FzJ++pM+bs0n+S&#10;+RauWMuuYRhFL2oA94oYe0s0dAhgK3Q9ewNDwWWbYdnPMKqk/nlo38kDB+EUoxY6TobNjxXRDCP+&#10;VQA751GSuBblF8l0FsNC75887Z+IVXMmAf8I+quifurkLR+mhZbNIzTHpfMKR0RQ8J1havWwOLNd&#10;J4T2Stly6cWgLSlir8S9os64Q9Xx5mHzSLTqGWaBmtdyqAiSPuNYJ+s0hVyurCxqT8Adrj3eUJ2u&#10;wfyLMk1eKdPkj8o0iaPJLAI8oVntqhGY2/erSTgLw75aJ/CDyn2v1rE/vFfr/12t/hMLTxH//emf&#10;Te6ts7/21b173C1+AQAA//8DAFBLAwQUAAYACAAAACEA89siTuEAAAAKAQAADwAAAGRycy9kb3du&#10;cmV2LnhtbEyPzWrDMBCE74W+g9hCb42s/jiOazmE0PYUCk0KITfF3tgm1spYiu28fben9jjMMPNN&#10;tpxsKwbsfeNIg5pFIJAKVzZUafjevT8kIHwwVJrWEWq4oodlfnuTmbR0I33hsA2V4BLyqdFQh9Cl&#10;UvqiRmv8zHVI7J1cb01g2Vey7M3I5baVj1EUS2sa4oXadLiusThvL1bDx2jG1ZN6Gzbn0/p62L18&#10;7jcKtb6/m1avIAJO4S8Mv/iMDjkzHd2FSi9a1nHCX4KGeKFAcCCJ5wsQR3ae5wpknsn/F/IfAAAA&#10;//8DAFBLAQItABQABgAIAAAAIQC2gziS/gAAAOEBAAATAAAAAAAAAAAAAAAAAAAAAABbQ29udGVu&#10;dF9UeXBlc10ueG1sUEsBAi0AFAAGAAgAAAAhADj9If/WAAAAlAEAAAsAAAAAAAAAAAAAAAAALwEA&#10;AF9yZWxzLy5yZWxzUEsBAi0AFAAGAAgAAAAhAOPjMo4RAwAAJAoAAA4AAAAAAAAAAAAAAAAALgIA&#10;AGRycy9lMm9Eb2MueG1sUEsBAi0AFAAGAAgAAAAhAPPbIk7hAAAACgEAAA8AAAAAAAAAAAAAAAAA&#10;awUAAGRycy9kb3ducmV2LnhtbFBLBQYAAAAABAAEAPMAAAB5BgAAAAA=&#10;">
                <v:roundrect id="Rounded Rectangle 23" o:spid="_x0000_s1027" style="position:absolute;left:762;width:2190;height:1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G+cUA&#10;AADbAAAADwAAAGRycy9kb3ducmV2LnhtbESPzWrDMBCE74W8g9hAb41sl5bUiWKCQyGHUmh+el6s&#10;jW1irYykxk6evioUchxm5htmWYymExdyvrWsIJ0lIIgrq1uuFRz2709zED4ga+wsk4IreShWk4cl&#10;5toO/EWXXahFhLDPUUETQp9L6auGDPqZ7Ymjd7LOYIjS1VI7HCLcdDJLkldpsOW40GBPZUPVefdj&#10;FNyGvjx8bNNvuRmPL59ungxvfFbqcTquFyACjeEe/m9vtYLsG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0b5xQAAANsAAAAPAAAAAAAAAAAAAAAAAJgCAABkcnMv&#10;ZG93bnJldi54bWxQSwUGAAAAAAQABAD1AAAAigMAAAAA&#10;" filled="f" strokecolor="#c0504d [3205]" strokeweight="2pt"/>
                <v:roundrect id="Rounded Rectangle 24" o:spid="_x0000_s1028" style="position:absolute;left:42137;top:1619;width:3070;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rejcUA&#10;AADbAAAADwAAAGRycy9kb3ducmV2LnhtbESPzWrDMBCE74W8g9hAb41s05bUiWKCQyGHUmh+el6s&#10;jW1irYykxk6evioUchxm5htmWYymExdyvrWsIJ0lIIgrq1uuFRz2709zED4ga+wsk4IreShWk4cl&#10;5toO/EWXXahFhLDPUUETQp9L6auGDPqZ7Ymjd7LOYIjS1VI7HCLcdDJLkldpsOW40GBPZUPVefdj&#10;FNyGvjx8bNNvuRmPL59ungxvfFbqcTquFyACjeEe/m9vtYLsG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t6NxQAAANsAAAAPAAAAAAAAAAAAAAAAAJgCAABkcnMv&#10;ZG93bnJldi54bWxQSwUGAAAAAAQABAD1AAAAigMAAAAA&#10;" filled="f" strokecolor="#c0504d [3205]" strokeweight="2pt"/>
              </v:group>
            </w:pict>
          </mc:Fallback>
        </mc:AlternateContent>
      </w:r>
      <w:r>
        <w:rPr>
          <w:noProof/>
          <w:color w:val="0000FF" w:themeColor="hyperlink"/>
          <w:u w:val="single"/>
        </w:rPr>
        <mc:AlternateContent>
          <mc:Choice Requires="wpg">
            <w:drawing>
              <wp:anchor distT="0" distB="0" distL="114300" distR="114300" simplePos="0" relativeHeight="251658247" behindDoc="0" locked="0" layoutInCell="1" allowOverlap="1" wp14:anchorId="5F575300" wp14:editId="39C6AF98">
                <wp:simplePos x="0" y="0"/>
                <wp:positionH relativeFrom="column">
                  <wp:posOffset>1085850</wp:posOffset>
                </wp:positionH>
                <wp:positionV relativeFrom="paragraph">
                  <wp:posOffset>1315085</wp:posOffset>
                </wp:positionV>
                <wp:extent cx="4705350" cy="514350"/>
                <wp:effectExtent l="0" t="0" r="0" b="19050"/>
                <wp:wrapNone/>
                <wp:docPr id="6" name="Group 6"/>
                <wp:cNvGraphicFramePr/>
                <a:graphic xmlns:a="http://schemas.openxmlformats.org/drawingml/2006/main">
                  <a:graphicData uri="http://schemas.microsoft.com/office/word/2010/wordprocessingGroup">
                    <wpg:wgp>
                      <wpg:cNvGrpSpPr/>
                      <wpg:grpSpPr>
                        <a:xfrm>
                          <a:off x="0" y="0"/>
                          <a:ext cx="4673941" cy="514350"/>
                          <a:chOff x="0" y="0"/>
                          <a:chExt cx="4673941" cy="514350"/>
                        </a:xfrm>
                        <a:noFill/>
                      </wpg:grpSpPr>
                      <wps:wsp>
                        <wps:cNvPr id="19" name="Rounded Rectangle 19"/>
                        <wps:cNvSpPr/>
                        <wps:spPr>
                          <a:xfrm>
                            <a:off x="0" y="0"/>
                            <a:ext cx="323850" cy="161925"/>
                          </a:xfrm>
                          <a:prstGeom prst="roundRect">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4374809" y="161925"/>
                            <a:ext cx="299132" cy="352425"/>
                          </a:xfrm>
                          <a:prstGeom prst="roundRect">
                            <a:avLst/>
                          </a:prstGeom>
                          <a:grp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85.5pt;margin-top:103.55pt;width:370.5pt;height:40.5pt;z-index:251658247;mso-width-relative:margin;mso-height-relative:margin" coordsize="4673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QDwMAABkKAAAOAAAAZHJzL2Uyb0RvYy54bWzsVl1P2zAUfZ+0/2D5faRJ00IjUlTBQJMQ&#10;IGDi2Th2Es2xPdttyn79rp007aCaNjZtL7y4se/38T23Pj5ZNwKtmLG1kjmOD0YYMUlVUcsyx5/v&#10;zz8cYWQdkQURSrIcPzGLT+bv3x23OmOJqpQomEHgRNqs1TmunNNZFFlasYbYA6WZBCFXpiEOtqaM&#10;CkNa8N6IKBmNplGrTKGNosxaOD3rhHge/HPOqLvm3DKHRI4hNxdWE9ZHv0bzY5KVhuiqpn0a5BVZ&#10;NKSWEHRwdUYcQUtTv3DV1NQoq7g7oKqJFOc1ZaEGqCYePavmwqilDrWUWVvqASaA9hlOr3ZLr1Y3&#10;BtVFjqcYSdLAFYWoaOqhaXWZgcaF0Xf6xvQHZbfz1a65afwv1IHWAdSnAVS2dojCYTo9HM/SGCMK&#10;skmcjic96rSCq3lhRquPPzeMtmGlOq+FgLQin+iQV6uhl+wWLvtncN1VRLNwC9aD0cMVzzZ43aql&#10;LFiBbqHZiCwFQyALWAX9ATmbWQDxV2EbJ+MjQCqgFk/jWTLxPneK18a6C6Ya5D9yDK0iC59CaEOy&#10;urSu09/o+cADYCQTssNtk5UHzbonwbyekLeMQ1fA9SXBX+AjOxUGrQgwiVDKpEv6jIK2N+NwG4Nh&#10;vM9QuLg36nW9GQs8HQxH+wx/jDhYhKhKusG4qaUy+xwUX4bInX7omqFmX/6jKp7gdo3qpoTV9LwG&#10;bC+JdTfEwFiA64BR565h4UK1OVb9F0aVMt/2nXt9aD+QYtTCmMmx/bokhmEkPklozFmcpn4uhU06&#10;OUxgY3Ylj7sSuWxOFeAPbILswqfXd2LzyY1qHmAiLnxUEBFJIXaOqTObzanrxh/MVMoWi6AGs0gT&#10;dynvNPXOPaq+be7XD8TovsEcEPpKbchAsmct1ul6S6kWS6d4Hfpvi2uPNxDTz5V/wFAPZTfRXjIU&#10;ZL/D0HR8mB6NgPEwwrZkhM7tR1Uym8XjpCPreJKkf4WsMM/68fbGVv7G1v/H1vDvCu+P8PfTv5X8&#10;A2d3H+5n+6KbfwcAAP//AwBQSwMEFAAGAAgAAAAhABG6efjgAAAACwEAAA8AAABkcnMvZG93bnJl&#10;di54bWxMj8FOwzAQRO9I/IO1SNyo4yBoCHGqqgJOFRItEuK2jbdJ1NiOYjdJ/57lBMeZHc2+KVaz&#10;7cRIQ2i906AWCQhylTetqzV87l/vMhAhojPYeUcaLhRgVV5fFZgbP7kPGnexFlziQo4amhj7XMpQ&#10;NWQxLHxPjm9HP1iMLIdamgEnLredTJPkUVpsHX9osKdNQ9Vpd7Ya3iac1vfqZdyejpvL9/7h/Wur&#10;SOvbm3n9DCLSHP/C8IvP6FAy08GfnQmiY71UvCVqSJOlAsGJJ5Wyc2AnyxTIspD/N5Q/AAAA//8D&#10;AFBLAQItABQABgAIAAAAIQC2gziS/gAAAOEBAAATAAAAAAAAAAAAAAAAAAAAAABbQ29udGVudF9U&#10;eXBlc10ueG1sUEsBAi0AFAAGAAgAAAAhADj9If/WAAAAlAEAAAsAAAAAAAAAAAAAAAAALwEAAF9y&#10;ZWxzLy5yZWxzUEsBAi0AFAAGAAgAAAAhAAzL+dAPAwAAGQoAAA4AAAAAAAAAAAAAAAAALgIAAGRy&#10;cy9lMm9Eb2MueG1sUEsBAi0AFAAGAAgAAAAhABG6efjgAAAACwEAAA8AAAAAAAAAAAAAAAAAaQUA&#10;AGRycy9kb3ducmV2LnhtbFBLBQYAAAAABAAEAPMAAAB2BgAAAAA=&#10;">
                <v:roundrect id="Rounded Rectangle 19" o:spid="_x0000_s1027" style="position:absolute;width:3238;height:1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7rsIA&#10;AADbAAAADwAAAGRycy9kb3ducmV2LnhtbERPyWrDMBC9B/IPYgK9JbIDLbEbJRSHgg+l0Cw9D9bU&#10;NrFGRlJtN18fFQq9zeOts91PphMDOd9aVpCuEhDEldUt1wrOp9flBoQPyBo7y6Tghzzsd/PZFnNt&#10;R/6g4RhqEUPY56igCaHPpfRVQwb9yvbEkfuyzmCI0NVSOxxjuOnkOkmepMGWY0ODPRUNVdfjt1Fw&#10;G/vi/Famn/IwXR7f3SYZM74q9bCYXp5BBJrCv/jPXeo4P4PfX+I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7uuwgAAANsAAAAPAAAAAAAAAAAAAAAAAJgCAABkcnMvZG93&#10;bnJldi54bWxQSwUGAAAAAAQABAD1AAAAhwMAAAAA&#10;" filled="f" strokecolor="#c0504d [3205]" strokeweight="2pt"/>
                <v:roundrect id="Rounded Rectangle 20" o:spid="_x0000_s1028" style="position:absolute;left:43748;top:1619;width:2991;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HYjsIA&#10;AADbAAAADwAAAGRycy9kb3ducmV2LnhtbERPz2vCMBS+C/4P4QnebGphw3XGMhwDD0OYdjs/mre2&#10;tHkpSdbW/fXmMNjx4/u9L2bTi5Gcby0r2CYpCOLK6pZrBeX1bbMD4QOyxt4yKbiRh+KwXOwx13bi&#10;DxovoRYxhH2OCpoQhlxKXzVk0Cd2II7ct3UGQ4SultrhFMNNL7M0fZQGW44NDQ50bKjqLj9Gwe80&#10;HMv30/ZLvs6fD2e3S6cn7pRar+aXZxCB5vAv/nOftIIsro9f4g+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diOwgAAANsAAAAPAAAAAAAAAAAAAAAAAJgCAABkcnMvZG93&#10;bnJldi54bWxQSwUGAAAAAAQABAD1AAAAhwMAAAAA&#10;" filled="f" strokecolor="#c0504d [3205]" strokeweight="2pt"/>
              </v:group>
            </w:pict>
          </mc:Fallback>
        </mc:AlternateContent>
      </w:r>
      <w:r w:rsidR="00D440C8">
        <w:t xml:space="preserve">On the ribbon, click the </w:t>
      </w:r>
      <w:r w:rsidR="00D440C8" w:rsidRPr="00031AFD">
        <w:rPr>
          <w:b/>
        </w:rPr>
        <w:t>LIST</w:t>
      </w:r>
      <w:r w:rsidR="00D440C8" w:rsidRPr="000F03DD">
        <w:t xml:space="preserve"> or </w:t>
      </w:r>
      <w:r w:rsidR="00D440C8">
        <w:rPr>
          <w:b/>
        </w:rPr>
        <w:t xml:space="preserve">LIBRARY </w:t>
      </w:r>
      <w:r w:rsidR="00D440C8" w:rsidRPr="00D72F54">
        <w:t>tab</w:t>
      </w:r>
      <w:r w:rsidR="00D440C8">
        <w:t xml:space="preserve">. In the </w:t>
      </w:r>
      <w:r w:rsidR="00D440C8">
        <w:rPr>
          <w:b/>
        </w:rPr>
        <w:t>Settings</w:t>
      </w:r>
      <w:r w:rsidR="00D440C8" w:rsidRPr="00031AFD">
        <w:rPr>
          <w:b/>
        </w:rPr>
        <w:t xml:space="preserve"> </w:t>
      </w:r>
      <w:r w:rsidR="00D440C8">
        <w:t xml:space="preserve">group, click </w:t>
      </w:r>
      <w:r w:rsidR="00D440C8" w:rsidRPr="00D440C8">
        <w:rPr>
          <w:b/>
        </w:rPr>
        <w:t>List Settings</w:t>
      </w:r>
      <w:r w:rsidR="00D440C8">
        <w:t xml:space="preserve"> or </w:t>
      </w:r>
      <w:r w:rsidR="00D440C8" w:rsidRPr="00D440C8">
        <w:rPr>
          <w:b/>
        </w:rPr>
        <w:t>Library Settings</w:t>
      </w:r>
      <w:r w:rsidR="00D440C8">
        <w:t>.</w:t>
      </w:r>
      <w:r w:rsidR="00D440C8">
        <w:br/>
      </w:r>
      <w:r w:rsidR="00D440C8">
        <w:rPr>
          <w:noProof/>
        </w:rPr>
        <w:drawing>
          <wp:inline distT="0" distB="0" distL="0" distR="0" wp14:anchorId="067F1918" wp14:editId="54F26431">
            <wp:extent cx="5486400" cy="619565"/>
            <wp:effectExtent l="19050" t="19050" r="19050" b="285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619565"/>
                    </a:xfrm>
                    <a:prstGeom prst="rect">
                      <a:avLst/>
                    </a:prstGeom>
                    <a:ln w="3175">
                      <a:solidFill>
                        <a:schemeClr val="tx1"/>
                      </a:solidFill>
                    </a:ln>
                  </pic:spPr>
                </pic:pic>
              </a:graphicData>
            </a:graphic>
          </wp:inline>
        </w:drawing>
      </w:r>
      <w:r w:rsidR="00D440C8">
        <w:br/>
      </w:r>
      <w:r w:rsidR="00D440C8">
        <w:rPr>
          <w:noProof/>
        </w:rPr>
        <w:drawing>
          <wp:inline distT="0" distB="0" distL="0" distR="0" wp14:anchorId="71FA87A9" wp14:editId="333352C2">
            <wp:extent cx="5486400" cy="654148"/>
            <wp:effectExtent l="19050" t="19050" r="1905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654148"/>
                    </a:xfrm>
                    <a:prstGeom prst="rect">
                      <a:avLst/>
                    </a:prstGeom>
                    <a:ln w="3175">
                      <a:solidFill>
                        <a:schemeClr val="tx1"/>
                      </a:solidFill>
                    </a:ln>
                  </pic:spPr>
                </pic:pic>
              </a:graphicData>
            </a:graphic>
          </wp:inline>
        </w:drawing>
      </w:r>
    </w:p>
    <w:p w14:paraId="0A080ECE" w14:textId="6DEF0EB3" w:rsidR="00D440C8" w:rsidRDefault="00170817" w:rsidP="00D440C8">
      <w:pPr>
        <w:pStyle w:val="ListParagraph"/>
        <w:numPr>
          <w:ilvl w:val="0"/>
          <w:numId w:val="21"/>
        </w:numPr>
      </w:pPr>
      <w:r>
        <w:rPr>
          <w:noProof/>
        </w:rPr>
        <mc:AlternateContent>
          <mc:Choice Requires="wps">
            <w:drawing>
              <wp:anchor distT="0" distB="0" distL="114300" distR="114300" simplePos="0" relativeHeight="251660296" behindDoc="0" locked="0" layoutInCell="1" allowOverlap="1" wp14:anchorId="4A313E2D" wp14:editId="795FA951">
                <wp:simplePos x="0" y="0"/>
                <wp:positionH relativeFrom="column">
                  <wp:posOffset>542290</wp:posOffset>
                </wp:positionH>
                <wp:positionV relativeFrom="paragraph">
                  <wp:posOffset>4825365</wp:posOffset>
                </wp:positionV>
                <wp:extent cx="742943" cy="161925"/>
                <wp:effectExtent l="0" t="0" r="19685" b="28575"/>
                <wp:wrapNone/>
                <wp:docPr id="43" name="Rounded Rectangle 43"/>
                <wp:cNvGraphicFramePr/>
                <a:graphic xmlns:a="http://schemas.openxmlformats.org/drawingml/2006/main">
                  <a:graphicData uri="http://schemas.microsoft.com/office/word/2010/wordprocessingShape">
                    <wps:wsp>
                      <wps:cNvSpPr/>
                      <wps:spPr>
                        <a:xfrm>
                          <a:off x="0" y="0"/>
                          <a:ext cx="742943" cy="161925"/>
                        </a:xfrm>
                        <a:prstGeom prst="roundRect">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3" o:spid="_x0000_s1026" style="position:absolute;margin-left:42.7pt;margin-top:379.95pt;width:58.5pt;height:12.75pt;z-index:251660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HQcgIAADIFAAAOAAAAZHJzL2Uyb0RvYy54bWysVN9P2zAQfp+0/8Hy+0iTFRgRKapATJMQ&#10;IGDi2XXsNprj885u0+6v39lJQ8f6NO3FufP9/vKdL6+2rWEbhb4BW/H8ZMKZshLqxi4r/v3l9tMX&#10;znwQthYGrKr4Tnl+Nfv44bJzpSpgBaZWyCiJ9WXnKr4KwZVZ5uVKtcKfgFOWjBqwFYFUXGY1io6y&#10;tyYrJpOzrAOsHYJU3tPtTW/ks5RfayXDg9ZeBWYqTr2FdGI6F/HMZpeiXKJwq0YObYh/6KIVjaWi&#10;Y6obEQRbY/NXqraRCB50OJHQZqB1I1WagabJJ++meV4Jp9IsBI53I0z+/6WV95tHZE1d8elnzqxo&#10;6R89wdrWqmZPhJ6wS6MY2QiozvmS/J/dIw6aJzFOvdXYxi/Nw7YJ3N0IrtoGJunyfFpcxBqSTPlZ&#10;flGcxpzZW7BDH74qaFkUKo6xi9hCwlVs7nzo/fd+saCF28YYuhelsdEce+y7SlLYGdUbn5SmMamP&#10;IuVLBFPXBtlGEDWElMqGYujIWPKOYZqSj4H5sUAT8iFo8I1hKhFvDJwcC/yz4hiRqoINY3DbWMBj&#10;CeofY+Xefz99P3McfwH1jv4uQk977+RtQ9jeCR8eBRLPaSNod8MDHdpAV3EYJM5WgL+O3Ud/oh9Z&#10;Oetobyruf64FKs7MN0vEvMin07hoSZmenhek4KFlcWix6/YaCP+cXgknkxj9g9mLGqF9pRWfx6pk&#10;ElZS7YrLgHvlOvT7TI+EVPN5cqPlciLc2WcnY/KIaqTNy/ZVoBsIFoiZ97DfMVG+o1jvGyMtzNcB&#10;dJP494brgDctZqLx8IjEzT/Uk9fbUzf7DQAA//8DAFBLAwQUAAYACAAAACEAS+9VyN8AAAAKAQAA&#10;DwAAAGRycy9kb3ducmV2LnhtbEyPwU7DMBBE70j8g7VI3KjdiEAS4lSoCIkDQmopnN14SaLG6yh2&#10;m8DXsz3BcWeeZmfK1ex6ccIxdJ40LBcKBFLtbUeNht37800GIkRD1vSeUMM3BlhVlxelKayfaIOn&#10;bWwEh1AojIY2xqGQMtQtOhMWfkBi78uPzkQ+x0ba0Uwc7nqZKHUnnemIP7RmwHWL9WF7dBp+pmG9&#10;e31Zfsqn+SN9GzM15XTQ+vpqfnwAEXGOfzCc63N1qLjT3h/JBtFryNJbJjXcp3kOgoFEJazsWTlb&#10;sirl/wnVLwAAAP//AwBQSwECLQAUAAYACAAAACEAtoM4kv4AAADhAQAAEwAAAAAAAAAAAAAAAAAA&#10;AAAAW0NvbnRlbnRfVHlwZXNdLnhtbFBLAQItABQABgAIAAAAIQA4/SH/1gAAAJQBAAALAAAAAAAA&#10;AAAAAAAAAC8BAABfcmVscy8ucmVsc1BLAQItABQABgAIAAAAIQDeAGHQcgIAADIFAAAOAAAAAAAA&#10;AAAAAAAAAC4CAABkcnMvZTJvRG9jLnhtbFBLAQItABQABgAIAAAAIQBL71XI3wAAAAoBAAAPAAAA&#10;AAAAAAAAAAAAAMwEAABkcnMvZG93bnJldi54bWxQSwUGAAAAAAQABADzAAAA2AUAAAAA&#10;" filled="f" strokecolor="#c0504d [3205]" strokeweight="2pt"/>
            </w:pict>
          </mc:Fallback>
        </mc:AlternateContent>
      </w:r>
      <w:r w:rsidR="00D440C8">
        <w:t xml:space="preserve">On the </w:t>
      </w:r>
      <w:r w:rsidR="00D440C8" w:rsidRPr="00381FCA">
        <w:rPr>
          <w:b/>
        </w:rPr>
        <w:t>Settings</w:t>
      </w:r>
      <w:r w:rsidR="00D440C8">
        <w:t xml:space="preserve"> page, scroll down to the </w:t>
      </w:r>
      <w:r w:rsidR="00D440C8" w:rsidRPr="00381FCA">
        <w:rPr>
          <w:b/>
        </w:rPr>
        <w:t>Columns</w:t>
      </w:r>
      <w:r w:rsidR="00D440C8">
        <w:t xml:space="preserve"> section and click </w:t>
      </w:r>
      <w:r w:rsidR="00D440C8" w:rsidRPr="00D440C8">
        <w:rPr>
          <w:b/>
        </w:rPr>
        <w:t>Create column</w:t>
      </w:r>
      <w:r w:rsidR="00D440C8">
        <w:t>.</w:t>
      </w:r>
      <w:r w:rsidR="00D440C8">
        <w:br/>
      </w:r>
      <w:r w:rsidR="00D440C8">
        <w:rPr>
          <w:noProof/>
        </w:rPr>
        <w:drawing>
          <wp:inline distT="0" distB="0" distL="0" distR="0" wp14:anchorId="690CF5BA" wp14:editId="0713E5C9">
            <wp:extent cx="5486400" cy="5220872"/>
            <wp:effectExtent l="19050" t="19050" r="19050" b="184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5220872"/>
                    </a:xfrm>
                    <a:prstGeom prst="rect">
                      <a:avLst/>
                    </a:prstGeom>
                    <a:ln w="3175">
                      <a:solidFill>
                        <a:schemeClr val="tx1"/>
                      </a:solidFill>
                    </a:ln>
                  </pic:spPr>
                </pic:pic>
              </a:graphicData>
            </a:graphic>
          </wp:inline>
        </w:drawing>
      </w:r>
    </w:p>
    <w:p w14:paraId="0BFC36D4" w14:textId="77777777" w:rsidR="00D440C8" w:rsidRDefault="00D440C8" w:rsidP="00D440C8">
      <w:pPr>
        <w:pStyle w:val="ListParagraph"/>
        <w:numPr>
          <w:ilvl w:val="0"/>
          <w:numId w:val="21"/>
        </w:numPr>
      </w:pPr>
      <w:r>
        <w:rPr>
          <w:noProof/>
        </w:rPr>
        <w:lastRenderedPageBreak/>
        <mc:AlternateContent>
          <mc:Choice Requires="wpg">
            <w:drawing>
              <wp:anchor distT="0" distB="0" distL="114300" distR="114300" simplePos="0" relativeHeight="251658248" behindDoc="0" locked="0" layoutInCell="1" allowOverlap="1" wp14:anchorId="52FAB9C3" wp14:editId="77B54D25">
                <wp:simplePos x="0" y="0"/>
                <wp:positionH relativeFrom="margin">
                  <wp:posOffset>2409825</wp:posOffset>
                </wp:positionH>
                <wp:positionV relativeFrom="paragraph">
                  <wp:posOffset>468630</wp:posOffset>
                </wp:positionV>
                <wp:extent cx="2095500" cy="542925"/>
                <wp:effectExtent l="0" t="0" r="19050" b="28575"/>
                <wp:wrapNone/>
                <wp:docPr id="32" name="Group 32"/>
                <wp:cNvGraphicFramePr/>
                <a:graphic xmlns:a="http://schemas.openxmlformats.org/drawingml/2006/main">
                  <a:graphicData uri="http://schemas.microsoft.com/office/word/2010/wordprocessingGroup">
                    <wpg:wgp>
                      <wpg:cNvGrpSpPr/>
                      <wpg:grpSpPr>
                        <a:xfrm>
                          <a:off x="0" y="0"/>
                          <a:ext cx="2095500" cy="542925"/>
                          <a:chOff x="0" y="0"/>
                          <a:chExt cx="2095500" cy="543225"/>
                        </a:xfrm>
                      </wpg:grpSpPr>
                      <wps:wsp>
                        <wps:cNvPr id="34" name="Rounded Rectangle 34"/>
                        <wps:cNvSpPr/>
                        <wps:spPr>
                          <a:xfrm>
                            <a:off x="19050" y="0"/>
                            <a:ext cx="1047750" cy="161925"/>
                          </a:xfrm>
                          <a:prstGeom prst="roundRect">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0" y="371475"/>
                            <a:ext cx="2095500" cy="171750"/>
                          </a:xfrm>
                          <a:prstGeom prst="roundRect">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2" o:spid="_x0000_s1026" style="position:absolute;margin-left:189.75pt;margin-top:36.9pt;width:165pt;height:42.75pt;z-index:251658248;mso-position-horizontal-relative:margin" coordsize="20955,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4+DwMAAA8KAAAOAAAAZHJzL2Uyb0RvYy54bWzsVktP3DAQvlfqf7B8L3lslmUjsmgFBVVC&#10;gICKs3Gch+rYru3d7PbXM3YeUMilVKpUiYtje16ez/NNfHyyazjaMm1qKTIcHYQYMUFlXosyw9/v&#10;z78cYWQsETnhUrAM75nBJ6vPn45blbJYVpLnTCNwIkzaqgxX1qo0CAytWEPMgVRMgLCQuiEWlroM&#10;ck1a8N7wIA7Dw6CVOldaUmYM7J51Qrzy/ouCUXtdFIZZxDMMZ7N+1H58dGOwOiZpqYmqatofg7zj&#10;FA2pBQQdXZ0RS9BG129cNTXV0sjCHlDZBLIoasp8DpBNFL7K5kLLjfK5lGlbqhEmgPYVTu92S6+2&#10;NxrVeYZnMUaCNHBHPiyCNYDTqjIFnQut7tSN7jfKbuXy3RW6cV/IBO08rPsRVraziMJmHC7n8xDQ&#10;pyCbJ/Eynne40wou540Zrb5OG87izjAYwgbudONhWgUlZJ5RMn+H0l1FFPPgG4fAgFIyoHQrNyJn&#10;ObqFGiOi5AzNkg4xrz/CZVIDyE1gFS3DOYDyFq8oTBYLJ3J4RYdRj9eYNkmVNvaCyQa5SYahTETu&#10;zuFLkGwvjYWbAv1Bz0UX8rzm3Nc7F07s8OqO5md2z5nT4+KWFVAR7uK8P89Fdso12hJgEaGUCeuL&#10;AyJ4bWdWgPPRMJoy5DZy+IBRr+vMmOfoaBhOGf4ecbTwUaWwo3FTC6mnHOQ/xsid/pB9l7NL/1Hm&#10;e7hiLbsOYRQ9rwHbS2LsDdHQEuA6oM3ZaxgKLtsMy36GUSX1r6l9pw81CFKMWmgxGTY/N0QzjPg3&#10;AdW5jJIE3Fq/SOaLGBb6peTxpURsmlMJ+EfQUBX1U6dv+TAttGweoBuuXVQQEUEhdoap1cPi1Hat&#10;D/opZeu1V4M+pIi9FHeKOucOVVc297sHolVfYBaofCUHRpD0VYl1us5SyPXGyqL29feMa483sNN1&#10;lH9BU/jtdM1sgqZHf0RTQBJoOFtEyaJvW5N9LVpEjrNdgQ9dceDfB08/ePq/8dT/XOHV4Tt2/0Jy&#10;z5qXa8/r53fc6gkAAP//AwBQSwMEFAAGAAgAAAAhAPn26xbfAAAACgEAAA8AAABkcnMvZG93bnJl&#10;di54bWxMj8FKw0AQhu+C77CM4M1uYoixMZtSinoqgq0g3rbZaRKanQ3ZbZK+vdOTHmfm45/vL1az&#10;7cSIg28dKYgXEQikypmWagVf+7eHZxA+aDK6c4QKLuhhVd7eFDo3bqJPHHehFhxCPtcKmhD6XEpf&#10;NWi1X7geiW9HN1gdeBxqaQY9cbjt5GMUPUmrW+IPje5x02B12p2tgvdJT+skfh23p+Pm8rNPP763&#10;MSp1fzevX0AEnMMfDFd9VoeSnQ7uTMaLTkGSLVNGFWQJV2Agi66LA5PpMgFZFvJ/hfIXAAD//wMA&#10;UEsBAi0AFAAGAAgAAAAhALaDOJL+AAAA4QEAABMAAAAAAAAAAAAAAAAAAAAAAFtDb250ZW50X1R5&#10;cGVzXS54bWxQSwECLQAUAAYACAAAACEAOP0h/9YAAACUAQAACwAAAAAAAAAAAAAAAAAvAQAAX3Jl&#10;bHMvLnJlbHNQSwECLQAUAAYACAAAACEAzSRuPg8DAAAPCgAADgAAAAAAAAAAAAAAAAAuAgAAZHJz&#10;L2Uyb0RvYy54bWxQSwECLQAUAAYACAAAACEA+fbrFt8AAAAKAQAADwAAAAAAAAAAAAAAAABpBQAA&#10;ZHJzL2Rvd25yZXYueG1sUEsFBgAAAAAEAAQA8wAAAHUGAAAAAA==&#10;">
                <v:roundrect id="Rounded Rectangle 34" o:spid="_x0000_s1027" style="position:absolute;left:190;width:10478;height:1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IUMQA&#10;AADbAAAADwAAAGRycy9kb3ducmV2LnhtbESPQWvCQBSE74X+h+UJvdWNVotGN1IsBQ8iaNXzI/tM&#10;QrJvw+5qYn99Vyj0OMzMN8xy1ZtG3Mj5yrKC0TABQZxbXXGh4Pj99ToD4QOyxsYyKbiTh1X2/LTE&#10;VNuO93Q7hEJECPsUFZQhtKmUPi/JoB/aljh6F+sMhihdIbXDLsJNI8dJ8i4NVhwXSmxpXVJeH65G&#10;wU/Xro/bzegsP/vTdOdmSTfnWqmXQf+xABGoD//hv/ZGK3ibwO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DSFDEAAAA2wAAAA8AAAAAAAAAAAAAAAAAmAIAAGRycy9k&#10;b3ducmV2LnhtbFBLBQYAAAAABAAEAPUAAACJAwAAAAA=&#10;" filled="f" strokecolor="#c0504d [3205]" strokeweight="2pt"/>
                <v:roundrect id="Rounded Rectangle 38" o:spid="_x0000_s1028" style="position:absolute;top:3714;width:20955;height:1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CVb8A&#10;AADbAAAADwAAAGRycy9kb3ducmV2LnhtbERPy4rCMBTdD/gP4QruxtQRB61GEQfBhQjja31prm2x&#10;uSlJtNWvNwvB5eG8Z4vWVOJOzpeWFQz6CQjizOqScwXHw/p7DMIHZI2VZVLwIA+Leedrhqm2Df/T&#10;fR9yEUPYp6igCKFOpfRZQQZ939bEkbtYZzBE6HKpHTYx3FTyJ0l+pcGSY0OBNa0Kyq77m1HwbOrV&#10;cbsZnOVfexrt3DhpJnxVqtdtl1MQgdrwEb/dG61gGMfGL/E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DkJVvwAAANsAAAAPAAAAAAAAAAAAAAAAAJgCAABkcnMvZG93bnJl&#10;di54bWxQSwUGAAAAAAQABAD1AAAAhAMAAAAA&#10;" filled="f" strokecolor="#c0504d [3205]" strokeweight="2pt"/>
                <w10:wrap anchorx="margin"/>
              </v:group>
            </w:pict>
          </mc:Fallback>
        </mc:AlternateContent>
      </w:r>
      <w:r>
        <w:t>Enter a name for the column and choose the type of information that the column will contain.</w:t>
      </w:r>
      <w:r>
        <w:br/>
      </w:r>
      <w:r>
        <w:rPr>
          <w:noProof/>
        </w:rPr>
        <w:drawing>
          <wp:inline distT="0" distB="0" distL="0" distR="0" wp14:anchorId="015D8672" wp14:editId="7BFB7C95">
            <wp:extent cx="4572000" cy="3387969"/>
            <wp:effectExtent l="19050" t="19050" r="19050" b="222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11672" r="27705"/>
                    <a:stretch/>
                  </pic:blipFill>
                  <pic:spPr bwMode="auto">
                    <a:xfrm>
                      <a:off x="0" y="0"/>
                      <a:ext cx="4572000" cy="3387969"/>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C4A64B5" w14:textId="54106595" w:rsidR="00D440C8" w:rsidRDefault="00D440C8" w:rsidP="00D440C8">
      <w:pPr>
        <w:pStyle w:val="ListParagraph"/>
        <w:numPr>
          <w:ilvl w:val="0"/>
          <w:numId w:val="21"/>
        </w:numPr>
      </w:pPr>
      <w:r>
        <w:t xml:space="preserve">Define the additional settings for the column. </w:t>
      </w:r>
      <w:r w:rsidR="0060271A">
        <w:t xml:space="preserve">When you use this method to create a column, you have an option to add the column </w:t>
      </w:r>
      <w:r>
        <w:t xml:space="preserve">to the default view of the list or library. </w:t>
      </w:r>
    </w:p>
    <w:p w14:paraId="65D02CF8" w14:textId="77777777" w:rsidR="00D440C8" w:rsidRPr="008B6CB8" w:rsidRDefault="00D440C8" w:rsidP="00D440C8">
      <w:pPr>
        <w:pStyle w:val="ListParagraph"/>
        <w:numPr>
          <w:ilvl w:val="0"/>
          <w:numId w:val="21"/>
        </w:numPr>
        <w:rPr>
          <w:rStyle w:val="SubtleEmphasis"/>
          <w:i w:val="0"/>
          <w:iCs w:val="0"/>
        </w:rPr>
      </w:pPr>
      <w:r>
        <w:t>The settings vary by type of column and are detailed in the next sections.</w:t>
      </w:r>
      <w:r w:rsidRPr="00CD0053">
        <w:rPr>
          <w:rStyle w:val="SubtleEmphasis"/>
          <w:i w:val="0"/>
        </w:rPr>
        <w:t xml:space="preserve"> </w:t>
      </w:r>
      <w:r>
        <w:rPr>
          <w:rStyle w:val="SubtleEmphasis"/>
          <w:i w:val="0"/>
        </w:rPr>
        <w:t xml:space="preserve"> </w:t>
      </w:r>
      <w:r w:rsidRPr="008B6CB8">
        <w:rPr>
          <w:rStyle w:val="SubtleEmphasis"/>
          <w:i w:val="0"/>
        </w:rPr>
        <w:t>Validation is available for some column types; see the last section of this help file for details.</w:t>
      </w:r>
    </w:p>
    <w:p w14:paraId="627E8038" w14:textId="55261A96" w:rsidR="00D440C8" w:rsidRPr="000A50E5" w:rsidRDefault="00D440C8" w:rsidP="000A50E5">
      <w:pPr>
        <w:pStyle w:val="ListParagraph"/>
        <w:numPr>
          <w:ilvl w:val="0"/>
          <w:numId w:val="21"/>
        </w:numPr>
      </w:pPr>
      <w:r w:rsidRPr="005B4982">
        <w:rPr>
          <w:rStyle w:val="SubtleEmphasis"/>
          <w:i w:val="0"/>
        </w:rPr>
        <w:t xml:space="preserve">Click </w:t>
      </w:r>
      <w:r w:rsidRPr="005B4982">
        <w:rPr>
          <w:rStyle w:val="SubtleEmphasis"/>
          <w:b/>
          <w:i w:val="0"/>
        </w:rPr>
        <w:t>OK</w:t>
      </w:r>
      <w:r w:rsidRPr="005B4982">
        <w:rPr>
          <w:rStyle w:val="SubtleEmphasis"/>
          <w:i w:val="0"/>
        </w:rPr>
        <w:t xml:space="preserve"> to save the column in the list or library.</w:t>
      </w:r>
    </w:p>
    <w:p w14:paraId="5B6C3F7A" w14:textId="76B418F2" w:rsidR="00C7278D" w:rsidRDefault="00C7278D" w:rsidP="00C7278D">
      <w:pPr>
        <w:pStyle w:val="Heading2"/>
      </w:pPr>
      <w:bookmarkStart w:id="15" w:name="_Toc421028472"/>
      <w:r>
        <w:t xml:space="preserve">Create Column </w:t>
      </w:r>
      <w:r w:rsidR="008F6675">
        <w:t xml:space="preserve">– Method </w:t>
      </w:r>
      <w:r w:rsidR="000A50E5">
        <w:t>3</w:t>
      </w:r>
      <w:bookmarkEnd w:id="15"/>
    </w:p>
    <w:p w14:paraId="7CF84497" w14:textId="629C9D72" w:rsidR="00C7278D" w:rsidRDefault="00E80AE2" w:rsidP="009A437F">
      <w:r>
        <w:t xml:space="preserve">You can create a column when you are in Quick Edit mode for a list or library. </w:t>
      </w:r>
    </w:p>
    <w:p w14:paraId="5654DF09" w14:textId="1E3CDCFB" w:rsidR="00835578" w:rsidRDefault="00E80AE2" w:rsidP="009F6DA7">
      <w:pPr>
        <w:pStyle w:val="ListParagraph"/>
        <w:numPr>
          <w:ilvl w:val="0"/>
          <w:numId w:val="20"/>
        </w:numPr>
      </w:pPr>
      <w:r>
        <w:t>Navigate to the list or library.</w:t>
      </w:r>
    </w:p>
    <w:p w14:paraId="56049083" w14:textId="48354F2A" w:rsidR="00E80AE2" w:rsidRDefault="006B30CC" w:rsidP="00E80AE2">
      <w:pPr>
        <w:pStyle w:val="ListParagraph"/>
        <w:numPr>
          <w:ilvl w:val="0"/>
          <w:numId w:val="20"/>
        </w:numPr>
      </w:pPr>
      <w:r>
        <w:rPr>
          <w:noProof/>
          <w:color w:val="0000FF" w:themeColor="hyperlink"/>
          <w:u w:val="single"/>
        </w:rPr>
        <mc:AlternateContent>
          <mc:Choice Requires="wpg">
            <w:drawing>
              <wp:anchor distT="0" distB="0" distL="114300" distR="114300" simplePos="0" relativeHeight="251658242" behindDoc="0" locked="0" layoutInCell="1" allowOverlap="1" wp14:anchorId="5EE57963" wp14:editId="46077062">
                <wp:simplePos x="0" y="0"/>
                <wp:positionH relativeFrom="column">
                  <wp:posOffset>666750</wp:posOffset>
                </wp:positionH>
                <wp:positionV relativeFrom="paragraph">
                  <wp:posOffset>428625</wp:posOffset>
                </wp:positionV>
                <wp:extent cx="619125" cy="514350"/>
                <wp:effectExtent l="0" t="0" r="28575" b="19050"/>
                <wp:wrapNone/>
                <wp:docPr id="35" name="Group 35"/>
                <wp:cNvGraphicFramePr/>
                <a:graphic xmlns:a="http://schemas.openxmlformats.org/drawingml/2006/main">
                  <a:graphicData uri="http://schemas.microsoft.com/office/word/2010/wordprocessingGroup">
                    <wpg:wgp>
                      <wpg:cNvGrpSpPr/>
                      <wpg:grpSpPr>
                        <a:xfrm>
                          <a:off x="0" y="0"/>
                          <a:ext cx="619125" cy="514350"/>
                          <a:chOff x="-390525" y="9525"/>
                          <a:chExt cx="619125" cy="514350"/>
                        </a:xfrm>
                        <a:noFill/>
                      </wpg:grpSpPr>
                      <wps:wsp>
                        <wps:cNvPr id="36" name="Rounded Rectangle 36"/>
                        <wps:cNvSpPr/>
                        <wps:spPr>
                          <a:xfrm>
                            <a:off x="9525" y="9525"/>
                            <a:ext cx="219075" cy="161925"/>
                          </a:xfrm>
                          <a:prstGeom prst="roundRect">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390525" y="161925"/>
                            <a:ext cx="276225" cy="361950"/>
                          </a:xfrm>
                          <a:prstGeom prst="roundRect">
                            <a:avLst/>
                          </a:prstGeom>
                          <a:grp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5" o:spid="_x0000_s1026" style="position:absolute;margin-left:52.5pt;margin-top:33.75pt;width:48.75pt;height:40.5pt;z-index:251658242;mso-width-relative:margin;mso-height-relative:margin" coordorigin="-3905,95" coordsize="6191,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uEFQMAACgKAAAOAAAAZHJzL2Uyb0RvYy54bWzsVklPGzEUvlfqf7B8h1myNSMmKIKCKiFA&#10;QMXZeDyL6rFd28kk/fV99iwJNEIqSO2Fi2OP3/q997745HRTc7Rm2lRSpDg6DjFigsqsEkWKvz9c&#10;HH3ByFgiMsKlYCneMoNPF58/nTQqYbEsJc+YRmBEmKRRKS6tVUkQGFqymphjqZiAy1zqmlg46iLI&#10;NGnAes2DOAynQSN1prSkzBj4et5e4oW3n+eM2ps8N8winmKIzfpV+/XJrcHihCSFJqqsaBcGeUMU&#10;NakEOB1MnRNL0EpXf5iqK6qlkbk9prIOZJ5XlPkcIJsofJHNpZYr5XMpkqZQA0wA7Quc3myWXq9v&#10;NaqyFI8mGAlSQ428WwRnAKdRRQIyl1rdq1vdfSjak8t3k+va/UImaONh3Q6wso1FFD5Oo3kUg3UK&#10;V5NoPJp0sNMSauO0jkbzcOIkQGDuNr4qtPz6qoFg513Ii4pz0ApcvEN4jYKmMjvczPtwuy+JYr4c&#10;xmHS4zbtcbuTK5GxDN1B1xFRcIZG0xZDLz8AaBIDWB5Az+f+HIQewziah7MOwwgAbUHag0BpYy+Z&#10;rJHbpBg6R2QuEN+VZH1lrIOHJL2ccz/ARhIuWvT62Bx0xm45c3Jc3LEcmgRKFXt7fjzZGddoTWCw&#10;CKVM2NjlCh68tFPLoSaDYnRIkduoU+pknRrzYzsohocUn3scNLxXKeygXFdC6kMGsh+D51be986Q&#10;s0v/SWZbqLGWLWkYRS8qwPaKGHtLNLAE8Akwn72BJeeySbHsdhiVUv869N3JQxPCLUYNsE6Kzc8V&#10;0Qwj/k1Ae86j8djRlD+MJ7MYDnr/5mn/RqzqMwn4R8Cxivqtk7e83+Za1o9AkEvnFa6IoOA7xdTq&#10;/nBmWzYEiqVsufRiQE2K2Ctxr6gz7lB1bfOweSRadQ1moTOvZT8SJHnRYq2s0xRyubIyr3z/7XDt&#10;8IbxdCTzL+Z09sqczv5qTvf5ajeM0LkdX8WzadwT3giGtSW8dw4rsFpHch/Tmn9M6/+bVv8fC88R&#10;T/bd08m9d/bPvj67B97iNwAAAP//AwBQSwMEFAAGAAgAAAAhAD9uw/rgAAAACgEAAA8AAABkcnMv&#10;ZG93bnJldi54bWxMj0FLw0AQhe+C/2EZwZvdJJpa0mxKKeqpCLaC9LbNTpPQ7GzIbpP03zue7G0e&#10;7/Hme/lqsq0YsPeNIwXxLAKBVDrTUKXge//+tADhgyajW0eo4IoeVsX9Xa4z40b6wmEXKsEl5DOt&#10;oA6hy6T0ZY1W+5nrkNg7ud7qwLKvpOn1yOW2lUkUzaXVDfGHWne4qbE87y5Wwceox/Vz/DZsz6fN&#10;9bBPP3+2MSr1+DCtlyACTuE/DH/4jA4FMx3dhYwXLeso5S1Bwfw1BcGBJEr4OLLzskhBFrm8nVD8&#10;AgAA//8DAFBLAQItABQABgAIAAAAIQC2gziS/gAAAOEBAAATAAAAAAAAAAAAAAAAAAAAAABbQ29u&#10;dGVudF9UeXBlc10ueG1sUEsBAi0AFAAGAAgAAAAhADj9If/WAAAAlAEAAAsAAAAAAAAAAAAAAAAA&#10;LwEAAF9yZWxzLy5yZWxzUEsBAi0AFAAGAAgAAAAhALNX24QVAwAAKAoAAA4AAAAAAAAAAAAAAAAA&#10;LgIAAGRycy9lMm9Eb2MueG1sUEsBAi0AFAAGAAgAAAAhAD9uw/rgAAAACgEAAA8AAAAAAAAAAAAA&#10;AAAAbwUAAGRycy9kb3ducmV2LnhtbFBLBQYAAAAABAAEAPMAAAB8BgAAAAA=&#10;">
                <v:roundrect id="Rounded Rectangle 36" o:spid="_x0000_s1027" style="position:absolute;left:95;top:95;width:2191;height:1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zvMMA&#10;AADbAAAADwAAAGRycy9kb3ducmV2LnhtbESPT4vCMBTE7wt+h/AEb2uqsqLVKKIIHmRh/Xd+NM+2&#10;2LyUJNrqp98sLHgcZuY3zHzZmko8yPnSsoJBPwFBnFldcq7gdNx+TkD4gKyxskwKnuRhueh8zDHV&#10;tuEfehxCLiKEfYoKihDqVEqfFWTQ921NHL2rdQZDlC6X2mET4aaSwyQZS4Mlx4UCa1oXlN0Od6Pg&#10;1dTr0343uMhNe/76dpOkmfJNqV63Xc1ABGrDO/zf3mkFozH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1zvMMAAADbAAAADwAAAAAAAAAAAAAAAACYAgAAZHJzL2Rv&#10;d25yZXYueG1sUEsFBgAAAAAEAAQA9QAAAIgDAAAAAA==&#10;" filled="f" strokecolor="#c0504d [3205]" strokeweight="2pt"/>
                <v:roundrect id="Rounded Rectangle 37" o:spid="_x0000_s1028" style="position:absolute;left:-3905;top:1619;width:2762;height:3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J8QA&#10;AADbAAAADwAAAGRycy9kb3ducmV2LnhtbESPQWvCQBSE74X+h+UJvdWNFq1GN1IsBQ8iaNXzI/tM&#10;QrJvw+5qYn99Vyj0OMzMN8xy1ZtG3Mj5yrKC0TABQZxbXXGh4Pj99ToD4QOyxsYyKbiTh1X2/LTE&#10;VNuO93Q7hEJECPsUFZQhtKmUPi/JoB/aljh6F+sMhihdIbXDLsJNI8dJMpUGK44LJba0LimvD1ej&#10;4Kdr18ftZnSWn/1psnOzpJtzrdTLoP9YgAjUh//wX3ujFby9w+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R1ifEAAAA2wAAAA8AAAAAAAAAAAAAAAAAmAIAAGRycy9k&#10;b3ducmV2LnhtbFBLBQYAAAAABAAEAPUAAACJAwAAAAA=&#10;" filled="f" strokecolor="#c0504d [3205]" strokeweight="2pt"/>
              </v:group>
            </w:pict>
          </mc:Fallback>
        </mc:AlternateContent>
      </w:r>
      <w:r w:rsidR="00E80AE2">
        <w:t xml:space="preserve">On the ribbon, click the </w:t>
      </w:r>
      <w:r w:rsidR="00E80AE2" w:rsidRPr="00E80AE2">
        <w:rPr>
          <w:b/>
        </w:rPr>
        <w:t>LIST</w:t>
      </w:r>
      <w:r w:rsidR="00E80AE2" w:rsidRPr="000F03DD">
        <w:t xml:space="preserve"> or </w:t>
      </w:r>
      <w:r w:rsidR="00E80AE2" w:rsidRPr="00E80AE2">
        <w:rPr>
          <w:b/>
        </w:rPr>
        <w:t xml:space="preserve">LIBRARY </w:t>
      </w:r>
      <w:r w:rsidR="00E80AE2" w:rsidRPr="00D72F54">
        <w:t>tab</w:t>
      </w:r>
      <w:r w:rsidR="00E80AE2">
        <w:t xml:space="preserve">. In the </w:t>
      </w:r>
      <w:r w:rsidR="00E80AE2" w:rsidRPr="00E80AE2">
        <w:rPr>
          <w:b/>
        </w:rPr>
        <w:t>View</w:t>
      </w:r>
      <w:r w:rsidR="00E80AE2">
        <w:rPr>
          <w:b/>
        </w:rPr>
        <w:t xml:space="preserve"> Format</w:t>
      </w:r>
      <w:r w:rsidR="00E80AE2">
        <w:t xml:space="preserve"> group, click </w:t>
      </w:r>
      <w:r w:rsidR="00E80AE2">
        <w:rPr>
          <w:b/>
        </w:rPr>
        <w:t>Quick Edit</w:t>
      </w:r>
      <w:r w:rsidR="00E80AE2" w:rsidRPr="00E80AE2">
        <w:t>.</w:t>
      </w:r>
      <w:r w:rsidR="00835578" w:rsidRPr="00835578">
        <w:t xml:space="preserve"> </w:t>
      </w:r>
      <w:r w:rsidR="00835578">
        <w:t>This example uses a list.</w:t>
      </w:r>
      <w:r w:rsidR="00E80AE2">
        <w:br/>
      </w:r>
      <w:r w:rsidR="00E80AE2">
        <w:rPr>
          <w:noProof/>
        </w:rPr>
        <w:drawing>
          <wp:inline distT="0" distB="0" distL="0" distR="0" wp14:anchorId="22CA2CD6" wp14:editId="181977DA">
            <wp:extent cx="5486400" cy="619565"/>
            <wp:effectExtent l="19050" t="19050" r="19050" b="285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619565"/>
                    </a:xfrm>
                    <a:prstGeom prst="rect">
                      <a:avLst/>
                    </a:prstGeom>
                    <a:ln w="3175">
                      <a:solidFill>
                        <a:schemeClr val="tx1"/>
                      </a:solidFill>
                    </a:ln>
                  </pic:spPr>
                </pic:pic>
              </a:graphicData>
            </a:graphic>
          </wp:inline>
        </w:drawing>
      </w:r>
    </w:p>
    <w:p w14:paraId="4F9A72FF" w14:textId="56D79BB7" w:rsidR="005D583C" w:rsidRDefault="004A204D" w:rsidP="00E80AE2">
      <w:pPr>
        <w:pStyle w:val="ListParagraph"/>
        <w:numPr>
          <w:ilvl w:val="0"/>
          <w:numId w:val="20"/>
        </w:numPr>
      </w:pPr>
      <w:r>
        <w:rPr>
          <w:noProof/>
        </w:rPr>
        <w:lastRenderedPageBreak/>
        <mc:AlternateContent>
          <mc:Choice Requires="wps">
            <w:drawing>
              <wp:anchor distT="0" distB="0" distL="114300" distR="114300" simplePos="0" relativeHeight="251658243" behindDoc="0" locked="0" layoutInCell="1" allowOverlap="1" wp14:anchorId="2C007C66" wp14:editId="16A5971A">
                <wp:simplePos x="0" y="0"/>
                <wp:positionH relativeFrom="column">
                  <wp:posOffset>5686425</wp:posOffset>
                </wp:positionH>
                <wp:positionV relativeFrom="paragraph">
                  <wp:posOffset>1012190</wp:posOffset>
                </wp:positionV>
                <wp:extent cx="219075" cy="178118"/>
                <wp:effectExtent l="0" t="0" r="28575" b="12700"/>
                <wp:wrapNone/>
                <wp:docPr id="51" name="Rounded Rectangle 51"/>
                <wp:cNvGraphicFramePr/>
                <a:graphic xmlns:a="http://schemas.openxmlformats.org/drawingml/2006/main">
                  <a:graphicData uri="http://schemas.microsoft.com/office/word/2010/wordprocessingShape">
                    <wps:wsp>
                      <wps:cNvSpPr/>
                      <wps:spPr>
                        <a:xfrm>
                          <a:off x="0" y="0"/>
                          <a:ext cx="219075" cy="178118"/>
                        </a:xfrm>
                        <a:prstGeom prst="roundRect">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1" o:spid="_x0000_s1026" style="position:absolute;margin-left:447.75pt;margin-top:79.7pt;width:17.25pt;height:14.0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NFcgIAADIFAAAOAAAAZHJzL2Uyb0RvYy54bWysVN9P2zAQfp+0/8Hy+0hTwYCIFFUgpkkI&#10;UAHxbBy7jWb7vLPbtPvrd3bSwFifpr04d77fX77zxeXWGrZRGFpwNS+PJpwpJ6Fp3bLmz083X844&#10;C1G4RhhwquY7Ffjl7POni85XagorMI1CRklcqDpf81WMviqKIFfKinAEXjkyakArIqm4LBoUHWW3&#10;pphOJl+LDrDxCFKFQLfXvZHPcn6tlYz3WgcVmak59Rbzifl8TWcxuxDVEoVftXJoQ/xDF1a0joqO&#10;qa5FFGyN7V+pbCsRAuh4JMEWoHUrVZ6BpiknH6Z5XAmv8iwETvAjTOH/pZV3mwdkbVPzk5IzJyz9&#10;owWsXaMatiD0hFsaxchGQHU+VOT/6B9w0AKJaeqtRpu+NA/bZnB3I7hqG5mky2l5Pjk94UySqTw9&#10;K8uzlLN4C/YY4jcFliWh5pi6SC1kXMXmNsTef++XCjq4aY2he1EZl8ypx76rLMWdUb1xoTSNmfrI&#10;+TLB1JVBthFEDSGlcnE6dGQceacwTcnHwPJQoIkZGhpj8E1hKhNvDJwcCvyz4hiRq4KLY7BtHeCh&#10;BM2PsXLvv5++nzmN/wrNjv4uQk/74OVNS9jeihAfBBLPaSNod+M9HdpAV3MYJM5WgL8O3Sd/oh9Z&#10;Oetob2oefq4FKs7Md0fEPC+Pj9OiZeX45HRKCr63vL63uLW9AsKfuEfdZTH5R7MXNYJ9oRWfp6pk&#10;Ek5S7ZrLiHvlKvb7TI+EVPN5dqPl8iLeukcvU/KEaqLN0/ZFoB8IFomZd7DfMVF9oFjvmyIdzNcR&#10;dJv594brgDctZqbx8IikzX+vZ6+3p272GwAA//8DAFBLAwQUAAYACAAAACEAoPT1ZOAAAAALAQAA&#10;DwAAAGRycy9kb3ducmV2LnhtbEyPwU7DMBBE70j8g7VI3KhdIJCEOBUqQuKAkCiFsxsvSdR4Hdlu&#10;E/h6lhMcd+ZpdqZazW4QRwyx96RhuVAgkBpve2o1bN8eL3IQMRmyZvCEGr4wwqo+PalMaf1Er3jc&#10;pFZwCMXSaOhSGkspY9OhM3HhRyT2Pn1wJvEZWmmDmTjcDfJSqRvpTE/8oTMjrjts9puD0/A9jevt&#10;89PyQz7M79lLyNVU0F7r87P5/g5Ewjn9wfBbn6tDzZ12/kA2ikFDXmQZo2xkxTUIJoorxet2rOS3&#10;Gci6kv831D8AAAD//wMAUEsBAi0AFAAGAAgAAAAhALaDOJL+AAAA4QEAABMAAAAAAAAAAAAAAAAA&#10;AAAAAFtDb250ZW50X1R5cGVzXS54bWxQSwECLQAUAAYACAAAACEAOP0h/9YAAACUAQAACwAAAAAA&#10;AAAAAAAAAAAvAQAAX3JlbHMvLnJlbHNQSwECLQAUAAYACAAAACEAzhoTRXICAAAyBQAADgAAAAAA&#10;AAAAAAAAAAAuAgAAZHJzL2Uyb0RvYy54bWxQSwECLQAUAAYACAAAACEAoPT1ZOAAAAALAQAADwAA&#10;AAAAAAAAAAAAAADMBAAAZHJzL2Rvd25yZXYueG1sUEsFBgAAAAAEAAQA8wAAANkFAAAAAA==&#10;" filled="f" strokecolor="#c0504d [3205]" strokeweight="2pt"/>
            </w:pict>
          </mc:Fallback>
        </mc:AlternateContent>
      </w:r>
      <w:r w:rsidR="00E80AE2">
        <w:t xml:space="preserve">Click the </w:t>
      </w:r>
      <w:r w:rsidR="00E80AE2" w:rsidRPr="00E66F5E">
        <w:rPr>
          <w:b/>
        </w:rPr>
        <w:t>+</w:t>
      </w:r>
      <w:r w:rsidR="00E80AE2">
        <w:t xml:space="preserve"> (plus sign) in the rightmost column of the view</w:t>
      </w:r>
      <w:r w:rsidR="00835578">
        <w:t xml:space="preserve"> to see the </w:t>
      </w:r>
      <w:r w:rsidR="00CC326D">
        <w:t>column</w:t>
      </w:r>
      <w:r w:rsidR="00835578">
        <w:t xml:space="preserve"> options</w:t>
      </w:r>
      <w:r w:rsidR="00E80AE2">
        <w:t>.</w:t>
      </w:r>
      <w:r w:rsidR="00E66F5E">
        <w:t xml:space="preserve"> </w:t>
      </w:r>
      <w:r w:rsidR="005D583C">
        <w:br/>
      </w:r>
      <w:r w:rsidR="002739AE">
        <w:rPr>
          <w:noProof/>
        </w:rPr>
        <w:drawing>
          <wp:inline distT="0" distB="0" distL="0" distR="0" wp14:anchorId="0587C0E9" wp14:editId="2C6B43D1">
            <wp:extent cx="5482383" cy="2438400"/>
            <wp:effectExtent l="19050" t="19050" r="23495" b="190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12925"/>
                    <a:stretch/>
                  </pic:blipFill>
                  <pic:spPr bwMode="auto">
                    <a:xfrm>
                      <a:off x="0" y="0"/>
                      <a:ext cx="5486400" cy="2440187"/>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F53656C" w14:textId="10DE63C3" w:rsidR="007F7F37" w:rsidRDefault="007D4D6D" w:rsidP="00D574FF">
      <w:pPr>
        <w:pStyle w:val="ListParagraph"/>
        <w:numPr>
          <w:ilvl w:val="0"/>
          <w:numId w:val="20"/>
        </w:numPr>
      </w:pPr>
      <w:r>
        <w:t>C</w:t>
      </w:r>
      <w:r w:rsidR="005D583C">
        <w:t xml:space="preserve">hoose </w:t>
      </w:r>
      <w:r w:rsidR="007F7F37">
        <w:t xml:space="preserve">the type of </w:t>
      </w:r>
      <w:r w:rsidR="002739AE">
        <w:t xml:space="preserve">information for the </w:t>
      </w:r>
      <w:r w:rsidR="007F7F37">
        <w:t xml:space="preserve">column to </w:t>
      </w:r>
      <w:r w:rsidR="002739AE">
        <w:t>contain</w:t>
      </w:r>
      <w:r w:rsidR="007F7F37">
        <w:t>.</w:t>
      </w:r>
    </w:p>
    <w:p w14:paraId="7863F27C" w14:textId="2F3CB889" w:rsidR="00E75E4B" w:rsidRDefault="009002D6" w:rsidP="008B6CB8">
      <w:pPr>
        <w:pStyle w:val="ListParagraph"/>
        <w:numPr>
          <w:ilvl w:val="1"/>
          <w:numId w:val="20"/>
        </w:numPr>
        <w:rPr>
          <w:rStyle w:val="SubtleEmphasis"/>
          <w:i w:val="0"/>
        </w:rPr>
      </w:pPr>
      <w:r>
        <w:rPr>
          <w:noProof/>
        </w:rPr>
        <mc:AlternateContent>
          <mc:Choice Requires="wpg">
            <w:drawing>
              <wp:anchor distT="0" distB="0" distL="114300" distR="114300" simplePos="0" relativeHeight="251658244" behindDoc="0" locked="0" layoutInCell="1" allowOverlap="1" wp14:anchorId="48EB0A4A" wp14:editId="4B5B2AB5">
                <wp:simplePos x="0" y="0"/>
                <wp:positionH relativeFrom="margin">
                  <wp:posOffset>2867025</wp:posOffset>
                </wp:positionH>
                <wp:positionV relativeFrom="paragraph">
                  <wp:posOffset>669290</wp:posOffset>
                </wp:positionV>
                <wp:extent cx="2095500" cy="542925"/>
                <wp:effectExtent l="0" t="0" r="19050" b="28575"/>
                <wp:wrapNone/>
                <wp:docPr id="55" name="Group 55"/>
                <wp:cNvGraphicFramePr/>
                <a:graphic xmlns:a="http://schemas.openxmlformats.org/drawingml/2006/main">
                  <a:graphicData uri="http://schemas.microsoft.com/office/word/2010/wordprocessingGroup">
                    <wpg:wgp>
                      <wpg:cNvGrpSpPr/>
                      <wpg:grpSpPr>
                        <a:xfrm>
                          <a:off x="0" y="0"/>
                          <a:ext cx="2095500" cy="542925"/>
                          <a:chOff x="0" y="0"/>
                          <a:chExt cx="2095500" cy="543225"/>
                        </a:xfrm>
                      </wpg:grpSpPr>
                      <wps:wsp>
                        <wps:cNvPr id="56" name="Rounded Rectangle 56"/>
                        <wps:cNvSpPr/>
                        <wps:spPr>
                          <a:xfrm>
                            <a:off x="19050" y="0"/>
                            <a:ext cx="1047750" cy="161925"/>
                          </a:xfrm>
                          <a:prstGeom prst="roundRect">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0" y="371475"/>
                            <a:ext cx="2095500" cy="171750"/>
                          </a:xfrm>
                          <a:prstGeom prst="roundRect">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5" o:spid="_x0000_s1026" style="position:absolute;margin-left:225.75pt;margin-top:52.7pt;width:165pt;height:42.75pt;z-index:251658244;mso-position-horizontal-relative:margin" coordsize="20955,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KjCgMAAA8KAAAOAAAAZHJzL2Uyb0RvYy54bWzsVltP2zAUfp+0/2D5feRC06wRKapgoEkI&#10;EDDxbBznojm2Z7tNu1/PsXOBQTVpTJo0iRfXzrl/Pt+pj463LUcbpk0jRY6jgxAjJqgsGlHl+Nvd&#10;2afPGBlLREG4FCzHO2bw8fLjh6NOZSyWteQF0wicCJN1Kse1tSoLAkNr1hJzIBUTICylbomFo66C&#10;QpMOvLc8iMNwHnRSF0pLyoyBr6e9EC+9/7Jk1F6VpWEW8RxDbtav2q8Pbg2WRySrNFF1Q4c0yBuy&#10;aEkjIOjk6pRYgta6eeWqbaiWRpb2gMo2kGXZUOZrgGqi8EU151qula+lyrpKTTABtC9werNberm5&#10;1qgpcpwkGAnSwh35sAjOAE6nqgx0zrW6Vdd6+FD1J1fvttSt+4VK0NbDuptgZVuLKHyMw0WShIA+&#10;BVkyixexd00yWsPlvDKj9Zf9hodxbxiMYQOX3ZRMp6CFzBNK5u9Quq2JYh584xAYUZqPKN3ItShY&#10;gW6gx4ioOEPJvEfM609wmcwAcnuwihZhAqC8xisKZ2nqRA6vaB4NeE1lk0xpY8+ZbJHb5BjaRBQu&#10;D9+CZHNhLNwU6I96LrqQZw3nvt+5cGKHV5+a39kdZ06PixtWQke4i/P+PBfZCddoQ4BFhFImbOxK&#10;hQhe25mV4HwyjPYZchsNRoOuM2Oeo5NhuM/w14iThY8qhZ2M20ZIvc9B8X2K3OuP1fc1u/IfZLGD&#10;K9aynxBG0bMGsL0gxl4TDSMBrgPGnL2CpeSyy7EcdhjVUv/c993pQw+CFKMORkyOzY810Qwj/lVA&#10;dy6i2QzcWn+YJWkMB/1c8vBcItbtiQT8Ixioivqt07d83JZatvcwDVcuKoiIoBA7x9Tq8XBi+9EH&#10;85Sy1cqrwRxSxF6IW0Wdc4eqa5u77T3RamgwC1S+lCMjSPaixXpdZynkam1l2fj+e8J1wBvY6SbK&#10;v6Bp+huapn9EU0ASaHiYRrN0GFt751qURo6zPSvGqTjy752n7zz933jq/1zh1eHH/PBCcs+a52fP&#10;66d33PIRAAD//wMAUEsDBBQABgAIAAAAIQCNS5vG4QAAAAsBAAAPAAAAZHJzL2Rvd25yZXYueG1s&#10;TI9BT8JAEIXvJv6HzZh4k22VKtRuCSHqiZAIJoTb0B3ahu5u013a8u8dTnqc9768eS9bjKYRPXW+&#10;dlZBPIlAkC2crm2p4Gf3+TQD4QNajY2zpOBKHhb5/V2GqXaD/aZ+G0rBIdanqKAKoU2l9EVFBv3E&#10;tWTZO7nOYOCzK6XucOBw08jnKHqVBmvLHypsaVVRcd5ejIKvAYflS/zRr8+n1fWwSzb7dUxKPT6M&#10;y3cQgcbwB8OtPleHnDsd3cVqLxoF0yROGGUjSqYgmHib3ZQjK/NoDjLP5P8N+S8AAAD//wMAUEsB&#10;Ai0AFAAGAAgAAAAhALaDOJL+AAAA4QEAABMAAAAAAAAAAAAAAAAAAAAAAFtDb250ZW50X1R5cGVz&#10;XS54bWxQSwECLQAUAAYACAAAACEAOP0h/9YAAACUAQAACwAAAAAAAAAAAAAAAAAvAQAAX3JlbHMv&#10;LnJlbHNQSwECLQAUAAYACAAAACEASzjyowoDAAAPCgAADgAAAAAAAAAAAAAAAAAuAgAAZHJzL2Uy&#10;b0RvYy54bWxQSwECLQAUAAYACAAAACEAjUubxuEAAAALAQAADwAAAAAAAAAAAAAAAABkBQAAZHJz&#10;L2Rvd25yZXYueG1sUEsFBgAAAAAEAAQA8wAAAHIGAAAAAA==&#10;">
                <v:roundrect id="Rounded Rectangle 56" o:spid="_x0000_s1027" style="position:absolute;left:190;width:10478;height:1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WHMQA&#10;AADbAAAADwAAAGRycy9kb3ducmV2LnhtbESPzWrDMBCE74W8g9hAb42cgE3iRAnBoZBDKdT5OS/W&#10;xjaxVkZSY7dPXxUKPQ4z8w2z2Y2mEw9yvrWsYD5LQBBXVrdcKzifXl+WIHxA1thZJgVf5GG3nTxt&#10;MNd24A96lKEWEcI+RwVNCH0upa8aMuhntieO3s06gyFKV0vtcIhw08lFkmTSYMtxocGeioaqe/lp&#10;FHwPfXF+O86v8jBe0ne3TIYV35V6no77NYhAY/gP/7WPWkGawe+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ClhzEAAAA2wAAAA8AAAAAAAAAAAAAAAAAmAIAAGRycy9k&#10;b3ducmV2LnhtbFBLBQYAAAAABAAEAPUAAACJAwAAAAA=&#10;" filled="f" strokecolor="#c0504d [3205]" strokeweight="2pt"/>
                <v:roundrect id="Rounded Rectangle 57" o:spid="_x0000_s1028" style="position:absolute;top:3714;width:20955;height:17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4zh8QA&#10;AADbAAAADwAAAGRycy9kb3ducmV2LnhtbESPQWvCQBSE70L/w/IKvekmhVgbXUOJFDxIodb2/Mg+&#10;k2D2bdhdTfTXdwsFj8PMfMOsitF04kLOt5YVpLMEBHFldcu1gsPX+3QBwgdkjZ1lUnAlD8X6YbLC&#10;XNuBP+myD7WIEPY5KmhC6HMpfdWQQT+zPXH0jtYZDFG6WmqHQ4SbTj4nyVwabDkuNNhT2VB12p+N&#10;gtvQl4fdNv2Rm/E7+3CLZHjlk1JPj+PbEkSgMdzD/+2tVpC9wN+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M4fEAAAA2wAAAA8AAAAAAAAAAAAAAAAAmAIAAGRycy9k&#10;b3ducmV2LnhtbFBLBQYAAAAABAAEAPUAAACJAwAAAAA=&#10;" filled="f" strokecolor="#c0504d [3205]" strokeweight="2pt"/>
                <w10:wrap anchorx="margin"/>
              </v:group>
            </w:pict>
          </mc:Fallback>
        </mc:AlternateContent>
      </w:r>
      <w:r w:rsidR="002739AE">
        <w:t xml:space="preserve">Click </w:t>
      </w:r>
      <w:r w:rsidR="002739AE" w:rsidRPr="002739AE">
        <w:rPr>
          <w:b/>
        </w:rPr>
        <w:t>More Column Types</w:t>
      </w:r>
      <w:r w:rsidR="002739AE">
        <w:t xml:space="preserve"> to enter the regular interface for column creation.</w:t>
      </w:r>
      <w:r w:rsidR="00BE3E62">
        <w:t xml:space="preserve"> Enter a name for the column and choose the type of information that the column will contain.</w:t>
      </w:r>
      <w:r w:rsidR="002739AE">
        <w:br/>
      </w:r>
      <w:r w:rsidR="002739AE">
        <w:rPr>
          <w:noProof/>
        </w:rPr>
        <w:drawing>
          <wp:inline distT="0" distB="0" distL="0" distR="0" wp14:anchorId="2D5A85B2" wp14:editId="12CE5CF9">
            <wp:extent cx="4572000" cy="3387969"/>
            <wp:effectExtent l="19050" t="19050" r="19050" b="222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11672" r="27705"/>
                    <a:stretch/>
                  </pic:blipFill>
                  <pic:spPr bwMode="auto">
                    <a:xfrm>
                      <a:off x="0" y="0"/>
                      <a:ext cx="4572000" cy="3387969"/>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2739AE">
        <w:br/>
        <w:t xml:space="preserve">Define the additional settings for the column. The settings vary by type of column and are detailed in the </w:t>
      </w:r>
      <w:r w:rsidR="00B94169">
        <w:t>next</w:t>
      </w:r>
      <w:r w:rsidR="002739AE">
        <w:t xml:space="preserve"> sections.</w:t>
      </w:r>
      <w:r w:rsidR="002739AE" w:rsidRPr="00CD0053">
        <w:rPr>
          <w:rStyle w:val="SubtleEmphasis"/>
          <w:i w:val="0"/>
        </w:rPr>
        <w:t xml:space="preserve"> </w:t>
      </w:r>
      <w:r w:rsidR="008B6CB8" w:rsidRPr="008B6CB8">
        <w:rPr>
          <w:rStyle w:val="SubtleEmphasis"/>
          <w:i w:val="0"/>
        </w:rPr>
        <w:t>Validation is available for some column types; see the last section of this help file for details.</w:t>
      </w:r>
      <w:r w:rsidR="002739AE">
        <w:rPr>
          <w:rStyle w:val="SubtleEmphasis"/>
          <w:i w:val="0"/>
        </w:rPr>
        <w:br/>
      </w:r>
      <w:r w:rsidR="002F57D9" w:rsidRPr="002F57D9">
        <w:rPr>
          <w:rStyle w:val="SubtleEmphasis"/>
          <w:i w:val="0"/>
        </w:rPr>
        <w:t>OR</w:t>
      </w:r>
    </w:p>
    <w:p w14:paraId="47803B8E" w14:textId="77777777" w:rsidR="00E75E4B" w:rsidRDefault="00E75E4B">
      <w:pPr>
        <w:rPr>
          <w:rStyle w:val="SubtleEmphasis"/>
          <w:i w:val="0"/>
        </w:rPr>
      </w:pPr>
      <w:r>
        <w:rPr>
          <w:rStyle w:val="SubtleEmphasis"/>
          <w:i w:val="0"/>
        </w:rPr>
        <w:br w:type="page"/>
      </w:r>
    </w:p>
    <w:p w14:paraId="10793959" w14:textId="4A2A51AC" w:rsidR="00E66F5E" w:rsidRDefault="007F7F37" w:rsidP="008B6195">
      <w:pPr>
        <w:pStyle w:val="ListParagraph"/>
        <w:numPr>
          <w:ilvl w:val="1"/>
          <w:numId w:val="20"/>
        </w:numPr>
      </w:pPr>
      <w:r>
        <w:lastRenderedPageBreak/>
        <w:t xml:space="preserve">Click </w:t>
      </w:r>
      <w:r w:rsidR="005D583C">
        <w:t>one of the first four options</w:t>
      </w:r>
      <w:r w:rsidR="007D4D6D">
        <w:t xml:space="preserve"> to </w:t>
      </w:r>
      <w:r w:rsidR="00B94169">
        <w:t xml:space="preserve">immediately </w:t>
      </w:r>
      <w:r w:rsidR="007D4D6D">
        <w:t xml:space="preserve">add a column </w:t>
      </w:r>
      <w:r w:rsidR="002739AE">
        <w:t>so you can begin to enter data</w:t>
      </w:r>
      <w:r w:rsidR="00B94169">
        <w:t xml:space="preserve"> in Quick Edit</w:t>
      </w:r>
      <w:r w:rsidR="007D4D6D">
        <w:t xml:space="preserve">. </w:t>
      </w:r>
      <w:r w:rsidR="002739AE">
        <w:t xml:space="preserve"> </w:t>
      </w:r>
      <w:r>
        <w:t>Once the column appears, you can change the name if needed.</w:t>
      </w:r>
      <w:r w:rsidR="00041073">
        <w:br/>
      </w:r>
      <w:r w:rsidR="00041073">
        <w:rPr>
          <w:noProof/>
        </w:rPr>
        <w:drawing>
          <wp:inline distT="0" distB="0" distL="0" distR="0" wp14:anchorId="4C535E75" wp14:editId="64210B18">
            <wp:extent cx="5486400" cy="2409825"/>
            <wp:effectExtent l="19050" t="19050" r="19050" b="285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b="10915"/>
                    <a:stretch/>
                  </pic:blipFill>
                  <pic:spPr bwMode="auto">
                    <a:xfrm>
                      <a:off x="0" y="0"/>
                      <a:ext cx="5486400" cy="2409825"/>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2739AE">
        <w:t xml:space="preserve">The </w:t>
      </w:r>
      <w:r w:rsidR="002739AE" w:rsidRPr="008B6195">
        <w:rPr>
          <w:b/>
        </w:rPr>
        <w:t>Text</w:t>
      </w:r>
      <w:r w:rsidR="002739AE" w:rsidRPr="002739AE">
        <w:t xml:space="preserve"> </w:t>
      </w:r>
      <w:r w:rsidR="002739AE">
        <w:t>option c</w:t>
      </w:r>
      <w:r w:rsidR="002739AE" w:rsidRPr="002739AE">
        <w:t>reates a Single line of text column</w:t>
      </w:r>
      <w:r w:rsidR="002739AE">
        <w:t xml:space="preserve">, while the other </w:t>
      </w:r>
      <w:r w:rsidR="008B6195">
        <w:t>three create the standard</w:t>
      </w:r>
      <w:r w:rsidR="008B6195" w:rsidRPr="008B6195">
        <w:t xml:space="preserve"> </w:t>
      </w:r>
      <w:r w:rsidR="008B6195">
        <w:t>Number, Date and Time, and Person or Group</w:t>
      </w:r>
      <w:r w:rsidR="002739AE">
        <w:t xml:space="preserve"> column</w:t>
      </w:r>
      <w:r w:rsidR="008B6195">
        <w:t>s.</w:t>
      </w:r>
    </w:p>
    <w:p w14:paraId="4B7DB164" w14:textId="67C2B1C6" w:rsidR="00DA0997" w:rsidRDefault="00DA0997" w:rsidP="007D4D6D">
      <w:pPr>
        <w:pStyle w:val="ListParagraph"/>
        <w:numPr>
          <w:ilvl w:val="0"/>
          <w:numId w:val="20"/>
        </w:numPr>
      </w:pPr>
      <w:r>
        <w:rPr>
          <w:rStyle w:val="SubtleEmphasis"/>
          <w:i w:val="0"/>
        </w:rPr>
        <w:t xml:space="preserve">Exit Quick Edit </w:t>
      </w:r>
      <w:r w:rsidRPr="00DA0997">
        <w:rPr>
          <w:rStyle w:val="SubtleEmphasis"/>
          <w:i w:val="0"/>
        </w:rPr>
        <w:t>to save the column in the list or library.</w:t>
      </w:r>
    </w:p>
    <w:p w14:paraId="74AE47F5" w14:textId="78CCAC5B" w:rsidR="006A5E93" w:rsidRDefault="00EE3329" w:rsidP="006A5E93">
      <w:pPr>
        <w:pStyle w:val="Heading2"/>
      </w:pPr>
      <w:bookmarkStart w:id="16" w:name="_Toc421028473"/>
      <w:r>
        <w:t>Additional</w:t>
      </w:r>
      <w:r w:rsidR="007B1C71">
        <w:t xml:space="preserve"> Column </w:t>
      </w:r>
      <w:r w:rsidR="003D4FC3">
        <w:t>Settings</w:t>
      </w:r>
      <w:bookmarkEnd w:id="16"/>
    </w:p>
    <w:p w14:paraId="231B2865" w14:textId="5D0B66A2" w:rsidR="003D4FC3" w:rsidRDefault="003D4FC3" w:rsidP="006A5E93">
      <w:pPr>
        <w:pStyle w:val="Heading3"/>
      </w:pPr>
      <w:bookmarkStart w:id="17" w:name="_Toc421028474"/>
      <w:r>
        <w:t>Single Line of Text</w:t>
      </w:r>
      <w:bookmarkEnd w:id="17"/>
    </w:p>
    <w:p w14:paraId="63E96C40" w14:textId="24FDEA61" w:rsidR="003D4FC3" w:rsidRDefault="00400786" w:rsidP="003D4FC3">
      <w:r>
        <w:t>T</w:t>
      </w:r>
      <w:r w:rsidR="00B51591">
        <w:t>he user can enter</w:t>
      </w:r>
      <w:r w:rsidR="003D4FC3" w:rsidRPr="00311450">
        <w:t xml:space="preserve"> </w:t>
      </w:r>
      <w:r w:rsidR="00977503">
        <w:t>a simple</w:t>
      </w:r>
      <w:r w:rsidR="003D4FC3" w:rsidRPr="00311450">
        <w:t xml:space="preserve"> line of </w:t>
      </w:r>
      <w:r w:rsidR="003D4FC3">
        <w:t xml:space="preserve">unformatted </w:t>
      </w:r>
      <w:r w:rsidR="003D4FC3" w:rsidRPr="00311450">
        <w:t>text.</w:t>
      </w:r>
      <w:r w:rsidR="003D4FC3">
        <w:t xml:space="preserve"> A common example is a last name. </w:t>
      </w:r>
      <w:r w:rsidR="00532603">
        <w:t xml:space="preserve">Validation is available. </w:t>
      </w:r>
      <w:r w:rsidR="003D4FC3">
        <w:t>Additional settings are:</w:t>
      </w:r>
    </w:p>
    <w:p w14:paraId="0CEAD0FC" w14:textId="77777777" w:rsidR="003D4FC3" w:rsidRDefault="003D4FC3" w:rsidP="003D4FC3">
      <w:r>
        <w:rPr>
          <w:noProof/>
        </w:rPr>
        <w:drawing>
          <wp:inline distT="0" distB="0" distL="0" distR="0" wp14:anchorId="78B778A3" wp14:editId="1168A9A2">
            <wp:extent cx="4572000" cy="2728251"/>
            <wp:effectExtent l="19050" t="19050" r="1905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 r="23371"/>
                    <a:stretch/>
                  </pic:blipFill>
                  <pic:spPr bwMode="auto">
                    <a:xfrm>
                      <a:off x="0" y="0"/>
                      <a:ext cx="4572000" cy="2728251"/>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E0E751C" w14:textId="77777777" w:rsidR="007769C2" w:rsidRDefault="007769C2" w:rsidP="007769C2">
      <w:pPr>
        <w:pStyle w:val="ListParagraph"/>
        <w:numPr>
          <w:ilvl w:val="0"/>
          <w:numId w:val="13"/>
        </w:numPr>
      </w:pPr>
      <w:r w:rsidRPr="00D339BB">
        <w:rPr>
          <w:b/>
        </w:rPr>
        <w:t>Description</w:t>
      </w:r>
      <w:r>
        <w:t xml:space="preserve"> – This explanation appears when users define item or file properties. </w:t>
      </w:r>
    </w:p>
    <w:p w14:paraId="78FE1FAA" w14:textId="2C208CDB" w:rsidR="0097172E" w:rsidRDefault="0097172E" w:rsidP="0097172E">
      <w:pPr>
        <w:pStyle w:val="ListParagraph"/>
        <w:numPr>
          <w:ilvl w:val="0"/>
          <w:numId w:val="13"/>
        </w:numPr>
      </w:pPr>
      <w:r w:rsidRPr="00D339BB">
        <w:rPr>
          <w:b/>
        </w:rPr>
        <w:t>Require that this column contains information</w:t>
      </w:r>
      <w:r>
        <w:t xml:space="preserve"> –</w:t>
      </w:r>
      <w:r w:rsidR="00F66AE0">
        <w:t xml:space="preserve"> </w:t>
      </w:r>
      <w:r w:rsidR="00593D58">
        <w:t xml:space="preserve">If a value is not </w:t>
      </w:r>
      <w:r>
        <w:t>entered in this column</w:t>
      </w:r>
      <w:r w:rsidR="00593D58">
        <w:t>,</w:t>
      </w:r>
      <w:r>
        <w:t xml:space="preserve"> an error message </w:t>
      </w:r>
      <w:r w:rsidR="00593D58">
        <w:t>appears</w:t>
      </w:r>
      <w:r>
        <w:t>. An asterisk (*)</w:t>
      </w:r>
      <w:r w:rsidR="00593D58">
        <w:t xml:space="preserve"> </w:t>
      </w:r>
      <w:r>
        <w:t>indicate</w:t>
      </w:r>
      <w:r w:rsidR="00593D58">
        <w:t>s</w:t>
      </w:r>
      <w:r>
        <w:t xml:space="preserve"> that data is required.</w:t>
      </w:r>
    </w:p>
    <w:p w14:paraId="6F4E902D" w14:textId="6FD3A89F" w:rsidR="00227A38" w:rsidRDefault="00227A38" w:rsidP="00227A38">
      <w:pPr>
        <w:pStyle w:val="ListParagraph"/>
        <w:numPr>
          <w:ilvl w:val="0"/>
          <w:numId w:val="13"/>
        </w:numPr>
      </w:pPr>
      <w:r w:rsidRPr="00D339BB">
        <w:rPr>
          <w:b/>
        </w:rPr>
        <w:lastRenderedPageBreak/>
        <w:t>Enforce unique values</w:t>
      </w:r>
      <w:r>
        <w:t xml:space="preserve"> – </w:t>
      </w:r>
      <w:r w:rsidR="00E27DBD">
        <w:t>A unique value appears only once in the column; that is, no two items or files can have the same value.</w:t>
      </w:r>
    </w:p>
    <w:p w14:paraId="3B1B4A75" w14:textId="560244B7" w:rsidR="00E40DF9" w:rsidRDefault="003F2A43" w:rsidP="00227A38">
      <w:pPr>
        <w:pStyle w:val="ListParagraph"/>
        <w:numPr>
          <w:ilvl w:val="0"/>
          <w:numId w:val="13"/>
        </w:numPr>
      </w:pPr>
      <w:r w:rsidRPr="003F2A43">
        <w:rPr>
          <w:b/>
        </w:rPr>
        <w:t>Maximum number of characters</w:t>
      </w:r>
      <w:r>
        <w:t xml:space="preserve"> – </w:t>
      </w:r>
      <w:r w:rsidR="00306B4F">
        <w:t xml:space="preserve">This is the most </w:t>
      </w:r>
      <w:r w:rsidR="00547F4A">
        <w:t>number of characters allowed in the field.</w:t>
      </w:r>
    </w:p>
    <w:p w14:paraId="7173FDAE" w14:textId="32D39B34" w:rsidR="00D574FF" w:rsidRPr="00E75E4B" w:rsidRDefault="00E40DF9" w:rsidP="00E75E4B">
      <w:pPr>
        <w:pStyle w:val="ListParagraph"/>
        <w:numPr>
          <w:ilvl w:val="0"/>
          <w:numId w:val="13"/>
        </w:numPr>
      </w:pPr>
      <w:r w:rsidRPr="001C78D4">
        <w:rPr>
          <w:b/>
        </w:rPr>
        <w:t>Default value</w:t>
      </w:r>
      <w:r>
        <w:t xml:space="preserve"> – </w:t>
      </w:r>
      <w:r w:rsidR="004D1D96">
        <w:t>This value is automatically used if the user does not enter another value. Many users accept the default value without thinking, so it may be a good idea to leave the text box blank and make it required.</w:t>
      </w:r>
      <w:r w:rsidR="004D1D96" w:rsidRPr="000942B8">
        <w:t xml:space="preserve"> </w:t>
      </w:r>
      <w:r w:rsidR="00977503">
        <w:t xml:space="preserve">Alternatively, you can calculate a </w:t>
      </w:r>
      <w:r w:rsidR="00977503" w:rsidRPr="00977503">
        <w:t xml:space="preserve">value </w:t>
      </w:r>
      <w:r w:rsidR="00F53125">
        <w:t xml:space="preserve">(such as [Me]) </w:t>
      </w:r>
      <w:r w:rsidR="00977503" w:rsidRPr="00977503">
        <w:t>and use</w:t>
      </w:r>
      <w:r w:rsidRPr="00977503">
        <w:t xml:space="preserve"> </w:t>
      </w:r>
      <w:r w:rsidR="00977503" w:rsidRPr="00977503">
        <w:t>it as the default.</w:t>
      </w:r>
    </w:p>
    <w:p w14:paraId="275FFF15" w14:textId="2FF8A8E4" w:rsidR="003D4FC3" w:rsidRDefault="003D4FC3" w:rsidP="003D4FC3">
      <w:pPr>
        <w:pStyle w:val="Heading3"/>
      </w:pPr>
      <w:bookmarkStart w:id="18" w:name="_Toc421028475"/>
      <w:r>
        <w:t>Multiple Lines of Text</w:t>
      </w:r>
      <w:bookmarkEnd w:id="18"/>
    </w:p>
    <w:p w14:paraId="28C99090" w14:textId="03008A64" w:rsidR="003D4FC3" w:rsidRPr="002F435D" w:rsidRDefault="00400786" w:rsidP="003D4FC3">
      <w:r>
        <w:t>T</w:t>
      </w:r>
      <w:r w:rsidR="00B51591">
        <w:t xml:space="preserve">he user can enter many lines </w:t>
      </w:r>
      <w:r w:rsidR="003D4FC3" w:rsidRPr="00311450">
        <w:t>of text</w:t>
      </w:r>
      <w:r w:rsidR="003D4FC3">
        <w:t xml:space="preserve"> that can be formatted</w:t>
      </w:r>
      <w:r w:rsidR="003D4FC3" w:rsidRPr="00311450">
        <w:t>.</w:t>
      </w:r>
      <w:r w:rsidR="003D4FC3">
        <w:t xml:space="preserve"> This is often used for descriptions, notes or comments. Additional settings for this column </w:t>
      </w:r>
      <w:r w:rsidR="00545AA9">
        <w:t xml:space="preserve">when used in a list </w:t>
      </w:r>
      <w:r w:rsidR="003D4FC3">
        <w:t>are:</w:t>
      </w:r>
    </w:p>
    <w:p w14:paraId="57BBA62C" w14:textId="25EEC81F" w:rsidR="003D4FC3" w:rsidRDefault="00F57A6A" w:rsidP="003D4FC3">
      <w:r>
        <w:rPr>
          <w:noProof/>
        </w:rPr>
        <w:drawing>
          <wp:inline distT="0" distB="0" distL="0" distR="0" wp14:anchorId="54801FFB" wp14:editId="673204FB">
            <wp:extent cx="4572000" cy="2227006"/>
            <wp:effectExtent l="19050" t="19050" r="19050" b="209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000" cy="2227006"/>
                    </a:xfrm>
                    <a:prstGeom prst="rect">
                      <a:avLst/>
                    </a:prstGeom>
                    <a:ln w="3175">
                      <a:solidFill>
                        <a:schemeClr val="tx1"/>
                      </a:solidFill>
                    </a:ln>
                  </pic:spPr>
                </pic:pic>
              </a:graphicData>
            </a:graphic>
          </wp:inline>
        </w:drawing>
      </w:r>
    </w:p>
    <w:p w14:paraId="6477C752" w14:textId="77777777" w:rsidR="007769C2" w:rsidRDefault="007769C2" w:rsidP="007769C2">
      <w:pPr>
        <w:pStyle w:val="ListParagraph"/>
        <w:numPr>
          <w:ilvl w:val="0"/>
          <w:numId w:val="13"/>
        </w:numPr>
      </w:pPr>
      <w:r w:rsidRPr="00D339BB">
        <w:rPr>
          <w:b/>
        </w:rPr>
        <w:t>Description</w:t>
      </w:r>
      <w:r>
        <w:t xml:space="preserve"> – This explanation appears when users define item or file properties. </w:t>
      </w:r>
    </w:p>
    <w:p w14:paraId="4811ABF4" w14:textId="097E470C" w:rsidR="0097172E" w:rsidRDefault="0097172E" w:rsidP="0097172E">
      <w:pPr>
        <w:pStyle w:val="ListParagraph"/>
        <w:numPr>
          <w:ilvl w:val="0"/>
          <w:numId w:val="13"/>
        </w:numPr>
      </w:pPr>
      <w:r w:rsidRPr="00D339BB">
        <w:rPr>
          <w:b/>
        </w:rPr>
        <w:t>Require that this column contains information</w:t>
      </w:r>
      <w:r>
        <w:t xml:space="preserve"> –</w:t>
      </w:r>
      <w:r w:rsidR="00F66AE0">
        <w:t xml:space="preserve"> </w:t>
      </w:r>
      <w:r w:rsidR="00593D58">
        <w:t>If a value is not entered in this column, an error message appears. An asterisk (*) indicates that data is required.</w:t>
      </w:r>
    </w:p>
    <w:p w14:paraId="5E405151" w14:textId="54EB2D5A" w:rsidR="003F2A43" w:rsidRDefault="003F2A43" w:rsidP="0097172E">
      <w:pPr>
        <w:pStyle w:val="ListParagraph"/>
        <w:numPr>
          <w:ilvl w:val="0"/>
          <w:numId w:val="13"/>
        </w:numPr>
      </w:pPr>
      <w:r>
        <w:rPr>
          <w:b/>
        </w:rPr>
        <w:t>Number of lines for editing</w:t>
      </w:r>
      <w:r w:rsidR="00547F4A">
        <w:rPr>
          <w:b/>
        </w:rPr>
        <w:t xml:space="preserve"> </w:t>
      </w:r>
      <w:r w:rsidR="00547F4A">
        <w:t>– Th</w:t>
      </w:r>
      <w:r w:rsidR="0028373D">
        <w:t>is is th</w:t>
      </w:r>
      <w:r w:rsidR="00547F4A">
        <w:t xml:space="preserve">e number of lines in the text box. </w:t>
      </w:r>
      <w:r w:rsidR="0099463A">
        <w:t>It</w:t>
      </w:r>
      <w:r w:rsidR="00547F4A">
        <w:t xml:space="preserve"> affects the size of the text box</w:t>
      </w:r>
      <w:r w:rsidR="0099463A">
        <w:t>, but</w:t>
      </w:r>
      <w:r w:rsidR="00BD1CDF">
        <w:t xml:space="preserve"> not </w:t>
      </w:r>
      <w:r w:rsidR="00547F4A">
        <w:t>the amount of text you can enter.</w:t>
      </w:r>
    </w:p>
    <w:p w14:paraId="1439420D" w14:textId="6C42D9D9" w:rsidR="003F2A43" w:rsidRDefault="003F2A43" w:rsidP="0097172E">
      <w:pPr>
        <w:pStyle w:val="ListParagraph"/>
        <w:numPr>
          <w:ilvl w:val="0"/>
          <w:numId w:val="13"/>
        </w:numPr>
      </w:pPr>
      <w:r w:rsidRPr="003F2A43">
        <w:rPr>
          <w:b/>
        </w:rPr>
        <w:t>Specify the type of text to allow</w:t>
      </w:r>
      <w:r>
        <w:t xml:space="preserve"> –</w:t>
      </w:r>
      <w:r w:rsidR="000942B8">
        <w:t xml:space="preserve"> </w:t>
      </w:r>
      <w:r w:rsidR="001304F2">
        <w:t>You can enter unformatted</w:t>
      </w:r>
      <w:r w:rsidR="00B65F6E">
        <w:t xml:space="preserve"> (plain</w:t>
      </w:r>
      <w:r w:rsidR="001304F2">
        <w:t xml:space="preserve">) </w:t>
      </w:r>
      <w:r w:rsidR="00B65F6E">
        <w:t>or</w:t>
      </w:r>
      <w:r w:rsidR="001304F2">
        <w:t xml:space="preserve"> formatted (font, size, color, etc.) text, or </w:t>
      </w:r>
      <w:r w:rsidR="00B65F6E">
        <w:t xml:space="preserve">you can use </w:t>
      </w:r>
      <w:r w:rsidR="001304F2">
        <w:t xml:space="preserve">advanced formatting </w:t>
      </w:r>
      <w:r w:rsidR="00B65F6E">
        <w:t xml:space="preserve">such as </w:t>
      </w:r>
      <w:r w:rsidR="001304F2">
        <w:t xml:space="preserve">hyperlinks, images, </w:t>
      </w:r>
      <w:r w:rsidR="00B65F6E">
        <w:t xml:space="preserve">and </w:t>
      </w:r>
      <w:r w:rsidR="001304F2">
        <w:t>tables.</w:t>
      </w:r>
    </w:p>
    <w:p w14:paraId="61CDABCF" w14:textId="740A6E02" w:rsidR="007769C2" w:rsidRPr="002F435D" w:rsidRDefault="000942B8" w:rsidP="003D4FC3">
      <w:pPr>
        <w:pStyle w:val="ListParagraph"/>
        <w:numPr>
          <w:ilvl w:val="0"/>
          <w:numId w:val="13"/>
        </w:numPr>
      </w:pPr>
      <w:r>
        <w:rPr>
          <w:b/>
        </w:rPr>
        <w:t>Append Changes to Existing Tex</w:t>
      </w:r>
      <w:r w:rsidR="003F2A43" w:rsidRPr="003F2A43">
        <w:rPr>
          <w:b/>
        </w:rPr>
        <w:t>t</w:t>
      </w:r>
      <w:r w:rsidR="003F2A43">
        <w:t xml:space="preserve"> – </w:t>
      </w:r>
      <w:r>
        <w:t>If versioning is on,</w:t>
      </w:r>
      <w:r w:rsidR="00DB63F0">
        <w:t xml:space="preserve"> Yes</w:t>
      </w:r>
      <w:r w:rsidR="005537E5">
        <w:t xml:space="preserve"> lets the user see the version history.</w:t>
      </w:r>
    </w:p>
    <w:p w14:paraId="2B92699C" w14:textId="3D67E66D" w:rsidR="00315EBA" w:rsidRDefault="00100E1B" w:rsidP="00315EBA">
      <w:r>
        <w:t xml:space="preserve">When this column is used in a library, </w:t>
      </w:r>
      <w:r w:rsidR="00884C1E">
        <w:t xml:space="preserve">there is </w:t>
      </w:r>
      <w:r>
        <w:t>a</w:t>
      </w:r>
      <w:r w:rsidR="00884C1E">
        <w:t>n</w:t>
      </w:r>
      <w:r>
        <w:t xml:space="preserve"> </w:t>
      </w:r>
      <w:r w:rsidR="00884C1E">
        <w:t>additional</w:t>
      </w:r>
      <w:r>
        <w:t xml:space="preserve"> </w:t>
      </w:r>
      <w:r w:rsidR="00884C1E">
        <w:t>option</w:t>
      </w:r>
      <w:r w:rsidR="00315EBA">
        <w:t>:</w:t>
      </w:r>
    </w:p>
    <w:p w14:paraId="622684CE" w14:textId="0185413C" w:rsidR="007769C2" w:rsidRPr="002F435D" w:rsidRDefault="0097172E" w:rsidP="00315EBA">
      <w:pPr>
        <w:pStyle w:val="ListParagraph"/>
        <w:numPr>
          <w:ilvl w:val="0"/>
          <w:numId w:val="17"/>
        </w:numPr>
      </w:pPr>
      <w:r w:rsidRPr="003F2A43">
        <w:rPr>
          <w:b/>
        </w:rPr>
        <w:t>Allow unlimited length in document libraries</w:t>
      </w:r>
      <w:r w:rsidR="003F2A43">
        <w:t xml:space="preserve"> – </w:t>
      </w:r>
      <w:r w:rsidR="003A5127">
        <w:t xml:space="preserve">By default, this column </w:t>
      </w:r>
      <w:r w:rsidR="00884C1E">
        <w:t xml:space="preserve">type </w:t>
      </w:r>
      <w:r w:rsidR="003A5127">
        <w:t xml:space="preserve">allows up to 255 characters. </w:t>
      </w:r>
      <w:r w:rsidR="00CB5798">
        <w:t>While t</w:t>
      </w:r>
      <w:r w:rsidR="003A5127">
        <w:t>his setting removes that restriction</w:t>
      </w:r>
      <w:r w:rsidR="00CB5798">
        <w:t>, use it carefully</w:t>
      </w:r>
      <w:r w:rsidR="003A5127">
        <w:t xml:space="preserve">. Office applications only </w:t>
      </w:r>
      <w:r w:rsidR="00884C1E">
        <w:t>support</w:t>
      </w:r>
      <w:r w:rsidR="003A5127">
        <w:t xml:space="preserve"> co</w:t>
      </w:r>
      <w:r w:rsidR="00CB5798">
        <w:t>lumns with up to 255 characters and you may</w:t>
      </w:r>
      <w:r w:rsidR="00884C1E">
        <w:t xml:space="preserve"> lose data</w:t>
      </w:r>
      <w:r w:rsidR="003A5127">
        <w:t>.</w:t>
      </w:r>
    </w:p>
    <w:p w14:paraId="1DB4477C" w14:textId="7A4F7876" w:rsidR="003D4FC3" w:rsidRDefault="003D4FC3" w:rsidP="003D4FC3">
      <w:pPr>
        <w:pStyle w:val="Heading3"/>
      </w:pPr>
      <w:bookmarkStart w:id="19" w:name="_Toc421028476"/>
      <w:r>
        <w:t>Choice</w:t>
      </w:r>
      <w:bookmarkEnd w:id="19"/>
    </w:p>
    <w:p w14:paraId="2827297A" w14:textId="0C2308C1" w:rsidR="003D4FC3" w:rsidRPr="002F435D" w:rsidRDefault="00400786" w:rsidP="003D4FC3">
      <w:r>
        <w:t>T</w:t>
      </w:r>
      <w:r w:rsidR="00B51591">
        <w:t xml:space="preserve">he user </w:t>
      </w:r>
      <w:r w:rsidR="003D4FC3" w:rsidRPr="00311450">
        <w:t>choose</w:t>
      </w:r>
      <w:r w:rsidR="008D009A">
        <w:t>s</w:t>
      </w:r>
      <w:r w:rsidR="003D4FC3" w:rsidRPr="00311450">
        <w:t xml:space="preserve"> from </w:t>
      </w:r>
      <w:r w:rsidR="008D009A">
        <w:t xml:space="preserve">standardized </w:t>
      </w:r>
      <w:r w:rsidR="003D4FC3">
        <w:t>options</w:t>
      </w:r>
      <w:r w:rsidR="00FD49A2">
        <w:t xml:space="preserve"> listed </w:t>
      </w:r>
      <w:r w:rsidR="003D4FC3">
        <w:t xml:space="preserve">in </w:t>
      </w:r>
      <w:r w:rsidR="003D4FC3" w:rsidRPr="00311450">
        <w:t>a drop-down menu</w:t>
      </w:r>
      <w:r w:rsidR="003D4FC3">
        <w:t>,</w:t>
      </w:r>
      <w:r w:rsidR="003D4FC3" w:rsidRPr="00311450">
        <w:t xml:space="preserve"> radio buttons</w:t>
      </w:r>
      <w:r w:rsidR="003D4FC3">
        <w:t>,</w:t>
      </w:r>
      <w:r w:rsidR="003D4FC3" w:rsidRPr="00311450">
        <w:t xml:space="preserve"> or checkboxes.</w:t>
      </w:r>
      <w:r w:rsidR="003D4FC3">
        <w:t xml:space="preserve"> This </w:t>
      </w:r>
      <w:r w:rsidR="008D009A">
        <w:t>approach helps ensure data consistency.</w:t>
      </w:r>
      <w:r w:rsidR="003D4FC3">
        <w:t xml:space="preserve"> </w:t>
      </w:r>
      <w:r w:rsidR="00532603">
        <w:t>Validation is available.</w:t>
      </w:r>
      <w:r>
        <w:t xml:space="preserve"> </w:t>
      </w:r>
      <w:r w:rsidR="003D4FC3">
        <w:t>Additional settings are:</w:t>
      </w:r>
    </w:p>
    <w:p w14:paraId="7637B5EB" w14:textId="77777777" w:rsidR="007769C2" w:rsidRDefault="003D4FC3">
      <w:r>
        <w:rPr>
          <w:noProof/>
        </w:rPr>
        <w:lastRenderedPageBreak/>
        <w:drawing>
          <wp:inline distT="0" distB="0" distL="0" distR="0" wp14:anchorId="75C43EA0" wp14:editId="1C4BACE7">
            <wp:extent cx="4572000" cy="4584424"/>
            <wp:effectExtent l="19050" t="19050" r="19050" b="260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r="23275"/>
                    <a:stretch/>
                  </pic:blipFill>
                  <pic:spPr bwMode="auto">
                    <a:xfrm>
                      <a:off x="0" y="0"/>
                      <a:ext cx="4572000" cy="4584424"/>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ED34C4F" w14:textId="77777777" w:rsidR="007769C2" w:rsidRDefault="007769C2" w:rsidP="007769C2">
      <w:pPr>
        <w:pStyle w:val="ListParagraph"/>
        <w:numPr>
          <w:ilvl w:val="0"/>
          <w:numId w:val="13"/>
        </w:numPr>
      </w:pPr>
      <w:r w:rsidRPr="00D339BB">
        <w:rPr>
          <w:b/>
        </w:rPr>
        <w:t>Description</w:t>
      </w:r>
      <w:r>
        <w:t xml:space="preserve"> – This explanation appears when users define item or file properties. </w:t>
      </w:r>
    </w:p>
    <w:p w14:paraId="33FE0F3A" w14:textId="3DE744E6" w:rsidR="00227A38" w:rsidRDefault="0063499E" w:rsidP="003D4FC3">
      <w:pPr>
        <w:pStyle w:val="ListParagraph"/>
        <w:numPr>
          <w:ilvl w:val="0"/>
          <w:numId w:val="13"/>
        </w:numPr>
      </w:pPr>
      <w:r w:rsidRPr="00D339BB">
        <w:rPr>
          <w:b/>
        </w:rPr>
        <w:t>Require that this column contains information</w:t>
      </w:r>
      <w:r>
        <w:t xml:space="preserve"> –</w:t>
      </w:r>
      <w:r w:rsidR="00F66AE0">
        <w:t xml:space="preserve"> </w:t>
      </w:r>
      <w:r w:rsidR="00593D58">
        <w:t>If a value is not entered in this column, an error message appears. An asterisk (*) indicates that data is required.</w:t>
      </w:r>
    </w:p>
    <w:p w14:paraId="2B1E378D" w14:textId="262D3645" w:rsidR="00227A38" w:rsidRDefault="00227A38" w:rsidP="00227A38">
      <w:pPr>
        <w:pStyle w:val="ListParagraph"/>
        <w:numPr>
          <w:ilvl w:val="0"/>
          <w:numId w:val="13"/>
        </w:numPr>
      </w:pPr>
      <w:r w:rsidRPr="00D339BB">
        <w:rPr>
          <w:b/>
        </w:rPr>
        <w:t>Enforce unique values</w:t>
      </w:r>
      <w:r>
        <w:t xml:space="preserve"> – A unique value appear</w:t>
      </w:r>
      <w:r w:rsidR="00E27DBD">
        <w:t>s</w:t>
      </w:r>
      <w:r>
        <w:t xml:space="preserve"> </w:t>
      </w:r>
      <w:r w:rsidR="00E27DBD">
        <w:t xml:space="preserve">only </w:t>
      </w:r>
      <w:r>
        <w:t xml:space="preserve">once in the column; </w:t>
      </w:r>
      <w:r w:rsidR="00E27DBD">
        <w:t xml:space="preserve">that is, no two items or files can have the same value. </w:t>
      </w:r>
    </w:p>
    <w:p w14:paraId="081655EC" w14:textId="3E5858CB" w:rsidR="003F2A43" w:rsidRDefault="003F2A43" w:rsidP="00E40DF9">
      <w:pPr>
        <w:pStyle w:val="ListParagraph"/>
        <w:numPr>
          <w:ilvl w:val="0"/>
          <w:numId w:val="13"/>
        </w:numPr>
      </w:pPr>
      <w:r w:rsidRPr="003F2A43">
        <w:rPr>
          <w:b/>
        </w:rPr>
        <w:t>Type each choice on a separate line</w:t>
      </w:r>
      <w:r>
        <w:t xml:space="preserve"> – </w:t>
      </w:r>
      <w:r w:rsidR="005537E5">
        <w:t>This is the list of values (such as a list of districts or divisions) that you want the user to choose from.</w:t>
      </w:r>
    </w:p>
    <w:p w14:paraId="51F5F6AE" w14:textId="58D7177C" w:rsidR="003F2A43" w:rsidRDefault="003F2A43" w:rsidP="00E40DF9">
      <w:pPr>
        <w:pStyle w:val="ListParagraph"/>
        <w:numPr>
          <w:ilvl w:val="0"/>
          <w:numId w:val="13"/>
        </w:numPr>
      </w:pPr>
      <w:r>
        <w:rPr>
          <w:b/>
        </w:rPr>
        <w:t>Display choices using</w:t>
      </w:r>
      <w:r>
        <w:t xml:space="preserve"> – </w:t>
      </w:r>
      <w:r w:rsidR="005537E5">
        <w:t xml:space="preserve">A drop-down menu or set of radio buttons allow the user to make only one choice; </w:t>
      </w:r>
      <w:r w:rsidR="00E62A01">
        <w:t>radio buttons are generally recommended for three or fewer choices, and drop-down menus for four or more choices. C</w:t>
      </w:r>
      <w:r w:rsidR="005537E5">
        <w:t xml:space="preserve">heckboxes allow the user to make </w:t>
      </w:r>
      <w:r w:rsidR="00E62A01">
        <w:t xml:space="preserve">more than </w:t>
      </w:r>
      <w:r w:rsidR="005537E5">
        <w:t xml:space="preserve">one </w:t>
      </w:r>
      <w:r w:rsidR="00E62A01">
        <w:t>choice</w:t>
      </w:r>
      <w:r w:rsidR="005537E5">
        <w:t>.</w:t>
      </w:r>
    </w:p>
    <w:p w14:paraId="3738D311" w14:textId="66BDC045" w:rsidR="003F2A43" w:rsidRPr="003F2A43" w:rsidRDefault="003F2A43" w:rsidP="00E40DF9">
      <w:pPr>
        <w:pStyle w:val="ListParagraph"/>
        <w:numPr>
          <w:ilvl w:val="0"/>
          <w:numId w:val="13"/>
        </w:numPr>
      </w:pPr>
      <w:r w:rsidRPr="003F2A43">
        <w:rPr>
          <w:b/>
        </w:rPr>
        <w:t>Allow ‘Fil</w:t>
      </w:r>
      <w:r w:rsidR="0097699F">
        <w:rPr>
          <w:b/>
        </w:rPr>
        <w:t>l</w:t>
      </w:r>
      <w:r w:rsidRPr="003F2A43">
        <w:rPr>
          <w:b/>
        </w:rPr>
        <w:t>-in’ choices</w:t>
      </w:r>
      <w:r>
        <w:t xml:space="preserve"> – </w:t>
      </w:r>
      <w:r w:rsidR="00297363">
        <w:t>The user can enter a value that does not appear in the list of choices. This value is not added to the list of choices.</w:t>
      </w:r>
    </w:p>
    <w:p w14:paraId="349AE7BB" w14:textId="7483BB1A" w:rsidR="00227A38" w:rsidRPr="00227A38" w:rsidRDefault="00E40DF9" w:rsidP="00227A38">
      <w:pPr>
        <w:pStyle w:val="ListParagraph"/>
        <w:numPr>
          <w:ilvl w:val="0"/>
          <w:numId w:val="13"/>
        </w:numPr>
      </w:pPr>
      <w:r w:rsidRPr="001C78D4">
        <w:rPr>
          <w:b/>
        </w:rPr>
        <w:t>Default value</w:t>
      </w:r>
      <w:r>
        <w:t xml:space="preserve"> – </w:t>
      </w:r>
      <w:r w:rsidR="004D1D96">
        <w:t>This value is automatically used if the user does not enter another value. Many users accept the default value without thinking, so it may be a good idea to leave the text box blank and make it required.</w:t>
      </w:r>
      <w:r w:rsidR="004D1D96" w:rsidRPr="000942B8">
        <w:t xml:space="preserve"> </w:t>
      </w:r>
      <w:r w:rsidR="004D1D96">
        <w:t xml:space="preserve">Alternatively, you can calculate a </w:t>
      </w:r>
      <w:r w:rsidR="004D1D96" w:rsidRPr="00977503">
        <w:t>value and use it as the default.</w:t>
      </w:r>
    </w:p>
    <w:p w14:paraId="1B7E010D" w14:textId="5DC38633" w:rsidR="003D4FC3" w:rsidRDefault="003D4FC3" w:rsidP="003D4FC3">
      <w:pPr>
        <w:pStyle w:val="Heading3"/>
      </w:pPr>
      <w:bookmarkStart w:id="20" w:name="_Toc421028477"/>
      <w:r>
        <w:lastRenderedPageBreak/>
        <w:t>Number</w:t>
      </w:r>
      <w:bookmarkEnd w:id="20"/>
    </w:p>
    <w:p w14:paraId="4BFB18A1" w14:textId="180296B2" w:rsidR="003D4FC3" w:rsidRPr="002F435D" w:rsidRDefault="00400786" w:rsidP="003D4FC3">
      <w:r>
        <w:t>T</w:t>
      </w:r>
      <w:r w:rsidR="00B51591">
        <w:t xml:space="preserve">he user can enter </w:t>
      </w:r>
      <w:r w:rsidR="003D4FC3">
        <w:t xml:space="preserve">non-monetary, </w:t>
      </w:r>
      <w:r w:rsidR="003D4FC3" w:rsidRPr="00311450">
        <w:t>numeric values.</w:t>
      </w:r>
      <w:r w:rsidR="003D4FC3">
        <w:t xml:space="preserve"> </w:t>
      </w:r>
      <w:r w:rsidR="00532603">
        <w:t xml:space="preserve">Validation is available. </w:t>
      </w:r>
      <w:r w:rsidR="003D4FC3">
        <w:t>Additional settings are:</w:t>
      </w:r>
    </w:p>
    <w:p w14:paraId="7AECB3B6" w14:textId="77777777" w:rsidR="003D4FC3" w:rsidRDefault="003D4FC3" w:rsidP="003D4FC3">
      <w:r>
        <w:rPr>
          <w:noProof/>
        </w:rPr>
        <w:drawing>
          <wp:inline distT="0" distB="0" distL="0" distR="0" wp14:anchorId="0C03D05B" wp14:editId="754EA694">
            <wp:extent cx="4572000" cy="3352986"/>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r="21042"/>
                    <a:stretch/>
                  </pic:blipFill>
                  <pic:spPr bwMode="auto">
                    <a:xfrm>
                      <a:off x="0" y="0"/>
                      <a:ext cx="4572000" cy="335298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2AC8DC9" w14:textId="77777777" w:rsidR="007769C2" w:rsidRDefault="007769C2" w:rsidP="007769C2">
      <w:pPr>
        <w:pStyle w:val="ListParagraph"/>
        <w:numPr>
          <w:ilvl w:val="0"/>
          <w:numId w:val="13"/>
        </w:numPr>
      </w:pPr>
      <w:r w:rsidRPr="00D339BB">
        <w:rPr>
          <w:b/>
        </w:rPr>
        <w:t>Description</w:t>
      </w:r>
      <w:r>
        <w:t xml:space="preserve"> – This explanation appears when users define item or file properties. </w:t>
      </w:r>
    </w:p>
    <w:p w14:paraId="3EE01CF1" w14:textId="12912298" w:rsidR="0063499E" w:rsidRDefault="0063499E" w:rsidP="0063499E">
      <w:pPr>
        <w:pStyle w:val="ListParagraph"/>
        <w:numPr>
          <w:ilvl w:val="0"/>
          <w:numId w:val="13"/>
        </w:numPr>
      </w:pPr>
      <w:r w:rsidRPr="00D339BB">
        <w:rPr>
          <w:b/>
        </w:rPr>
        <w:t>Require that this column contains information</w:t>
      </w:r>
      <w:r>
        <w:t xml:space="preserve"> –</w:t>
      </w:r>
      <w:r w:rsidR="00F66AE0">
        <w:t xml:space="preserve"> </w:t>
      </w:r>
      <w:r w:rsidR="00593D58">
        <w:t>If a value is not entered in this column, an error message appears. An asterisk (*) indicates that data is required.</w:t>
      </w:r>
    </w:p>
    <w:p w14:paraId="4145E0B5" w14:textId="5FFED099" w:rsidR="00227A38" w:rsidRDefault="00227A38" w:rsidP="00227A38">
      <w:pPr>
        <w:pStyle w:val="ListParagraph"/>
        <w:numPr>
          <w:ilvl w:val="0"/>
          <w:numId w:val="13"/>
        </w:numPr>
      </w:pPr>
      <w:r w:rsidRPr="00D339BB">
        <w:rPr>
          <w:b/>
        </w:rPr>
        <w:t>Enforce unique values</w:t>
      </w:r>
      <w:r>
        <w:t xml:space="preserve"> – </w:t>
      </w:r>
      <w:r w:rsidR="00E27DBD">
        <w:t>A unique value appears only once in the column; that is, no two items or files can have the same value.</w:t>
      </w:r>
    </w:p>
    <w:p w14:paraId="56FD5F3A" w14:textId="0622D1F8" w:rsidR="003F2A43" w:rsidRDefault="003F2A43" w:rsidP="00227A38">
      <w:pPr>
        <w:pStyle w:val="ListParagraph"/>
        <w:numPr>
          <w:ilvl w:val="0"/>
          <w:numId w:val="13"/>
        </w:numPr>
      </w:pPr>
      <w:r>
        <w:rPr>
          <w:b/>
        </w:rPr>
        <w:t>You can specify a minimum and maximum allowed value</w:t>
      </w:r>
      <w:r>
        <w:t xml:space="preserve"> – </w:t>
      </w:r>
      <w:r w:rsidR="00306B4F">
        <w:t xml:space="preserve">These are the smallest and largest </w:t>
      </w:r>
      <w:r w:rsidR="00547F4A">
        <w:t>value</w:t>
      </w:r>
      <w:r w:rsidR="00306B4F">
        <w:t>s that can be entered</w:t>
      </w:r>
      <w:r w:rsidR="00547F4A">
        <w:t>.</w:t>
      </w:r>
    </w:p>
    <w:p w14:paraId="158E5226" w14:textId="71979956" w:rsidR="003F2A43" w:rsidRDefault="003F2A43" w:rsidP="00227A38">
      <w:pPr>
        <w:pStyle w:val="ListParagraph"/>
        <w:numPr>
          <w:ilvl w:val="0"/>
          <w:numId w:val="13"/>
        </w:numPr>
      </w:pPr>
      <w:r>
        <w:rPr>
          <w:b/>
        </w:rPr>
        <w:t>Number of decimal places</w:t>
      </w:r>
      <w:r>
        <w:t xml:space="preserve"> – </w:t>
      </w:r>
      <w:r w:rsidR="00F543E7">
        <w:t>This is how many decimal places the entry can have. The value of automatic uses the number of decimal places that the user entered.</w:t>
      </w:r>
    </w:p>
    <w:p w14:paraId="53B62A82" w14:textId="4695C022" w:rsidR="00E40DF9" w:rsidRPr="003F2A43" w:rsidRDefault="00E40DF9" w:rsidP="00E40DF9">
      <w:pPr>
        <w:pStyle w:val="ListParagraph"/>
        <w:numPr>
          <w:ilvl w:val="0"/>
          <w:numId w:val="13"/>
        </w:numPr>
      </w:pPr>
      <w:r w:rsidRPr="001C78D4">
        <w:rPr>
          <w:b/>
        </w:rPr>
        <w:t>Default value</w:t>
      </w:r>
      <w:r>
        <w:t xml:space="preserve"> – </w:t>
      </w:r>
      <w:r w:rsidR="004D1D96">
        <w:t>This value is automatically used if the user does not enter another value. Many users accept the default value without thinking, so it may be a good idea to leave the text box blank and make it required.</w:t>
      </w:r>
      <w:r w:rsidR="004D1D96" w:rsidRPr="000942B8">
        <w:t xml:space="preserve"> </w:t>
      </w:r>
      <w:r w:rsidR="004D1D96">
        <w:t xml:space="preserve">Alternatively, you can calculate a </w:t>
      </w:r>
      <w:r w:rsidR="004D1D96" w:rsidRPr="00977503">
        <w:t>value and use it as the default.</w:t>
      </w:r>
    </w:p>
    <w:p w14:paraId="2B234220" w14:textId="0BD21A95" w:rsidR="007769C2" w:rsidRDefault="003F2A43" w:rsidP="003D4FC3">
      <w:pPr>
        <w:pStyle w:val="ListParagraph"/>
        <w:numPr>
          <w:ilvl w:val="0"/>
          <w:numId w:val="13"/>
        </w:numPr>
      </w:pPr>
      <w:r>
        <w:rPr>
          <w:b/>
        </w:rPr>
        <w:t>Show as percentage</w:t>
      </w:r>
      <w:r>
        <w:t xml:space="preserve"> – </w:t>
      </w:r>
      <w:r w:rsidR="00F543E7">
        <w:t>The value is shown as a percentage.</w:t>
      </w:r>
    </w:p>
    <w:p w14:paraId="3ADF0401" w14:textId="77777777" w:rsidR="00D574FF" w:rsidRDefault="00D574FF">
      <w:pPr>
        <w:rPr>
          <w:rFonts w:asciiTheme="majorHAnsi" w:eastAsiaTheme="majorEastAsia" w:hAnsiTheme="majorHAnsi" w:cstheme="majorBidi"/>
          <w:b/>
          <w:bCs/>
        </w:rPr>
      </w:pPr>
      <w:r>
        <w:br w:type="page"/>
      </w:r>
    </w:p>
    <w:p w14:paraId="4215CC05" w14:textId="09D7E7A9" w:rsidR="003D4FC3" w:rsidRDefault="003D4FC3" w:rsidP="003D4FC3">
      <w:pPr>
        <w:pStyle w:val="Heading3"/>
      </w:pPr>
      <w:bookmarkStart w:id="21" w:name="_Toc421028478"/>
      <w:r>
        <w:lastRenderedPageBreak/>
        <w:t>Currency</w:t>
      </w:r>
      <w:bookmarkEnd w:id="21"/>
    </w:p>
    <w:p w14:paraId="5940ADC9" w14:textId="1885FC99" w:rsidR="003D4FC3" w:rsidRPr="002F435D" w:rsidRDefault="00400786" w:rsidP="003D4FC3">
      <w:r>
        <w:t>T</w:t>
      </w:r>
      <w:r w:rsidR="00B51591">
        <w:t xml:space="preserve">he user can enter </w:t>
      </w:r>
      <w:r w:rsidR="003D4FC3">
        <w:t>monetary values.</w:t>
      </w:r>
      <w:r>
        <w:t xml:space="preserve"> </w:t>
      </w:r>
      <w:r w:rsidR="00532603">
        <w:t>Validation is available.</w:t>
      </w:r>
      <w:r>
        <w:t xml:space="preserve"> </w:t>
      </w:r>
      <w:r w:rsidR="003D4FC3">
        <w:t>Additional settings are:</w:t>
      </w:r>
    </w:p>
    <w:p w14:paraId="2157ED49" w14:textId="77777777" w:rsidR="003D4FC3" w:rsidRDefault="003D4FC3" w:rsidP="003D4FC3">
      <w:r>
        <w:rPr>
          <w:noProof/>
        </w:rPr>
        <w:drawing>
          <wp:inline distT="0" distB="0" distL="0" distR="0" wp14:anchorId="4EB9A846" wp14:editId="316BE920">
            <wp:extent cx="4572000" cy="3556000"/>
            <wp:effectExtent l="19050" t="19050" r="19050" b="254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r="21209"/>
                    <a:stretch/>
                  </pic:blipFill>
                  <pic:spPr bwMode="auto">
                    <a:xfrm>
                      <a:off x="0" y="0"/>
                      <a:ext cx="4572000" cy="355600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4F7FE1E" w14:textId="77777777" w:rsidR="007769C2" w:rsidRDefault="007769C2" w:rsidP="007769C2">
      <w:pPr>
        <w:pStyle w:val="ListParagraph"/>
        <w:numPr>
          <w:ilvl w:val="0"/>
          <w:numId w:val="13"/>
        </w:numPr>
      </w:pPr>
      <w:r w:rsidRPr="00D339BB">
        <w:rPr>
          <w:b/>
        </w:rPr>
        <w:t>Description</w:t>
      </w:r>
      <w:r>
        <w:t xml:space="preserve"> – This explanation appears when users define item or file properties. </w:t>
      </w:r>
    </w:p>
    <w:p w14:paraId="36C32CC2" w14:textId="54BB70BF" w:rsidR="0063499E" w:rsidRDefault="0063499E" w:rsidP="0063499E">
      <w:pPr>
        <w:pStyle w:val="ListParagraph"/>
        <w:numPr>
          <w:ilvl w:val="0"/>
          <w:numId w:val="13"/>
        </w:numPr>
      </w:pPr>
      <w:r w:rsidRPr="00D339BB">
        <w:rPr>
          <w:b/>
        </w:rPr>
        <w:t>Require that this column contains information</w:t>
      </w:r>
      <w:r>
        <w:t xml:space="preserve"> –</w:t>
      </w:r>
      <w:r w:rsidR="00F66AE0">
        <w:t xml:space="preserve"> </w:t>
      </w:r>
      <w:r w:rsidR="00593D58">
        <w:t>If a value is not entered in this column, an error message appears. An asterisk (*) indicates that data is required.</w:t>
      </w:r>
    </w:p>
    <w:p w14:paraId="30CA5A58" w14:textId="7A43E27B" w:rsidR="00227A38" w:rsidRDefault="00227A38" w:rsidP="00227A38">
      <w:pPr>
        <w:pStyle w:val="ListParagraph"/>
        <w:numPr>
          <w:ilvl w:val="0"/>
          <w:numId w:val="13"/>
        </w:numPr>
      </w:pPr>
      <w:r w:rsidRPr="00D339BB">
        <w:rPr>
          <w:b/>
        </w:rPr>
        <w:t>Enforce unique values</w:t>
      </w:r>
      <w:r>
        <w:t xml:space="preserve"> – </w:t>
      </w:r>
      <w:r w:rsidR="00E27DBD">
        <w:t>A unique value appears only once in the column; that is, no two items or files can have the same value.</w:t>
      </w:r>
    </w:p>
    <w:p w14:paraId="22BE7821" w14:textId="0C541E80" w:rsidR="00E16520" w:rsidRDefault="00E16520" w:rsidP="00E16520">
      <w:pPr>
        <w:pStyle w:val="ListParagraph"/>
        <w:numPr>
          <w:ilvl w:val="0"/>
          <w:numId w:val="13"/>
        </w:numPr>
      </w:pPr>
      <w:r>
        <w:rPr>
          <w:b/>
        </w:rPr>
        <w:t>You can specify a minimum and maximum allowed value</w:t>
      </w:r>
      <w:r>
        <w:t xml:space="preserve"> – </w:t>
      </w:r>
      <w:r w:rsidR="00306B4F">
        <w:t>These are the smallest and largest values that can be entered.</w:t>
      </w:r>
    </w:p>
    <w:p w14:paraId="00135299" w14:textId="60ADA080" w:rsidR="00E16520" w:rsidRDefault="00E16520" w:rsidP="00E16520">
      <w:pPr>
        <w:pStyle w:val="ListParagraph"/>
        <w:numPr>
          <w:ilvl w:val="0"/>
          <w:numId w:val="13"/>
        </w:numPr>
      </w:pPr>
      <w:r>
        <w:rPr>
          <w:b/>
        </w:rPr>
        <w:t>Number of decimal places</w:t>
      </w:r>
      <w:r>
        <w:t xml:space="preserve"> – </w:t>
      </w:r>
      <w:r w:rsidR="003973F0">
        <w:t>This is how many decimal places the entry can have. The value of automatic uses the number of decimal places that the user entered.</w:t>
      </w:r>
    </w:p>
    <w:p w14:paraId="0E89A65B" w14:textId="5360446A" w:rsidR="00E40DF9" w:rsidRPr="00E16520" w:rsidRDefault="00E40DF9" w:rsidP="00E40DF9">
      <w:pPr>
        <w:pStyle w:val="ListParagraph"/>
        <w:numPr>
          <w:ilvl w:val="0"/>
          <w:numId w:val="13"/>
        </w:numPr>
      </w:pPr>
      <w:r w:rsidRPr="001C78D4">
        <w:rPr>
          <w:b/>
        </w:rPr>
        <w:t>Default value</w:t>
      </w:r>
      <w:r>
        <w:t xml:space="preserve"> – </w:t>
      </w:r>
      <w:r w:rsidR="004D1D96">
        <w:t>This value is automatically used if the user does not enter another value. Many users accept the default value without thinking, so it may be a good idea to leave the text box blank and make it required.</w:t>
      </w:r>
      <w:r w:rsidR="004D1D96" w:rsidRPr="000942B8">
        <w:t xml:space="preserve"> </w:t>
      </w:r>
      <w:r w:rsidR="004D1D96">
        <w:t xml:space="preserve">Alternatively, you can calculate a </w:t>
      </w:r>
      <w:r w:rsidR="004D1D96" w:rsidRPr="00977503">
        <w:t>value and use it as the default.</w:t>
      </w:r>
    </w:p>
    <w:p w14:paraId="30C8086D" w14:textId="0AC0CACD" w:rsidR="007769C2" w:rsidRDefault="00E16520" w:rsidP="003D4FC3">
      <w:pPr>
        <w:pStyle w:val="ListParagraph"/>
        <w:numPr>
          <w:ilvl w:val="0"/>
          <w:numId w:val="13"/>
        </w:numPr>
      </w:pPr>
      <w:r>
        <w:rPr>
          <w:b/>
        </w:rPr>
        <w:t>Currency format</w:t>
      </w:r>
      <w:r>
        <w:t xml:space="preserve"> – </w:t>
      </w:r>
      <w:r w:rsidR="003973F0">
        <w:t>This defines the currency symbol.</w:t>
      </w:r>
    </w:p>
    <w:p w14:paraId="36633181" w14:textId="77777777" w:rsidR="00D574FF" w:rsidRDefault="00D574FF">
      <w:pPr>
        <w:rPr>
          <w:rFonts w:asciiTheme="majorHAnsi" w:eastAsiaTheme="majorEastAsia" w:hAnsiTheme="majorHAnsi" w:cstheme="majorBidi"/>
          <w:b/>
          <w:bCs/>
        </w:rPr>
      </w:pPr>
      <w:r>
        <w:br w:type="page"/>
      </w:r>
    </w:p>
    <w:p w14:paraId="4536C743" w14:textId="18A96A64" w:rsidR="003D4FC3" w:rsidRDefault="003D4FC3" w:rsidP="003D4FC3">
      <w:pPr>
        <w:pStyle w:val="Heading3"/>
      </w:pPr>
      <w:bookmarkStart w:id="22" w:name="_Toc421028479"/>
      <w:r>
        <w:lastRenderedPageBreak/>
        <w:t>Date and Time</w:t>
      </w:r>
      <w:bookmarkEnd w:id="22"/>
    </w:p>
    <w:p w14:paraId="61872297" w14:textId="673831C7" w:rsidR="003D4FC3" w:rsidRPr="002F435D" w:rsidRDefault="00400786" w:rsidP="003D4FC3">
      <w:r>
        <w:t>T</w:t>
      </w:r>
      <w:r w:rsidR="00B51591">
        <w:t xml:space="preserve">he user can enter </w:t>
      </w:r>
      <w:r w:rsidR="003D4FC3">
        <w:t xml:space="preserve">a calendar date or date/time combination. Some SharePoint features, such as a calendar, require this format. </w:t>
      </w:r>
      <w:r w:rsidR="00532603">
        <w:t>Validation is available.</w:t>
      </w:r>
      <w:r>
        <w:t xml:space="preserve"> </w:t>
      </w:r>
      <w:r w:rsidR="003D4FC3">
        <w:t>Additional settings are:</w:t>
      </w:r>
    </w:p>
    <w:p w14:paraId="1846DF1D" w14:textId="77777777" w:rsidR="003D4FC3" w:rsidRDefault="003D4FC3" w:rsidP="003D4FC3">
      <w:r>
        <w:rPr>
          <w:noProof/>
        </w:rPr>
        <w:drawing>
          <wp:inline distT="0" distB="0" distL="0" distR="0" wp14:anchorId="22DB4525" wp14:editId="0E0D03F6">
            <wp:extent cx="4572000" cy="3556000"/>
            <wp:effectExtent l="19050" t="19050" r="19050"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r="23063"/>
                    <a:stretch/>
                  </pic:blipFill>
                  <pic:spPr bwMode="auto">
                    <a:xfrm>
                      <a:off x="0" y="0"/>
                      <a:ext cx="4572000" cy="355600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CF74D10" w14:textId="77777777" w:rsidR="007769C2" w:rsidRDefault="007769C2" w:rsidP="007769C2">
      <w:pPr>
        <w:pStyle w:val="ListParagraph"/>
        <w:numPr>
          <w:ilvl w:val="0"/>
          <w:numId w:val="13"/>
        </w:numPr>
      </w:pPr>
      <w:r w:rsidRPr="00D339BB">
        <w:rPr>
          <w:b/>
        </w:rPr>
        <w:t>Description</w:t>
      </w:r>
      <w:r>
        <w:t xml:space="preserve"> – This explanation appears when users define item or file properties. </w:t>
      </w:r>
    </w:p>
    <w:p w14:paraId="7898D4D5" w14:textId="1C250EA8" w:rsidR="0063499E" w:rsidRDefault="0063499E" w:rsidP="0063499E">
      <w:pPr>
        <w:pStyle w:val="ListParagraph"/>
        <w:numPr>
          <w:ilvl w:val="0"/>
          <w:numId w:val="13"/>
        </w:numPr>
      </w:pPr>
      <w:r w:rsidRPr="00D339BB">
        <w:rPr>
          <w:b/>
        </w:rPr>
        <w:t>Require that this column contains information</w:t>
      </w:r>
      <w:r>
        <w:t xml:space="preserve"> –</w:t>
      </w:r>
      <w:r w:rsidR="00F66AE0">
        <w:t xml:space="preserve"> </w:t>
      </w:r>
      <w:r w:rsidR="00593D58">
        <w:t>If a value is not entered in this column, an error message appears. An asterisk (*) indicates that data is required.</w:t>
      </w:r>
    </w:p>
    <w:p w14:paraId="5DF8AC99" w14:textId="5CC36AD0" w:rsidR="00227A38" w:rsidRDefault="00227A38" w:rsidP="00227A38">
      <w:pPr>
        <w:pStyle w:val="ListParagraph"/>
        <w:numPr>
          <w:ilvl w:val="0"/>
          <w:numId w:val="13"/>
        </w:numPr>
      </w:pPr>
      <w:r w:rsidRPr="00D339BB">
        <w:rPr>
          <w:b/>
        </w:rPr>
        <w:t>Enforce unique values</w:t>
      </w:r>
      <w:r>
        <w:t xml:space="preserve"> – </w:t>
      </w:r>
      <w:r w:rsidR="00E27DBD">
        <w:t>A unique value appears only once in the column; that is, no two items or files can have the same value.</w:t>
      </w:r>
    </w:p>
    <w:p w14:paraId="2FD63084" w14:textId="0294947C" w:rsidR="00E16520" w:rsidRDefault="00E16520" w:rsidP="00227A38">
      <w:pPr>
        <w:pStyle w:val="ListParagraph"/>
        <w:numPr>
          <w:ilvl w:val="0"/>
          <w:numId w:val="13"/>
        </w:numPr>
      </w:pPr>
      <w:r>
        <w:rPr>
          <w:b/>
        </w:rPr>
        <w:t>Date and Time Format</w:t>
      </w:r>
      <w:r>
        <w:t xml:space="preserve"> – </w:t>
      </w:r>
      <w:r w:rsidR="00FE6E1F">
        <w:t>This determines whether the user can enter a date only or a date and time</w:t>
      </w:r>
    </w:p>
    <w:p w14:paraId="57C2E31E" w14:textId="3C7BBA28" w:rsidR="00E16520" w:rsidRDefault="00E16520" w:rsidP="00227A38">
      <w:pPr>
        <w:pStyle w:val="ListParagraph"/>
        <w:numPr>
          <w:ilvl w:val="0"/>
          <w:numId w:val="13"/>
        </w:numPr>
      </w:pPr>
      <w:r>
        <w:rPr>
          <w:b/>
        </w:rPr>
        <w:t>Display Format</w:t>
      </w:r>
      <w:r>
        <w:t xml:space="preserve"> – </w:t>
      </w:r>
      <w:r w:rsidR="00FE6E1F">
        <w:t>The column value is shown in standard format or friendly format. Friendly format</w:t>
      </w:r>
      <w:r w:rsidR="00CF50BC">
        <w:t>, for example,</w:t>
      </w:r>
      <w:r w:rsidR="00FE6E1F">
        <w:t xml:space="preserve"> is “April 15” instead of 4/15/2015 or “</w:t>
      </w:r>
      <w:r w:rsidR="00317E94">
        <w:t>3</w:t>
      </w:r>
      <w:r w:rsidR="00FC0BAE">
        <w:t xml:space="preserve"> hours ago</w:t>
      </w:r>
      <w:r w:rsidR="00FE6E1F">
        <w:t>” instead of 12:13 PM.</w:t>
      </w:r>
    </w:p>
    <w:p w14:paraId="38DC7813" w14:textId="70BAFBE6" w:rsidR="007769C2" w:rsidRDefault="00E40DF9" w:rsidP="003D4FC3">
      <w:pPr>
        <w:pStyle w:val="ListParagraph"/>
        <w:numPr>
          <w:ilvl w:val="0"/>
          <w:numId w:val="13"/>
        </w:numPr>
      </w:pPr>
      <w:r w:rsidRPr="001C78D4">
        <w:rPr>
          <w:b/>
        </w:rPr>
        <w:t>Default value</w:t>
      </w:r>
      <w:r>
        <w:t xml:space="preserve"> – </w:t>
      </w:r>
      <w:r w:rsidR="004D1D96">
        <w:t>This value is automatically used if the user does not enter another value. Many users accept the default value without thinking, so it may be a good idea to leave the text box blank and make it required.</w:t>
      </w:r>
      <w:r w:rsidR="004D1D96" w:rsidRPr="000942B8">
        <w:t xml:space="preserve"> </w:t>
      </w:r>
      <w:r w:rsidR="000942B8">
        <w:t xml:space="preserve">Alternatively, you can calculate a </w:t>
      </w:r>
      <w:r w:rsidR="000942B8" w:rsidRPr="00977503">
        <w:t xml:space="preserve">value </w:t>
      </w:r>
      <w:r w:rsidR="00082389">
        <w:t xml:space="preserve">(such as [Today] + 42 for six weeks from today) </w:t>
      </w:r>
      <w:r w:rsidR="000942B8" w:rsidRPr="00977503">
        <w:t>and use it as the default.</w:t>
      </w:r>
    </w:p>
    <w:p w14:paraId="3B14160E" w14:textId="77777777" w:rsidR="00D574FF" w:rsidRDefault="00D574FF">
      <w:pPr>
        <w:rPr>
          <w:rFonts w:asciiTheme="majorHAnsi" w:eastAsiaTheme="majorEastAsia" w:hAnsiTheme="majorHAnsi" w:cstheme="majorBidi"/>
          <w:b/>
          <w:bCs/>
        </w:rPr>
      </w:pPr>
      <w:r>
        <w:br w:type="page"/>
      </w:r>
    </w:p>
    <w:p w14:paraId="3B82756F" w14:textId="166EFE07" w:rsidR="003D4FC3" w:rsidRDefault="003D4FC3" w:rsidP="003D4FC3">
      <w:pPr>
        <w:pStyle w:val="Heading3"/>
      </w:pPr>
      <w:bookmarkStart w:id="23" w:name="_Toc421028480"/>
      <w:r>
        <w:lastRenderedPageBreak/>
        <w:t>Lookup</w:t>
      </w:r>
      <w:bookmarkEnd w:id="23"/>
    </w:p>
    <w:p w14:paraId="443E7CBA" w14:textId="2DBB208C" w:rsidR="00C04657" w:rsidRDefault="00400786" w:rsidP="003D4FC3">
      <w:r>
        <w:t>T</w:t>
      </w:r>
      <w:r w:rsidR="00B51591">
        <w:t xml:space="preserve">he user can </w:t>
      </w:r>
      <w:r w:rsidR="003D4FC3">
        <w:t xml:space="preserve">choose values </w:t>
      </w:r>
      <w:r w:rsidR="00FB60C7">
        <w:t xml:space="preserve">for </w:t>
      </w:r>
      <w:r w:rsidR="003D4FC3">
        <w:t xml:space="preserve">a </w:t>
      </w:r>
      <w:r w:rsidR="00FB60C7">
        <w:t xml:space="preserve">column as if they were </w:t>
      </w:r>
      <w:r w:rsidR="001659AD">
        <w:t xml:space="preserve">using a Choice column. However, those values </w:t>
      </w:r>
      <w:r w:rsidR="00FB60C7">
        <w:t xml:space="preserve">actually reside in </w:t>
      </w:r>
      <w:r w:rsidR="001659AD">
        <w:t>a</w:t>
      </w:r>
      <w:r w:rsidR="00564F16">
        <w:t xml:space="preserve"> </w:t>
      </w:r>
      <w:r w:rsidR="00D84E29">
        <w:t xml:space="preserve">column in a </w:t>
      </w:r>
      <w:r w:rsidR="00564F16">
        <w:t xml:space="preserve">second </w:t>
      </w:r>
      <w:r w:rsidR="001659AD">
        <w:t xml:space="preserve">list </w:t>
      </w:r>
      <w:r w:rsidR="00FB60C7">
        <w:t xml:space="preserve">and </w:t>
      </w:r>
      <w:r w:rsidR="00C04657">
        <w:t xml:space="preserve">the current column looks them up </w:t>
      </w:r>
      <w:r w:rsidR="005857D0">
        <w:t>in</w:t>
      </w:r>
      <w:r w:rsidR="00C04657">
        <w:t xml:space="preserve"> the </w:t>
      </w:r>
      <w:r w:rsidR="00564F16">
        <w:t xml:space="preserve">second </w:t>
      </w:r>
      <w:r w:rsidR="00C04657">
        <w:t>list</w:t>
      </w:r>
      <w:r w:rsidR="003D4FC3">
        <w:t xml:space="preserve">. </w:t>
      </w:r>
    </w:p>
    <w:p w14:paraId="37C1F2FA" w14:textId="6EFE30D7" w:rsidR="00A20325" w:rsidRDefault="00AE2DA4" w:rsidP="003D4FC3">
      <w:r>
        <w:t>F</w:t>
      </w:r>
      <w:r w:rsidR="003D4FC3">
        <w:t xml:space="preserve">or example, </w:t>
      </w:r>
      <w:r w:rsidR="00D865CE">
        <w:t xml:space="preserve">assume there </w:t>
      </w:r>
      <w:r w:rsidR="00BB2447">
        <w:t xml:space="preserve">are two </w:t>
      </w:r>
      <w:r w:rsidR="00D865CE">
        <w:t>list</w:t>
      </w:r>
      <w:r w:rsidR="00BB2447">
        <w:t>s:</w:t>
      </w:r>
      <w:r w:rsidR="00D865CE">
        <w:t xml:space="preserve"> </w:t>
      </w:r>
      <w:r w:rsidR="00BB2447">
        <w:t xml:space="preserve">a </w:t>
      </w:r>
      <w:r w:rsidR="00547DE0">
        <w:t>R</w:t>
      </w:r>
      <w:r w:rsidR="00D865CE">
        <w:t xml:space="preserve">eports </w:t>
      </w:r>
      <w:r w:rsidR="00BB2447">
        <w:t xml:space="preserve">list </w:t>
      </w:r>
      <w:r w:rsidR="00D865CE">
        <w:t xml:space="preserve">filed by field inspectors and a </w:t>
      </w:r>
      <w:r w:rsidR="005857D0">
        <w:t>Contact</w:t>
      </w:r>
      <w:r w:rsidR="00AC1DEC">
        <w:t>s</w:t>
      </w:r>
      <w:r w:rsidR="005857D0">
        <w:t xml:space="preserve"> list</w:t>
      </w:r>
      <w:r w:rsidR="00612720">
        <w:t xml:space="preserve"> with names and addresses</w:t>
      </w:r>
      <w:r>
        <w:t xml:space="preserve">. </w:t>
      </w:r>
      <w:r w:rsidR="00A20325">
        <w:t>T</w:t>
      </w:r>
      <w:r w:rsidR="004D6E8F">
        <w:t xml:space="preserve">he </w:t>
      </w:r>
      <w:r w:rsidR="005857D0">
        <w:t>R</w:t>
      </w:r>
      <w:r w:rsidR="00EC2443">
        <w:t xml:space="preserve">eports </w:t>
      </w:r>
      <w:r w:rsidR="004D6E8F">
        <w:t>list</w:t>
      </w:r>
      <w:r w:rsidR="004C5437">
        <w:t xml:space="preserve"> </w:t>
      </w:r>
      <w:r w:rsidR="00BB2447">
        <w:t>can connect to the Contact</w:t>
      </w:r>
      <w:r w:rsidR="00AC1DEC">
        <w:t>s</w:t>
      </w:r>
      <w:r w:rsidR="00BB2447">
        <w:t xml:space="preserve"> list and </w:t>
      </w:r>
      <w:r w:rsidR="004C5437">
        <w:t>“</w:t>
      </w:r>
      <w:r w:rsidR="00BB2447">
        <w:t>look</w:t>
      </w:r>
      <w:r w:rsidR="00C04657">
        <w:t xml:space="preserve"> up</w:t>
      </w:r>
      <w:r w:rsidR="004C5437">
        <w:t>”</w:t>
      </w:r>
      <w:r w:rsidR="00C04657">
        <w:t xml:space="preserve"> </w:t>
      </w:r>
      <w:r w:rsidR="00FB60C7">
        <w:t xml:space="preserve">the </w:t>
      </w:r>
      <w:r w:rsidR="00A20325">
        <w:t xml:space="preserve">field inspector </w:t>
      </w:r>
      <w:r>
        <w:t>names</w:t>
      </w:r>
      <w:r w:rsidR="00FB60C7">
        <w:t xml:space="preserve"> </w:t>
      </w:r>
      <w:r w:rsidR="00D865CE">
        <w:t xml:space="preserve">in </w:t>
      </w:r>
      <w:r w:rsidR="00FB60C7">
        <w:t xml:space="preserve">the </w:t>
      </w:r>
      <w:r w:rsidR="005857D0">
        <w:t>Contact</w:t>
      </w:r>
      <w:r w:rsidR="00AC1DEC">
        <w:t>s</w:t>
      </w:r>
      <w:r w:rsidR="005857D0">
        <w:t xml:space="preserve"> list</w:t>
      </w:r>
      <w:r w:rsidR="00A0005D">
        <w:t xml:space="preserve">. </w:t>
      </w:r>
      <w:r w:rsidR="00FB60C7">
        <w:t xml:space="preserve">This </w:t>
      </w:r>
      <w:r w:rsidR="00A20325">
        <w:t xml:space="preserve">way, </w:t>
      </w:r>
      <w:r w:rsidR="00612720">
        <w:t xml:space="preserve">the Reports list does not duplicate the names column, and the </w:t>
      </w:r>
      <w:r w:rsidR="00BB1A50">
        <w:t xml:space="preserve">names </w:t>
      </w:r>
      <w:r w:rsidR="00612720">
        <w:t xml:space="preserve">are </w:t>
      </w:r>
      <w:r w:rsidR="00BB1A50">
        <w:t xml:space="preserve">maintained </w:t>
      </w:r>
      <w:r w:rsidR="00D865CE">
        <w:t>in one place</w:t>
      </w:r>
      <w:r w:rsidR="005857D0">
        <w:t xml:space="preserve"> even if the</w:t>
      </w:r>
      <w:r w:rsidR="00A20325">
        <w:t>y</w:t>
      </w:r>
      <w:r w:rsidR="005857D0">
        <w:t xml:space="preserve"> are used in </w:t>
      </w:r>
      <w:r w:rsidR="00D865CE">
        <w:t>many places</w:t>
      </w:r>
      <w:r w:rsidR="00612720">
        <w:t>. A</w:t>
      </w:r>
      <w:r w:rsidR="00D865CE">
        <w:t>dditionally,</w:t>
      </w:r>
      <w:r w:rsidR="00BB1A50">
        <w:t xml:space="preserve"> </w:t>
      </w:r>
      <w:r w:rsidR="004D6E8F">
        <w:t xml:space="preserve">changes </w:t>
      </w:r>
      <w:r w:rsidR="00D865CE">
        <w:t xml:space="preserve">in the </w:t>
      </w:r>
      <w:r w:rsidR="005857D0">
        <w:t>Contact</w:t>
      </w:r>
      <w:r w:rsidR="00AC1DEC">
        <w:t>s</w:t>
      </w:r>
      <w:r w:rsidR="005857D0">
        <w:t xml:space="preserve"> list </w:t>
      </w:r>
      <w:r w:rsidR="004D6E8F">
        <w:t xml:space="preserve">are automatically propagated to </w:t>
      </w:r>
      <w:r w:rsidR="00612720">
        <w:t xml:space="preserve">the </w:t>
      </w:r>
      <w:r w:rsidR="00BB1A50">
        <w:t xml:space="preserve">lookup </w:t>
      </w:r>
      <w:r w:rsidR="00D865CE">
        <w:t xml:space="preserve">columns that use the </w:t>
      </w:r>
      <w:r w:rsidR="00A20325">
        <w:t>Contact</w:t>
      </w:r>
      <w:r w:rsidR="00AC1DEC">
        <w:t>s list</w:t>
      </w:r>
      <w:r w:rsidR="004D6E8F">
        <w:t>.</w:t>
      </w:r>
      <w:r w:rsidR="006A66D8">
        <w:t xml:space="preserve"> </w:t>
      </w:r>
    </w:p>
    <w:p w14:paraId="64B29FF4" w14:textId="75A924AA" w:rsidR="00694803" w:rsidRDefault="00997598" w:rsidP="003D4FC3">
      <w:r>
        <w:t>Y</w:t>
      </w:r>
      <w:r w:rsidR="006A66D8">
        <w:t xml:space="preserve">ou </w:t>
      </w:r>
      <w:r>
        <w:t xml:space="preserve">can </w:t>
      </w:r>
      <w:r w:rsidR="00A20325">
        <w:t xml:space="preserve">easily </w:t>
      </w:r>
      <w:r w:rsidR="006A66D8">
        <w:t xml:space="preserve">show additional columns </w:t>
      </w:r>
      <w:r w:rsidR="00A20325">
        <w:t xml:space="preserve">such as </w:t>
      </w:r>
      <w:r w:rsidR="00612720">
        <w:t>addresses</w:t>
      </w:r>
      <w:r w:rsidR="005857D0">
        <w:t xml:space="preserve"> </w:t>
      </w:r>
      <w:r w:rsidR="006A66D8">
        <w:t>in the Reports list because th</w:t>
      </w:r>
      <w:r w:rsidR="00BB1A50">
        <w:t xml:space="preserve">at information is </w:t>
      </w:r>
      <w:r w:rsidR="006A66D8">
        <w:t xml:space="preserve">associated with </w:t>
      </w:r>
      <w:r w:rsidR="00A20325">
        <w:t xml:space="preserve">the </w:t>
      </w:r>
      <w:r w:rsidR="006A66D8">
        <w:t>names</w:t>
      </w:r>
      <w:r w:rsidR="00A20325">
        <w:t xml:space="preserve"> in the Contact</w:t>
      </w:r>
      <w:r w:rsidR="00AC1DEC">
        <w:t>s</w:t>
      </w:r>
      <w:r w:rsidR="00A20325">
        <w:t xml:space="preserve"> list</w:t>
      </w:r>
      <w:r w:rsidR="006A66D8">
        <w:t>.</w:t>
      </w:r>
      <w:r w:rsidR="00A20325">
        <w:t xml:space="preserve"> </w:t>
      </w:r>
    </w:p>
    <w:p w14:paraId="16DFFF44" w14:textId="33AF3F50" w:rsidR="003D4FC3" w:rsidRDefault="003D4FC3" w:rsidP="003D4FC3">
      <w:r>
        <w:t xml:space="preserve">Additional settings for this column </w:t>
      </w:r>
      <w:r w:rsidR="00C2144B">
        <w:t xml:space="preserve">when used in a list </w:t>
      </w:r>
      <w:r>
        <w:t>are:</w:t>
      </w:r>
    </w:p>
    <w:p w14:paraId="3823C2BF" w14:textId="4EF2D8ED" w:rsidR="00E303DE" w:rsidRPr="002F435D" w:rsidRDefault="00E303DE" w:rsidP="003D4FC3">
      <w:r>
        <w:rPr>
          <w:noProof/>
        </w:rPr>
        <w:drawing>
          <wp:inline distT="0" distB="0" distL="0" distR="0" wp14:anchorId="5578D722" wp14:editId="261BFD8B">
            <wp:extent cx="4569109" cy="4467225"/>
            <wp:effectExtent l="19050" t="19050" r="222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r="12083" b="34680"/>
                    <a:stretch/>
                  </pic:blipFill>
                  <pic:spPr bwMode="auto">
                    <a:xfrm>
                      <a:off x="0" y="0"/>
                      <a:ext cx="4572000" cy="4470051"/>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A50824F" w14:textId="63FCD805" w:rsidR="003D4FC3" w:rsidRDefault="00436F44" w:rsidP="003D4FC3">
      <w:r>
        <w:rPr>
          <w:noProof/>
        </w:rPr>
        <w:lastRenderedPageBreak/>
        <w:drawing>
          <wp:inline distT="0" distB="0" distL="0" distR="0" wp14:anchorId="75F81600" wp14:editId="27FB6A60">
            <wp:extent cx="4569109" cy="2247900"/>
            <wp:effectExtent l="19050" t="19050" r="22225"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67131" r="12083"/>
                    <a:stretch/>
                  </pic:blipFill>
                  <pic:spPr bwMode="auto">
                    <a:xfrm>
                      <a:off x="0" y="0"/>
                      <a:ext cx="4572000" cy="2249322"/>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A7554BD" w14:textId="77777777" w:rsidR="007769C2" w:rsidRDefault="007769C2" w:rsidP="007769C2">
      <w:pPr>
        <w:pStyle w:val="ListParagraph"/>
        <w:numPr>
          <w:ilvl w:val="0"/>
          <w:numId w:val="13"/>
        </w:numPr>
      </w:pPr>
      <w:r w:rsidRPr="00D339BB">
        <w:rPr>
          <w:b/>
        </w:rPr>
        <w:t>Description</w:t>
      </w:r>
      <w:r>
        <w:t xml:space="preserve"> – This explanation appears when users define item or file properties. </w:t>
      </w:r>
    </w:p>
    <w:p w14:paraId="4571B54E" w14:textId="7E6B2111" w:rsidR="00227A38" w:rsidRDefault="00227A38" w:rsidP="00227A38">
      <w:pPr>
        <w:pStyle w:val="ListParagraph"/>
        <w:numPr>
          <w:ilvl w:val="0"/>
          <w:numId w:val="13"/>
        </w:numPr>
      </w:pPr>
      <w:r w:rsidRPr="00D339BB">
        <w:rPr>
          <w:b/>
        </w:rPr>
        <w:t>Require that this column contains information</w:t>
      </w:r>
      <w:r>
        <w:t xml:space="preserve"> –</w:t>
      </w:r>
      <w:r w:rsidR="00F66AE0">
        <w:t xml:space="preserve"> </w:t>
      </w:r>
      <w:r w:rsidR="00593D58">
        <w:t>If a value is not entered in this column, an error message appears. An asterisk (*) indicates that data is required.</w:t>
      </w:r>
    </w:p>
    <w:p w14:paraId="28024020" w14:textId="33DBA857" w:rsidR="00227A38" w:rsidRDefault="00227A38" w:rsidP="00227A38">
      <w:pPr>
        <w:pStyle w:val="ListParagraph"/>
        <w:numPr>
          <w:ilvl w:val="0"/>
          <w:numId w:val="13"/>
        </w:numPr>
      </w:pPr>
      <w:r w:rsidRPr="00D339BB">
        <w:rPr>
          <w:b/>
        </w:rPr>
        <w:t>Enforce unique values</w:t>
      </w:r>
      <w:r>
        <w:t xml:space="preserve"> – </w:t>
      </w:r>
      <w:r w:rsidR="00E27DBD">
        <w:t>A unique value appears only once in the column; that is, no two items or files can have the same value.</w:t>
      </w:r>
    </w:p>
    <w:p w14:paraId="540DCBFE" w14:textId="7E01C4E1" w:rsidR="00E16520" w:rsidRDefault="00E16520" w:rsidP="00227A38">
      <w:pPr>
        <w:pStyle w:val="ListParagraph"/>
        <w:numPr>
          <w:ilvl w:val="0"/>
          <w:numId w:val="13"/>
        </w:numPr>
      </w:pPr>
      <w:r>
        <w:rPr>
          <w:b/>
        </w:rPr>
        <w:t>Get information from</w:t>
      </w:r>
      <w:r>
        <w:t xml:space="preserve"> – </w:t>
      </w:r>
      <w:r w:rsidR="001659AD">
        <w:t xml:space="preserve">This is the </w:t>
      </w:r>
      <w:r w:rsidR="00CF561F">
        <w:t xml:space="preserve">“remote” </w:t>
      </w:r>
      <w:r w:rsidR="001659AD">
        <w:t>list that contains the column with the values you want to use. The list must reside on the same site.</w:t>
      </w:r>
    </w:p>
    <w:p w14:paraId="2D673610" w14:textId="06D55E31" w:rsidR="00E16520" w:rsidRDefault="00E16520" w:rsidP="00227A38">
      <w:pPr>
        <w:pStyle w:val="ListParagraph"/>
        <w:numPr>
          <w:ilvl w:val="0"/>
          <w:numId w:val="13"/>
        </w:numPr>
      </w:pPr>
      <w:r w:rsidRPr="00E16520">
        <w:rPr>
          <w:b/>
        </w:rPr>
        <w:t>In this column</w:t>
      </w:r>
      <w:r w:rsidR="001659AD">
        <w:t xml:space="preserve"> – This is the column </w:t>
      </w:r>
      <w:r w:rsidR="00CF561F">
        <w:t xml:space="preserve">in the “remote” list </w:t>
      </w:r>
      <w:r w:rsidR="001659AD">
        <w:t xml:space="preserve">that contains the values you want to use. Select </w:t>
      </w:r>
      <w:r w:rsidR="001659AD" w:rsidRPr="001659AD">
        <w:rPr>
          <w:b/>
        </w:rPr>
        <w:t>Allow multiple values</w:t>
      </w:r>
      <w:r w:rsidR="001659AD">
        <w:t xml:space="preserve"> if you want the user to choose more </w:t>
      </w:r>
      <w:r w:rsidR="001B51AD">
        <w:t>than one value</w:t>
      </w:r>
      <w:r w:rsidR="00550470">
        <w:t xml:space="preserve">; if you do this, the </w:t>
      </w:r>
      <w:r w:rsidR="00550470">
        <w:rPr>
          <w:b/>
        </w:rPr>
        <w:t>Enforce u</w:t>
      </w:r>
      <w:r w:rsidR="00550470" w:rsidRPr="00550470">
        <w:rPr>
          <w:b/>
        </w:rPr>
        <w:t xml:space="preserve">nique </w:t>
      </w:r>
      <w:r w:rsidR="00550470">
        <w:rPr>
          <w:b/>
        </w:rPr>
        <w:t>v</w:t>
      </w:r>
      <w:r w:rsidR="00550470" w:rsidRPr="00550470">
        <w:rPr>
          <w:b/>
        </w:rPr>
        <w:t>alues</w:t>
      </w:r>
      <w:r w:rsidR="00550470">
        <w:t xml:space="preserve"> and </w:t>
      </w:r>
      <w:r w:rsidR="00550470" w:rsidRPr="00550470">
        <w:rPr>
          <w:b/>
        </w:rPr>
        <w:t xml:space="preserve">Enforce </w:t>
      </w:r>
      <w:r w:rsidR="00550470">
        <w:rPr>
          <w:b/>
        </w:rPr>
        <w:t>r</w:t>
      </w:r>
      <w:r w:rsidR="00550470" w:rsidRPr="00550470">
        <w:rPr>
          <w:b/>
        </w:rPr>
        <w:t xml:space="preserve">elationship </w:t>
      </w:r>
      <w:r w:rsidR="00550470">
        <w:rPr>
          <w:b/>
        </w:rPr>
        <w:t>b</w:t>
      </w:r>
      <w:r w:rsidR="00550470" w:rsidRPr="00550470">
        <w:rPr>
          <w:b/>
        </w:rPr>
        <w:t>ehavior</w:t>
      </w:r>
      <w:r w:rsidR="00550470">
        <w:t xml:space="preserve"> settings are disabled</w:t>
      </w:r>
      <w:r w:rsidR="001659AD">
        <w:t>.</w:t>
      </w:r>
    </w:p>
    <w:p w14:paraId="6B91D170" w14:textId="77E148CE" w:rsidR="00E16520" w:rsidRDefault="00E16520" w:rsidP="00227A38">
      <w:pPr>
        <w:pStyle w:val="ListParagraph"/>
        <w:numPr>
          <w:ilvl w:val="0"/>
          <w:numId w:val="13"/>
        </w:numPr>
      </w:pPr>
      <w:r w:rsidRPr="00E16520">
        <w:rPr>
          <w:b/>
        </w:rPr>
        <w:t>Add a column to show each of these additional fields</w:t>
      </w:r>
      <w:r>
        <w:t xml:space="preserve"> – </w:t>
      </w:r>
      <w:r w:rsidR="00CF561F">
        <w:t>You can display additional columns from the “remote” list.</w:t>
      </w:r>
      <w:r w:rsidR="00D66A03">
        <w:t xml:space="preserve"> These columns can be viewed but cannot be edited because they come from a different list.</w:t>
      </w:r>
      <w:r w:rsidR="00B438F0">
        <w:t xml:space="preserve"> There are some restrictions on </w:t>
      </w:r>
      <w:r w:rsidR="000863FC">
        <w:t>what type of</w:t>
      </w:r>
      <w:r w:rsidR="00B438F0">
        <w:t xml:space="preserve"> columns from the “remote” list can be displayed.</w:t>
      </w:r>
    </w:p>
    <w:p w14:paraId="365448B0" w14:textId="6D777298" w:rsidR="007769C2" w:rsidRPr="002F435D" w:rsidRDefault="00E16520" w:rsidP="003D4FC3">
      <w:pPr>
        <w:pStyle w:val="ListParagraph"/>
        <w:numPr>
          <w:ilvl w:val="0"/>
          <w:numId w:val="13"/>
        </w:numPr>
      </w:pPr>
      <w:r w:rsidRPr="00E16520">
        <w:rPr>
          <w:b/>
        </w:rPr>
        <w:t>Enforce relationship behavior</w:t>
      </w:r>
      <w:r w:rsidR="00D66A03">
        <w:t xml:space="preserve"> – </w:t>
      </w:r>
      <w:r w:rsidR="005C3F3C">
        <w:t xml:space="preserve">If an item in the “remote” list is deleted, choose </w:t>
      </w:r>
      <w:r w:rsidR="005D1908" w:rsidRPr="005D1908">
        <w:rPr>
          <w:b/>
        </w:rPr>
        <w:t>C</w:t>
      </w:r>
      <w:r w:rsidR="005C3F3C" w:rsidRPr="005D1908">
        <w:rPr>
          <w:b/>
        </w:rPr>
        <w:t>ascade delete</w:t>
      </w:r>
      <w:r w:rsidR="005C3F3C">
        <w:t xml:space="preserve"> to delete related items in this list</w:t>
      </w:r>
      <w:r w:rsidR="00550470">
        <w:t xml:space="preserve">; use Cascade delete carefully because it deletes the items in all lists. </w:t>
      </w:r>
      <w:r w:rsidR="005C3F3C">
        <w:t xml:space="preserve">Otherwise, choose </w:t>
      </w:r>
      <w:r w:rsidR="005D1908" w:rsidRPr="005D1908">
        <w:rPr>
          <w:b/>
        </w:rPr>
        <w:t>R</w:t>
      </w:r>
      <w:r w:rsidR="005C3F3C" w:rsidRPr="005D1908">
        <w:rPr>
          <w:b/>
        </w:rPr>
        <w:t>estrict delete</w:t>
      </w:r>
      <w:r w:rsidR="005C3F3C">
        <w:t xml:space="preserve"> to prevent deleting an item in the “remote” list if this list has a </w:t>
      </w:r>
      <w:r w:rsidR="00C07EEB">
        <w:t>related</w:t>
      </w:r>
      <w:r w:rsidR="005C3F3C">
        <w:t xml:space="preserve"> item</w:t>
      </w:r>
      <w:r w:rsidR="00550470">
        <w:t>; it issues a warning that says the item is in use</w:t>
      </w:r>
      <w:r w:rsidR="005C3F3C">
        <w:t>.</w:t>
      </w:r>
    </w:p>
    <w:p w14:paraId="4411E31F" w14:textId="0ED95EBF" w:rsidR="00100E1B" w:rsidRDefault="00100E1B" w:rsidP="0063499E">
      <w:r>
        <w:t>When this column is used in a library, you will a different setting:</w:t>
      </w:r>
    </w:p>
    <w:p w14:paraId="78C32309" w14:textId="72D02EB4" w:rsidR="0063499E" w:rsidRPr="002F435D" w:rsidRDefault="0063499E" w:rsidP="0063499E">
      <w:pPr>
        <w:pStyle w:val="ListParagraph"/>
        <w:numPr>
          <w:ilvl w:val="0"/>
          <w:numId w:val="17"/>
        </w:numPr>
      </w:pPr>
      <w:r w:rsidRPr="00E16520">
        <w:rPr>
          <w:b/>
        </w:rPr>
        <w:t>Allow unlimited length in document libraries</w:t>
      </w:r>
      <w:r w:rsidR="00E16520">
        <w:t xml:space="preserve"> – </w:t>
      </w:r>
      <w:r w:rsidR="00CB5798">
        <w:t>By default, this column type allows up to 255 characters. While this setting removes that restriction, use it carefully. Office applications only support columns with up to 255 characters and you may lose data.</w:t>
      </w:r>
    </w:p>
    <w:p w14:paraId="079FD747" w14:textId="77777777" w:rsidR="005362C0" w:rsidRDefault="005362C0">
      <w:pPr>
        <w:rPr>
          <w:rFonts w:asciiTheme="majorHAnsi" w:eastAsiaTheme="majorEastAsia" w:hAnsiTheme="majorHAnsi" w:cstheme="majorBidi"/>
          <w:b/>
          <w:bCs/>
        </w:rPr>
      </w:pPr>
      <w:r>
        <w:br w:type="page"/>
      </w:r>
    </w:p>
    <w:p w14:paraId="444CC319" w14:textId="1F868B6F" w:rsidR="003D4FC3" w:rsidRDefault="003D4FC3" w:rsidP="003D4FC3">
      <w:pPr>
        <w:pStyle w:val="Heading3"/>
      </w:pPr>
      <w:bookmarkStart w:id="24" w:name="_Toc421028481"/>
      <w:r>
        <w:lastRenderedPageBreak/>
        <w:t>Yes/No</w:t>
      </w:r>
      <w:bookmarkEnd w:id="24"/>
    </w:p>
    <w:p w14:paraId="4FE57251" w14:textId="77B1B11F" w:rsidR="003D4FC3" w:rsidRPr="002F435D" w:rsidRDefault="00400786" w:rsidP="003D4FC3">
      <w:r>
        <w:t>T</w:t>
      </w:r>
      <w:r w:rsidR="00B51591">
        <w:t xml:space="preserve">he user </w:t>
      </w:r>
      <w:r w:rsidR="00A529AF">
        <w:t xml:space="preserve">selects a checkbox for </w:t>
      </w:r>
      <w:r w:rsidR="003D4FC3">
        <w:t>Yes</w:t>
      </w:r>
      <w:r w:rsidR="00B51591">
        <w:t xml:space="preserve"> or </w:t>
      </w:r>
      <w:r w:rsidR="00A529AF">
        <w:t xml:space="preserve">deselects the checkbox for </w:t>
      </w:r>
      <w:r w:rsidR="003D4FC3">
        <w:t>No</w:t>
      </w:r>
      <w:r w:rsidR="00A529AF">
        <w:t>. T</w:t>
      </w:r>
      <w:r w:rsidR="00B51591">
        <w:t xml:space="preserve">he value </w:t>
      </w:r>
      <w:r w:rsidR="003D4FC3">
        <w:t xml:space="preserve">can also be </w:t>
      </w:r>
      <w:r w:rsidR="00033163">
        <w:t>treated</w:t>
      </w:r>
      <w:r w:rsidR="003D4FC3">
        <w:t xml:space="preserve"> as true/false or 1/0</w:t>
      </w:r>
      <w:r w:rsidR="003D4FC3" w:rsidRPr="00311450">
        <w:t>.</w:t>
      </w:r>
      <w:r w:rsidR="003D4FC3">
        <w:t xml:space="preserve"> Additional settings are:</w:t>
      </w:r>
    </w:p>
    <w:p w14:paraId="305F7E45" w14:textId="77777777" w:rsidR="003D4FC3" w:rsidRDefault="003D4FC3" w:rsidP="003D4FC3">
      <w:r>
        <w:rPr>
          <w:noProof/>
        </w:rPr>
        <w:drawing>
          <wp:inline distT="0" distB="0" distL="0" distR="0" wp14:anchorId="28F5281D" wp14:editId="0A93FFDC">
            <wp:extent cx="4572000" cy="1024328"/>
            <wp:effectExtent l="19050" t="19050" r="19050" b="234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r="23703"/>
                    <a:stretch/>
                  </pic:blipFill>
                  <pic:spPr bwMode="auto">
                    <a:xfrm>
                      <a:off x="0" y="0"/>
                      <a:ext cx="4572000" cy="1024328"/>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78DD0F4" w14:textId="77777777" w:rsidR="007769C2" w:rsidRDefault="007769C2" w:rsidP="007769C2">
      <w:pPr>
        <w:pStyle w:val="ListParagraph"/>
        <w:numPr>
          <w:ilvl w:val="0"/>
          <w:numId w:val="13"/>
        </w:numPr>
      </w:pPr>
      <w:r w:rsidRPr="00D339BB">
        <w:rPr>
          <w:b/>
        </w:rPr>
        <w:t>Description</w:t>
      </w:r>
      <w:r>
        <w:t xml:space="preserve"> – This explanation appears when users define item or file properties. </w:t>
      </w:r>
    </w:p>
    <w:p w14:paraId="7C021934" w14:textId="5AFE9081" w:rsidR="007769C2" w:rsidRPr="002F435D" w:rsidRDefault="00E40DF9" w:rsidP="003D4FC3">
      <w:pPr>
        <w:pStyle w:val="ListParagraph"/>
        <w:numPr>
          <w:ilvl w:val="0"/>
          <w:numId w:val="13"/>
        </w:numPr>
      </w:pPr>
      <w:r w:rsidRPr="001C78D4">
        <w:rPr>
          <w:b/>
        </w:rPr>
        <w:t>Default value</w:t>
      </w:r>
      <w:r>
        <w:t xml:space="preserve"> – </w:t>
      </w:r>
      <w:r w:rsidR="00F42EF9">
        <w:t>Th</w:t>
      </w:r>
      <w:r w:rsidR="00680102">
        <w:t>e</w:t>
      </w:r>
      <w:r w:rsidR="00F42EF9">
        <w:t xml:space="preserve"> </w:t>
      </w:r>
      <w:r w:rsidR="00680102">
        <w:t xml:space="preserve">default </w:t>
      </w:r>
      <w:r w:rsidR="00F42EF9">
        <w:t xml:space="preserve">value is </w:t>
      </w:r>
      <w:r w:rsidR="00680102">
        <w:t xml:space="preserve">either Yes </w:t>
      </w:r>
      <w:r w:rsidR="0052690D">
        <w:t xml:space="preserve">(checked) </w:t>
      </w:r>
      <w:r w:rsidR="00680102">
        <w:t>or No</w:t>
      </w:r>
      <w:r w:rsidR="0052690D">
        <w:t xml:space="preserve"> (unchecked)</w:t>
      </w:r>
      <w:r w:rsidR="00F42EF9">
        <w:t xml:space="preserve">. </w:t>
      </w:r>
    </w:p>
    <w:p w14:paraId="5A7BE5AC" w14:textId="458BA5F2" w:rsidR="003D4FC3" w:rsidRDefault="003D4FC3" w:rsidP="003D4FC3">
      <w:pPr>
        <w:pStyle w:val="Heading3"/>
      </w:pPr>
      <w:bookmarkStart w:id="25" w:name="_Toc421028482"/>
      <w:r>
        <w:t>Person or Group</w:t>
      </w:r>
      <w:bookmarkEnd w:id="25"/>
    </w:p>
    <w:p w14:paraId="21D4CB3F" w14:textId="109A102A" w:rsidR="001154D6" w:rsidRPr="008D5A3A" w:rsidRDefault="001154D6" w:rsidP="001154D6">
      <w:pPr>
        <w:rPr>
          <w:rStyle w:val="SubtleEmphasis"/>
        </w:rPr>
      </w:pPr>
      <w:r w:rsidRPr="008D5A3A">
        <w:rPr>
          <w:rStyle w:val="SubtleEmphasis"/>
        </w:rPr>
        <w:t xml:space="preserve">Note: </w:t>
      </w:r>
      <w:r w:rsidR="00164E96">
        <w:rPr>
          <w:rStyle w:val="SubtleEmphasis"/>
        </w:rPr>
        <w:t>I</w:t>
      </w:r>
      <w:r>
        <w:rPr>
          <w:rStyle w:val="SubtleEmphasis"/>
        </w:rPr>
        <w:t>f you wish to use SharePoint Groups, c</w:t>
      </w:r>
      <w:r w:rsidRPr="00367B85">
        <w:rPr>
          <w:i/>
          <w:iCs/>
        </w:rPr>
        <w:t>all or email the Help Desk to request assistance from Web Services</w:t>
      </w:r>
      <w:r>
        <w:rPr>
          <w:i/>
          <w:iCs/>
        </w:rPr>
        <w:t>. This section only addresses people.</w:t>
      </w:r>
    </w:p>
    <w:p w14:paraId="5E26D1B2" w14:textId="0BD1E872" w:rsidR="003D4FC3" w:rsidRPr="002F435D" w:rsidRDefault="00400786" w:rsidP="003D4FC3">
      <w:r>
        <w:t>T</w:t>
      </w:r>
      <w:r w:rsidR="00B51591">
        <w:t xml:space="preserve">he user chooses </w:t>
      </w:r>
      <w:r w:rsidR="001154D6">
        <w:t xml:space="preserve">one or more </w:t>
      </w:r>
      <w:r w:rsidR="00DE2BA0">
        <w:t>people</w:t>
      </w:r>
      <w:r w:rsidR="001154D6">
        <w:t xml:space="preserve"> </w:t>
      </w:r>
      <w:r w:rsidR="003D4FC3">
        <w:t xml:space="preserve">from a list of </w:t>
      </w:r>
      <w:r w:rsidR="006E06B1">
        <w:t>all users</w:t>
      </w:r>
      <w:r w:rsidR="003D4FC3" w:rsidRPr="00311450">
        <w:t>.</w:t>
      </w:r>
      <w:r w:rsidR="003D4FC3">
        <w:t xml:space="preserve"> </w:t>
      </w:r>
      <w:r w:rsidR="00DE2BA0">
        <w:t xml:space="preserve">An example is </w:t>
      </w:r>
      <w:r w:rsidR="00EC3837">
        <w:t xml:space="preserve">choosing </w:t>
      </w:r>
      <w:r w:rsidR="00DE2BA0">
        <w:t xml:space="preserve">a person to whom you are assigning a task. </w:t>
      </w:r>
      <w:r w:rsidR="004B2359">
        <w:t xml:space="preserve">Because </w:t>
      </w:r>
      <w:r w:rsidR="00D23F89">
        <w:t xml:space="preserve">SharePoint recognizes this </w:t>
      </w:r>
      <w:r w:rsidR="00EC3837">
        <w:t xml:space="preserve">column as containing </w:t>
      </w:r>
      <w:r w:rsidR="00D23F89">
        <w:t>name</w:t>
      </w:r>
      <w:r w:rsidR="00EC3837">
        <w:t>s</w:t>
      </w:r>
      <w:r w:rsidR="00D23F89">
        <w:t xml:space="preserve"> </w:t>
      </w:r>
      <w:r w:rsidR="004B2359">
        <w:t>(</w:t>
      </w:r>
      <w:r w:rsidR="00D23F89">
        <w:t xml:space="preserve">not just </w:t>
      </w:r>
      <w:r w:rsidR="00EC3837">
        <w:t xml:space="preserve">text </w:t>
      </w:r>
      <w:r w:rsidR="00D23F89">
        <w:t>string</w:t>
      </w:r>
      <w:r w:rsidR="00EC3837">
        <w:t>s</w:t>
      </w:r>
      <w:r w:rsidR="004B2359">
        <w:t>)</w:t>
      </w:r>
      <w:r w:rsidR="00D23F89">
        <w:t xml:space="preserve">, </w:t>
      </w:r>
      <w:r w:rsidR="004B2359">
        <w:t xml:space="preserve">it </w:t>
      </w:r>
      <w:r w:rsidR="00D23F89">
        <w:t xml:space="preserve">can </w:t>
      </w:r>
      <w:r w:rsidR="001154D6">
        <w:t xml:space="preserve">summon </w:t>
      </w:r>
      <w:r w:rsidR="00D23F89">
        <w:t>additional information associated with that name</w:t>
      </w:r>
      <w:r w:rsidR="004B2359">
        <w:t xml:space="preserve"> in Active Directory</w:t>
      </w:r>
      <w:r w:rsidR="00D23F89">
        <w:t xml:space="preserve">. </w:t>
      </w:r>
      <w:r w:rsidR="003D4FC3">
        <w:t>Additional settings are:</w:t>
      </w:r>
    </w:p>
    <w:p w14:paraId="3042D1D4" w14:textId="77777777" w:rsidR="00CD3080" w:rsidRDefault="003D4FC3" w:rsidP="003D4FC3">
      <w:pPr>
        <w:rPr>
          <w:rStyle w:val="SubtleEmphasis"/>
        </w:rPr>
      </w:pPr>
      <w:r>
        <w:rPr>
          <w:noProof/>
        </w:rPr>
        <w:drawing>
          <wp:inline distT="0" distB="0" distL="0" distR="0" wp14:anchorId="145686AA" wp14:editId="5678E2A7">
            <wp:extent cx="4572000" cy="3325495"/>
            <wp:effectExtent l="19050" t="19050" r="19050" b="273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extLst>
                        <a:ext uri="{28A0092B-C50C-407E-A947-70E740481C1C}">
                          <a14:useLocalDpi xmlns:a14="http://schemas.microsoft.com/office/drawing/2010/main" val="0"/>
                        </a:ext>
                      </a:extLst>
                    </a:blip>
                    <a:srcRect r="11250"/>
                    <a:stretch/>
                  </pic:blipFill>
                  <pic:spPr bwMode="auto">
                    <a:xfrm>
                      <a:off x="0" y="0"/>
                      <a:ext cx="4572000" cy="3325495"/>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90689C0" w14:textId="77777777" w:rsidR="007769C2" w:rsidRDefault="007769C2" w:rsidP="007769C2">
      <w:pPr>
        <w:pStyle w:val="ListParagraph"/>
        <w:numPr>
          <w:ilvl w:val="0"/>
          <w:numId w:val="13"/>
        </w:numPr>
      </w:pPr>
      <w:r w:rsidRPr="00D339BB">
        <w:rPr>
          <w:b/>
        </w:rPr>
        <w:t>Description</w:t>
      </w:r>
      <w:r>
        <w:t xml:space="preserve"> – This explanation appears when users define item or file properties. </w:t>
      </w:r>
    </w:p>
    <w:p w14:paraId="364558BD" w14:textId="36006BA0" w:rsidR="00227A38" w:rsidRDefault="00227A38" w:rsidP="00227A38">
      <w:pPr>
        <w:pStyle w:val="ListParagraph"/>
        <w:numPr>
          <w:ilvl w:val="0"/>
          <w:numId w:val="13"/>
        </w:numPr>
      </w:pPr>
      <w:r w:rsidRPr="00D339BB">
        <w:rPr>
          <w:b/>
        </w:rPr>
        <w:t>Require that this column contains information</w:t>
      </w:r>
      <w:r>
        <w:t xml:space="preserve"> –</w:t>
      </w:r>
      <w:r w:rsidR="00F66AE0">
        <w:t xml:space="preserve"> </w:t>
      </w:r>
      <w:r w:rsidR="00593D58">
        <w:t>If a value is not entered in this column, an error message appears. An asterisk (*) indicates that data is required.</w:t>
      </w:r>
    </w:p>
    <w:p w14:paraId="7962DD98" w14:textId="04FB6E7F" w:rsidR="00227A38" w:rsidRDefault="00227A38" w:rsidP="00227A38">
      <w:pPr>
        <w:pStyle w:val="ListParagraph"/>
        <w:numPr>
          <w:ilvl w:val="0"/>
          <w:numId w:val="13"/>
        </w:numPr>
      </w:pPr>
      <w:r w:rsidRPr="00D339BB">
        <w:rPr>
          <w:b/>
        </w:rPr>
        <w:lastRenderedPageBreak/>
        <w:t>Enforce unique values</w:t>
      </w:r>
      <w:r>
        <w:t xml:space="preserve"> – </w:t>
      </w:r>
      <w:r w:rsidR="00E27DBD">
        <w:t>A unique value appears only once in the column; that is, no two items or files can have the same value.</w:t>
      </w:r>
    </w:p>
    <w:p w14:paraId="129A8F44" w14:textId="7FC5A66F" w:rsidR="002D6D5F" w:rsidRDefault="002D6D5F" w:rsidP="00227A38">
      <w:pPr>
        <w:pStyle w:val="ListParagraph"/>
        <w:numPr>
          <w:ilvl w:val="0"/>
          <w:numId w:val="13"/>
        </w:numPr>
      </w:pPr>
      <w:r>
        <w:rPr>
          <w:b/>
        </w:rPr>
        <w:t>Allow multiple selections</w:t>
      </w:r>
      <w:r>
        <w:t xml:space="preserve"> – </w:t>
      </w:r>
      <w:r w:rsidR="004D0175">
        <w:t xml:space="preserve">This allows selection of more </w:t>
      </w:r>
      <w:r w:rsidR="00794538">
        <w:t xml:space="preserve">than one </w:t>
      </w:r>
      <w:r w:rsidR="004D0175">
        <w:t>pe</w:t>
      </w:r>
      <w:r w:rsidR="00794538">
        <w:t>rson</w:t>
      </w:r>
      <w:r w:rsidR="004D0175">
        <w:t>.</w:t>
      </w:r>
    </w:p>
    <w:p w14:paraId="34F8F156" w14:textId="0F559220" w:rsidR="002D6D5F" w:rsidRDefault="002D6D5F" w:rsidP="00227A38">
      <w:pPr>
        <w:pStyle w:val="ListParagraph"/>
        <w:numPr>
          <w:ilvl w:val="0"/>
          <w:numId w:val="13"/>
        </w:numPr>
      </w:pPr>
      <w:r>
        <w:rPr>
          <w:b/>
        </w:rPr>
        <w:t>Allow selection of</w:t>
      </w:r>
      <w:r w:rsidR="004D0175">
        <w:t xml:space="preserve"> –</w:t>
      </w:r>
      <w:r w:rsidR="00165770">
        <w:t xml:space="preserve"> S</w:t>
      </w:r>
      <w:r w:rsidR="00794538">
        <w:t xml:space="preserve">elect </w:t>
      </w:r>
      <w:r w:rsidR="00794538" w:rsidRPr="00794538">
        <w:rPr>
          <w:b/>
        </w:rPr>
        <w:t>P</w:t>
      </w:r>
      <w:r w:rsidR="004D0175" w:rsidRPr="00794538">
        <w:rPr>
          <w:b/>
        </w:rPr>
        <w:t xml:space="preserve">eople </w:t>
      </w:r>
      <w:r w:rsidR="00794538" w:rsidRPr="00794538">
        <w:rPr>
          <w:b/>
        </w:rPr>
        <w:t>O</w:t>
      </w:r>
      <w:r w:rsidR="004D0175" w:rsidRPr="00794538">
        <w:rPr>
          <w:b/>
        </w:rPr>
        <w:t>nly</w:t>
      </w:r>
      <w:r w:rsidR="00D9127F">
        <w:t xml:space="preserve">, not </w:t>
      </w:r>
      <w:r w:rsidR="00D9127F" w:rsidRPr="00D9127F">
        <w:rPr>
          <w:b/>
        </w:rPr>
        <w:t>People and Groups</w:t>
      </w:r>
      <w:r w:rsidR="00D9127F">
        <w:t>.</w:t>
      </w:r>
    </w:p>
    <w:p w14:paraId="74728977" w14:textId="2FE6091C" w:rsidR="002D6D5F" w:rsidRDefault="002D6D5F" w:rsidP="00227A38">
      <w:pPr>
        <w:pStyle w:val="ListParagraph"/>
        <w:numPr>
          <w:ilvl w:val="0"/>
          <w:numId w:val="13"/>
        </w:numPr>
      </w:pPr>
      <w:r w:rsidRPr="002D6D5F">
        <w:rPr>
          <w:b/>
        </w:rPr>
        <w:t>Choose from</w:t>
      </w:r>
      <w:r>
        <w:t xml:space="preserve"> –</w:t>
      </w:r>
      <w:r w:rsidR="00165770">
        <w:t xml:space="preserve"> S</w:t>
      </w:r>
      <w:r w:rsidR="00794538">
        <w:t xml:space="preserve">elect </w:t>
      </w:r>
      <w:r w:rsidR="00794538" w:rsidRPr="00794538">
        <w:rPr>
          <w:b/>
        </w:rPr>
        <w:t>A</w:t>
      </w:r>
      <w:r w:rsidR="004A2D71" w:rsidRPr="00794538">
        <w:rPr>
          <w:b/>
        </w:rPr>
        <w:t xml:space="preserve">ll </w:t>
      </w:r>
      <w:r w:rsidR="00794538" w:rsidRPr="00794538">
        <w:rPr>
          <w:b/>
        </w:rPr>
        <w:t>U</w:t>
      </w:r>
      <w:r w:rsidR="004A2D71" w:rsidRPr="00794538">
        <w:rPr>
          <w:b/>
        </w:rPr>
        <w:t>sers</w:t>
      </w:r>
      <w:r w:rsidR="00D9127F">
        <w:t xml:space="preserve">, not </w:t>
      </w:r>
      <w:r w:rsidR="00D9127F" w:rsidRPr="00D9127F">
        <w:rPr>
          <w:b/>
        </w:rPr>
        <w:t>SharePoint Group</w:t>
      </w:r>
      <w:r w:rsidR="00D9127F">
        <w:t>.</w:t>
      </w:r>
    </w:p>
    <w:p w14:paraId="16962498" w14:textId="34BF2374" w:rsidR="007769C2" w:rsidRPr="00783F66" w:rsidRDefault="002D6D5F" w:rsidP="003D4FC3">
      <w:pPr>
        <w:pStyle w:val="ListParagraph"/>
        <w:numPr>
          <w:ilvl w:val="0"/>
          <w:numId w:val="13"/>
        </w:numPr>
        <w:rPr>
          <w:rStyle w:val="SubtleEmphasis"/>
          <w:i w:val="0"/>
          <w:iCs w:val="0"/>
        </w:rPr>
      </w:pPr>
      <w:r w:rsidRPr="002D6D5F">
        <w:rPr>
          <w:b/>
        </w:rPr>
        <w:t>Show field</w:t>
      </w:r>
      <w:r w:rsidR="004A2D71">
        <w:t xml:space="preserve"> – This selects the information you wish to show about the person or people. </w:t>
      </w:r>
    </w:p>
    <w:p w14:paraId="7C5EBB3B" w14:textId="139FA0FB" w:rsidR="003D4FC3" w:rsidRDefault="003D4FC3" w:rsidP="003D4FC3">
      <w:pPr>
        <w:pStyle w:val="Heading3"/>
      </w:pPr>
      <w:bookmarkStart w:id="26" w:name="_Toc421028483"/>
      <w:r>
        <w:t>Hyperlink or Picture</w:t>
      </w:r>
      <w:bookmarkEnd w:id="26"/>
      <w:r w:rsidR="009E373D">
        <w:t xml:space="preserve"> </w:t>
      </w:r>
    </w:p>
    <w:p w14:paraId="5941CD4E" w14:textId="0ECF0ECC" w:rsidR="003D4FC3" w:rsidRPr="002F435D" w:rsidRDefault="00400786" w:rsidP="003D4FC3">
      <w:r>
        <w:t>T</w:t>
      </w:r>
      <w:r w:rsidR="00B51591">
        <w:t xml:space="preserve">he user enters </w:t>
      </w:r>
      <w:r w:rsidR="001C373B">
        <w:t>the URL for an image, then chooses whether the URL is displayed as text or as th</w:t>
      </w:r>
      <w:r w:rsidR="003D4FC3">
        <w:t>a</w:t>
      </w:r>
      <w:r w:rsidR="001C373B">
        <w:t>t</w:t>
      </w:r>
      <w:r w:rsidR="003D4FC3">
        <w:t xml:space="preserve"> image</w:t>
      </w:r>
      <w:r w:rsidR="003D4FC3" w:rsidRPr="00311450">
        <w:t>.</w:t>
      </w:r>
      <w:r w:rsidR="003D4FC3">
        <w:t xml:space="preserve"> Additional settings are:</w:t>
      </w:r>
    </w:p>
    <w:p w14:paraId="4C6E0160" w14:textId="77777777" w:rsidR="003D4FC3" w:rsidRDefault="003D4FC3" w:rsidP="003D4FC3">
      <w:r>
        <w:rPr>
          <w:noProof/>
        </w:rPr>
        <w:drawing>
          <wp:inline distT="0" distB="0" distL="0" distR="0" wp14:anchorId="3E738DC3" wp14:editId="6A92DB49">
            <wp:extent cx="4572000" cy="1569589"/>
            <wp:effectExtent l="19050" t="19050" r="19050" b="120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r="25000"/>
                    <a:stretch/>
                  </pic:blipFill>
                  <pic:spPr bwMode="auto">
                    <a:xfrm>
                      <a:off x="0" y="0"/>
                      <a:ext cx="4572000" cy="1569589"/>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5FAB3D9" w14:textId="77777777" w:rsidR="007769C2" w:rsidRDefault="007769C2" w:rsidP="007769C2">
      <w:pPr>
        <w:pStyle w:val="ListParagraph"/>
        <w:numPr>
          <w:ilvl w:val="0"/>
          <w:numId w:val="13"/>
        </w:numPr>
      </w:pPr>
      <w:r w:rsidRPr="00D339BB">
        <w:rPr>
          <w:b/>
        </w:rPr>
        <w:t>Description</w:t>
      </w:r>
      <w:r>
        <w:t xml:space="preserve"> – This explanation appears when users define item or file properties. </w:t>
      </w:r>
    </w:p>
    <w:p w14:paraId="1D6A179D" w14:textId="784BCA01" w:rsidR="00227A38" w:rsidRDefault="00227A38" w:rsidP="00227A38">
      <w:pPr>
        <w:pStyle w:val="ListParagraph"/>
        <w:numPr>
          <w:ilvl w:val="0"/>
          <w:numId w:val="13"/>
        </w:numPr>
      </w:pPr>
      <w:r w:rsidRPr="00D339BB">
        <w:rPr>
          <w:b/>
        </w:rPr>
        <w:t>Require that this column contains information</w:t>
      </w:r>
      <w:r>
        <w:t xml:space="preserve"> –</w:t>
      </w:r>
      <w:r w:rsidR="00F66AE0">
        <w:t xml:space="preserve"> </w:t>
      </w:r>
      <w:r w:rsidR="00593D58">
        <w:t>If a value is not entered in this column, an error message appears. An asterisk (*) indicates that data is required.</w:t>
      </w:r>
    </w:p>
    <w:p w14:paraId="2ADF5CDF" w14:textId="6FACAA9D" w:rsidR="007769C2" w:rsidRDefault="00783F66" w:rsidP="003D4FC3">
      <w:pPr>
        <w:pStyle w:val="ListParagraph"/>
        <w:numPr>
          <w:ilvl w:val="0"/>
          <w:numId w:val="13"/>
        </w:numPr>
      </w:pPr>
      <w:r>
        <w:rPr>
          <w:b/>
        </w:rPr>
        <w:t>Format URL as</w:t>
      </w:r>
      <w:r>
        <w:t xml:space="preserve"> – </w:t>
      </w:r>
      <w:r w:rsidR="004A2D71">
        <w:t>This is the selection between a hyperlink or a picture.</w:t>
      </w:r>
    </w:p>
    <w:p w14:paraId="6904AA5C" w14:textId="77777777" w:rsidR="00E75E4B" w:rsidRDefault="00E75E4B">
      <w:pPr>
        <w:rPr>
          <w:rFonts w:asciiTheme="majorHAnsi" w:eastAsiaTheme="majorEastAsia" w:hAnsiTheme="majorHAnsi" w:cstheme="majorBidi"/>
          <w:b/>
          <w:bCs/>
        </w:rPr>
      </w:pPr>
      <w:r>
        <w:br w:type="page"/>
      </w:r>
    </w:p>
    <w:p w14:paraId="798656D4" w14:textId="0D2F4206" w:rsidR="003D4FC3" w:rsidRDefault="003D4FC3" w:rsidP="003D4FC3">
      <w:pPr>
        <w:pStyle w:val="Heading3"/>
      </w:pPr>
      <w:bookmarkStart w:id="27" w:name="_Toc421028484"/>
      <w:r>
        <w:lastRenderedPageBreak/>
        <w:t>Calculated</w:t>
      </w:r>
      <w:bookmarkEnd w:id="27"/>
    </w:p>
    <w:p w14:paraId="3EF8C21A" w14:textId="77777777" w:rsidR="00242566" w:rsidRDefault="003D4FC3" w:rsidP="003D4FC3">
      <w:r w:rsidRPr="00311450">
        <w:t xml:space="preserve">This column </w:t>
      </w:r>
      <w:r>
        <w:t>contains a formula and displays the results of that calculation</w:t>
      </w:r>
      <w:r w:rsidRPr="00311450">
        <w:t>.</w:t>
      </w:r>
      <w:r>
        <w:t xml:space="preserve"> An example is a formula that calculates a deadline that is 45 days after the Start Date</w:t>
      </w:r>
    </w:p>
    <w:p w14:paraId="4439A0E0" w14:textId="519547B3" w:rsidR="00242566" w:rsidRDefault="001A3DE0" w:rsidP="003D4FC3">
      <w:r>
        <w:t>=[Start Date] + 45</w:t>
      </w:r>
    </w:p>
    <w:p w14:paraId="66EC8AF9" w14:textId="77777777" w:rsidR="00242566" w:rsidRDefault="00317E94" w:rsidP="003D4FC3">
      <w:r>
        <w:t>or a formula that calculates the average of the</w:t>
      </w:r>
      <w:r w:rsidR="001E7067">
        <w:t xml:space="preserve"> d</w:t>
      </w:r>
      <w:r w:rsidR="00A00473">
        <w:t>ay’s high and low temperatures</w:t>
      </w:r>
    </w:p>
    <w:p w14:paraId="58D6D7AF" w14:textId="56C30A4C" w:rsidR="001A3DE0" w:rsidRDefault="001A3DE0" w:rsidP="003D4FC3">
      <w:r w:rsidRPr="001A3DE0">
        <w:t>=AVERAGE([</w:t>
      </w:r>
      <w:r>
        <w:t>High Temp</w:t>
      </w:r>
      <w:r w:rsidRPr="001A3DE0">
        <w:t>], [</w:t>
      </w:r>
      <w:r>
        <w:t>Low Temp</w:t>
      </w:r>
      <w:r w:rsidRPr="001A3DE0">
        <w:t>])</w:t>
      </w:r>
      <w:r w:rsidR="003D4FC3">
        <w:t xml:space="preserve"> </w:t>
      </w:r>
    </w:p>
    <w:p w14:paraId="31BDEE9D" w14:textId="10F1FAF7" w:rsidR="003D4FC3" w:rsidRPr="002F435D" w:rsidRDefault="00FD0FDA" w:rsidP="003D4FC3">
      <w:r>
        <w:t xml:space="preserve">Data entry is not permitted, since the value is calculated automatically. </w:t>
      </w:r>
      <w:r w:rsidR="003D4FC3">
        <w:t>Additional settings are:</w:t>
      </w:r>
    </w:p>
    <w:p w14:paraId="5E77D094" w14:textId="77777777" w:rsidR="003D4FC3" w:rsidRDefault="003D4FC3" w:rsidP="003D4FC3">
      <w:r>
        <w:rPr>
          <w:noProof/>
        </w:rPr>
        <w:drawing>
          <wp:inline distT="0" distB="0" distL="0" distR="0" wp14:anchorId="44CE2E49" wp14:editId="07783D38">
            <wp:extent cx="4572000" cy="3444159"/>
            <wp:effectExtent l="19050" t="19050" r="19050" b="234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r="21359"/>
                    <a:stretch/>
                  </pic:blipFill>
                  <pic:spPr bwMode="auto">
                    <a:xfrm>
                      <a:off x="0" y="0"/>
                      <a:ext cx="4572000" cy="3444159"/>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BE0E5AA" w14:textId="77777777" w:rsidR="007769C2" w:rsidRDefault="007769C2" w:rsidP="007769C2">
      <w:pPr>
        <w:pStyle w:val="ListParagraph"/>
        <w:numPr>
          <w:ilvl w:val="0"/>
          <w:numId w:val="13"/>
        </w:numPr>
      </w:pPr>
      <w:r w:rsidRPr="00D339BB">
        <w:rPr>
          <w:b/>
        </w:rPr>
        <w:t>Description</w:t>
      </w:r>
      <w:r>
        <w:t xml:space="preserve"> – This explanation appears when users define item or file properties. </w:t>
      </w:r>
    </w:p>
    <w:p w14:paraId="3D44E7A7" w14:textId="10138DB8" w:rsidR="00783F66" w:rsidRDefault="00783F66" w:rsidP="007769C2">
      <w:pPr>
        <w:pStyle w:val="ListParagraph"/>
        <w:numPr>
          <w:ilvl w:val="0"/>
          <w:numId w:val="13"/>
        </w:numPr>
      </w:pPr>
      <w:r>
        <w:rPr>
          <w:b/>
        </w:rPr>
        <w:t>Formula</w:t>
      </w:r>
      <w:r>
        <w:t xml:space="preserve"> – </w:t>
      </w:r>
      <w:r w:rsidR="00C70CBF">
        <w:t>This is the calculation to be performed</w:t>
      </w:r>
      <w:r w:rsidR="00317E94">
        <w:t xml:space="preserve">. </w:t>
      </w:r>
      <w:r w:rsidR="00C70CBF">
        <w:t xml:space="preserve">Select a column from the </w:t>
      </w:r>
      <w:r w:rsidR="00C70CBF" w:rsidRPr="00C70CBF">
        <w:rPr>
          <w:b/>
        </w:rPr>
        <w:t xml:space="preserve">Insert Column </w:t>
      </w:r>
      <w:r w:rsidR="00C70CBF">
        <w:t xml:space="preserve">list and click </w:t>
      </w:r>
      <w:r w:rsidR="00C70CBF" w:rsidRPr="00EE1031">
        <w:rPr>
          <w:b/>
        </w:rPr>
        <w:t>Add to formula</w:t>
      </w:r>
      <w:r w:rsidR="00C70CBF">
        <w:t xml:space="preserve"> to move it into the </w:t>
      </w:r>
      <w:r w:rsidR="003B2D32">
        <w:rPr>
          <w:b/>
        </w:rPr>
        <w:t>F</w:t>
      </w:r>
      <w:r w:rsidR="00C70CBF" w:rsidRPr="003B2D32">
        <w:rPr>
          <w:b/>
        </w:rPr>
        <w:t>ormula</w:t>
      </w:r>
      <w:r w:rsidR="00C70CBF">
        <w:t xml:space="preserve"> box</w:t>
      </w:r>
      <w:r w:rsidR="00F5211F">
        <w:t xml:space="preserve">. Enter </w:t>
      </w:r>
      <w:r w:rsidR="00EE1031">
        <w:t xml:space="preserve">appropriate operators </w:t>
      </w:r>
      <w:r w:rsidR="00F5211F">
        <w:t xml:space="preserve">and </w:t>
      </w:r>
      <w:r w:rsidR="003B2D32">
        <w:t xml:space="preserve">add </w:t>
      </w:r>
      <w:r w:rsidR="00F5211F">
        <w:t xml:space="preserve">additional columns to construct </w:t>
      </w:r>
      <w:r w:rsidR="00EE1031">
        <w:t>the formula</w:t>
      </w:r>
      <w:r w:rsidR="00C70CBF">
        <w:t xml:space="preserve">. </w:t>
      </w:r>
      <w:r w:rsidR="0005385C">
        <w:t>The formulas are similar to those used in Excel.</w:t>
      </w:r>
    </w:p>
    <w:p w14:paraId="0DD267B3" w14:textId="65460172" w:rsidR="007769C2" w:rsidRPr="002F435D" w:rsidRDefault="00783F66" w:rsidP="003D4FC3">
      <w:pPr>
        <w:pStyle w:val="ListParagraph"/>
        <w:numPr>
          <w:ilvl w:val="0"/>
          <w:numId w:val="13"/>
        </w:numPr>
      </w:pPr>
      <w:r>
        <w:rPr>
          <w:b/>
        </w:rPr>
        <w:t>The data type returned from this formula is</w:t>
      </w:r>
      <w:r>
        <w:t xml:space="preserve"> – </w:t>
      </w:r>
      <w:r w:rsidR="00737502">
        <w:t>This is the type of data that you are creating. You can use columns of different types, such as multiplying a value in a Number column by a number in a Currency column to get a total sale price - but the result can only be one of the two.</w:t>
      </w:r>
    </w:p>
    <w:p w14:paraId="4AABF04C" w14:textId="77777777" w:rsidR="00847609" w:rsidRDefault="00847609">
      <w:pPr>
        <w:rPr>
          <w:rFonts w:asciiTheme="majorHAnsi" w:eastAsiaTheme="majorEastAsia" w:hAnsiTheme="majorHAnsi" w:cstheme="majorBidi"/>
          <w:b/>
          <w:bCs/>
        </w:rPr>
      </w:pPr>
      <w:r>
        <w:br w:type="page"/>
      </w:r>
    </w:p>
    <w:p w14:paraId="3589ABE9" w14:textId="185D344B" w:rsidR="003D4FC3" w:rsidRDefault="003D4FC3" w:rsidP="003D4FC3">
      <w:pPr>
        <w:pStyle w:val="Heading3"/>
      </w:pPr>
      <w:bookmarkStart w:id="28" w:name="_Toc421028485"/>
      <w:r>
        <w:lastRenderedPageBreak/>
        <w:t>Task Outcome</w:t>
      </w:r>
      <w:bookmarkEnd w:id="28"/>
    </w:p>
    <w:p w14:paraId="7D94E3EE" w14:textId="54498EF3" w:rsidR="003D4FC3" w:rsidRPr="002F435D" w:rsidRDefault="00400786" w:rsidP="003D4FC3">
      <w:r>
        <w:t>T</w:t>
      </w:r>
      <w:r w:rsidR="00B51591">
        <w:t>he user chooses a value for the outcome of a task</w:t>
      </w:r>
      <w:r w:rsidR="003D4FC3">
        <w:t>. Additional settings are:</w:t>
      </w:r>
    </w:p>
    <w:p w14:paraId="53F91CF1" w14:textId="77777777" w:rsidR="003D4FC3" w:rsidRDefault="003D4FC3" w:rsidP="003D4FC3">
      <w:r>
        <w:rPr>
          <w:noProof/>
        </w:rPr>
        <w:drawing>
          <wp:inline distT="0" distB="0" distL="0" distR="0" wp14:anchorId="0ADDD7BC" wp14:editId="3C84C39E">
            <wp:extent cx="4572000" cy="3122774"/>
            <wp:effectExtent l="19050" t="19050" r="19050" b="209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r="22917"/>
                    <a:stretch/>
                  </pic:blipFill>
                  <pic:spPr bwMode="auto">
                    <a:xfrm>
                      <a:off x="0" y="0"/>
                      <a:ext cx="4572000" cy="3122774"/>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0880D6F" w14:textId="77777777" w:rsidR="007769C2" w:rsidRDefault="007769C2" w:rsidP="007769C2">
      <w:pPr>
        <w:pStyle w:val="ListParagraph"/>
        <w:numPr>
          <w:ilvl w:val="0"/>
          <w:numId w:val="13"/>
        </w:numPr>
      </w:pPr>
      <w:r w:rsidRPr="00D339BB">
        <w:rPr>
          <w:b/>
        </w:rPr>
        <w:t>Description</w:t>
      </w:r>
      <w:r>
        <w:t xml:space="preserve"> – This explanation appears when users define item or file properties. </w:t>
      </w:r>
    </w:p>
    <w:p w14:paraId="0A18AA6B" w14:textId="7F0601DE" w:rsidR="00227A38" w:rsidRDefault="00227A38" w:rsidP="00227A38">
      <w:pPr>
        <w:pStyle w:val="ListParagraph"/>
        <w:numPr>
          <w:ilvl w:val="0"/>
          <w:numId w:val="13"/>
        </w:numPr>
      </w:pPr>
      <w:r w:rsidRPr="00D339BB">
        <w:rPr>
          <w:b/>
        </w:rPr>
        <w:t>Require that this column contains information</w:t>
      </w:r>
      <w:r>
        <w:t xml:space="preserve"> –</w:t>
      </w:r>
      <w:r w:rsidR="00F66AE0">
        <w:t xml:space="preserve"> </w:t>
      </w:r>
      <w:r w:rsidR="00593D58">
        <w:t>If a value is not entered in this column, an error message appears. An asterisk (*) indicates that data is required.</w:t>
      </w:r>
    </w:p>
    <w:p w14:paraId="60DC057B" w14:textId="46E187A6" w:rsidR="00227A38" w:rsidRDefault="00227A38" w:rsidP="00227A38">
      <w:pPr>
        <w:pStyle w:val="ListParagraph"/>
        <w:numPr>
          <w:ilvl w:val="0"/>
          <w:numId w:val="13"/>
        </w:numPr>
      </w:pPr>
      <w:r w:rsidRPr="00D339BB">
        <w:rPr>
          <w:b/>
        </w:rPr>
        <w:t>Enforce unique values</w:t>
      </w:r>
      <w:r>
        <w:t xml:space="preserve"> – </w:t>
      </w:r>
      <w:r w:rsidR="00E27DBD">
        <w:t>A unique value appears only once in the column; that is, no two items or files can have the same value.</w:t>
      </w:r>
    </w:p>
    <w:p w14:paraId="341AC6CD" w14:textId="3CD25BD8" w:rsidR="00C87FB1" w:rsidRDefault="00C87FB1" w:rsidP="00227A38">
      <w:pPr>
        <w:pStyle w:val="ListParagraph"/>
        <w:numPr>
          <w:ilvl w:val="0"/>
          <w:numId w:val="13"/>
        </w:numPr>
      </w:pPr>
      <w:r>
        <w:rPr>
          <w:b/>
        </w:rPr>
        <w:t>Type each choice on a separate line</w:t>
      </w:r>
      <w:r>
        <w:t xml:space="preserve"> – </w:t>
      </w:r>
      <w:r w:rsidR="00002E3E">
        <w:t>This is the list of values (such as Assigned or Pending) that you want the user to choose from.</w:t>
      </w:r>
    </w:p>
    <w:p w14:paraId="5DD787F8" w14:textId="43A43AD2" w:rsidR="007769C2" w:rsidRPr="002F435D" w:rsidRDefault="00E40DF9" w:rsidP="003D4FC3">
      <w:pPr>
        <w:pStyle w:val="ListParagraph"/>
        <w:numPr>
          <w:ilvl w:val="0"/>
          <w:numId w:val="13"/>
        </w:numPr>
      </w:pPr>
      <w:r w:rsidRPr="001C78D4">
        <w:rPr>
          <w:b/>
        </w:rPr>
        <w:t>Default value</w:t>
      </w:r>
      <w:r>
        <w:t xml:space="preserve"> – </w:t>
      </w:r>
      <w:r w:rsidR="00F42EF9">
        <w:t xml:space="preserve">This value is automatically used if the user does not enter another value. </w:t>
      </w:r>
      <w:r w:rsidR="004D1D96">
        <w:t>M</w:t>
      </w:r>
      <w:r w:rsidR="00F42EF9">
        <w:t xml:space="preserve">any users accept the default value without thinking, </w:t>
      </w:r>
      <w:r w:rsidR="004D1D96">
        <w:t xml:space="preserve">so </w:t>
      </w:r>
      <w:r w:rsidR="00F42EF9">
        <w:t xml:space="preserve">it </w:t>
      </w:r>
      <w:r w:rsidR="004D1D96">
        <w:t xml:space="preserve">may be </w:t>
      </w:r>
      <w:r w:rsidR="00F42EF9">
        <w:t xml:space="preserve">a good idea to leave </w:t>
      </w:r>
      <w:r w:rsidR="00AB77EE">
        <w:t>the text box blank</w:t>
      </w:r>
      <w:r w:rsidR="00F42EF9">
        <w:t xml:space="preserve"> and </w:t>
      </w:r>
      <w:r w:rsidR="004D1D96">
        <w:t xml:space="preserve">make it </w:t>
      </w:r>
      <w:r w:rsidR="00F42EF9">
        <w:t>require</w:t>
      </w:r>
      <w:r w:rsidR="004D1D96">
        <w:t>d</w:t>
      </w:r>
      <w:r w:rsidR="00F42EF9">
        <w:t>.</w:t>
      </w:r>
      <w:r w:rsidR="000942B8" w:rsidRPr="000942B8">
        <w:t xml:space="preserve"> </w:t>
      </w:r>
      <w:r w:rsidR="000942B8">
        <w:t xml:space="preserve">Alternatively, you can calculate a </w:t>
      </w:r>
      <w:r w:rsidR="000942B8" w:rsidRPr="00977503">
        <w:t>value and use it as the default.</w:t>
      </w:r>
    </w:p>
    <w:p w14:paraId="7ECC6E3C" w14:textId="77777777" w:rsidR="003D4FC3" w:rsidRDefault="003D4FC3" w:rsidP="003D4FC3">
      <w:pPr>
        <w:pStyle w:val="Heading3"/>
      </w:pPr>
      <w:bookmarkStart w:id="29" w:name="_Toc421028486"/>
      <w:r>
        <w:t>External Data</w:t>
      </w:r>
      <w:bookmarkEnd w:id="29"/>
    </w:p>
    <w:p w14:paraId="43EF3051" w14:textId="4774007F" w:rsidR="003D4FC3" w:rsidRDefault="003D4FC3" w:rsidP="003D4FC3">
      <w:r>
        <w:t>T</w:t>
      </w:r>
      <w:r w:rsidRPr="00A14779">
        <w:t>h</w:t>
      </w:r>
      <w:r>
        <w:t>is c</w:t>
      </w:r>
      <w:r w:rsidRPr="00A14779">
        <w:t>olumn display</w:t>
      </w:r>
      <w:r>
        <w:t>s</w:t>
      </w:r>
      <w:r w:rsidRPr="00A14779">
        <w:t xml:space="preserve"> data that come</w:t>
      </w:r>
      <w:r>
        <w:t>s</w:t>
      </w:r>
      <w:r w:rsidRPr="00A14779">
        <w:t xml:space="preserve"> from </w:t>
      </w:r>
      <w:r w:rsidRPr="00311450">
        <w:t>a data source outside of SharePoint</w:t>
      </w:r>
      <w:r w:rsidRPr="00A14779">
        <w:t xml:space="preserve"> </w:t>
      </w:r>
      <w:r>
        <w:t xml:space="preserve">through </w:t>
      </w:r>
      <w:r w:rsidRPr="00A14779">
        <w:t xml:space="preserve">Business Connectivity Services (BCS). </w:t>
      </w:r>
      <w:r>
        <w:t xml:space="preserve">For </w:t>
      </w:r>
      <w:r w:rsidRPr="00311450">
        <w:t>example</w:t>
      </w:r>
      <w:r>
        <w:t xml:space="preserve">, you might wish to pull in </w:t>
      </w:r>
      <w:r w:rsidRPr="00311450">
        <w:t xml:space="preserve">a list of </w:t>
      </w:r>
      <w:r>
        <w:t>licenses from the SAP</w:t>
      </w:r>
      <w:r w:rsidRPr="00311450">
        <w:t xml:space="preserve"> system.</w:t>
      </w:r>
      <w:r>
        <w:t xml:space="preserve"> </w:t>
      </w:r>
    </w:p>
    <w:p w14:paraId="4A1D6027" w14:textId="76D35567" w:rsidR="003D4FC3" w:rsidRPr="006E2C38" w:rsidRDefault="003D4FC3" w:rsidP="003D4FC3">
      <w:pPr>
        <w:rPr>
          <w:i/>
          <w:iCs/>
        </w:rPr>
      </w:pPr>
      <w:r w:rsidRPr="008D5A3A">
        <w:rPr>
          <w:rStyle w:val="SubtleEmphasis"/>
        </w:rPr>
        <w:t xml:space="preserve">Note: </w:t>
      </w:r>
      <w:r>
        <w:rPr>
          <w:rStyle w:val="SubtleEmphasis"/>
        </w:rPr>
        <w:t xml:space="preserve">This requires advanced configuration. </w:t>
      </w:r>
      <w:r w:rsidR="00367B85" w:rsidRPr="00367B85">
        <w:rPr>
          <w:i/>
          <w:iCs/>
        </w:rPr>
        <w:t>Call or email the Help Desk to request assistance from Web Services</w:t>
      </w:r>
      <w:r w:rsidR="00367B85">
        <w:rPr>
          <w:i/>
          <w:iCs/>
        </w:rPr>
        <w:t>.</w:t>
      </w:r>
    </w:p>
    <w:p w14:paraId="38342866" w14:textId="3E8AE309" w:rsidR="003D4FC3" w:rsidRDefault="003D4FC3" w:rsidP="003D4FC3">
      <w:pPr>
        <w:pStyle w:val="Heading3"/>
      </w:pPr>
      <w:bookmarkStart w:id="30" w:name="_Toc421028487"/>
      <w:r>
        <w:t>Managed Metadata</w:t>
      </w:r>
      <w:bookmarkEnd w:id="30"/>
    </w:p>
    <w:p w14:paraId="21285055" w14:textId="208227E3" w:rsidR="003D4FC3" w:rsidRDefault="003D4FC3" w:rsidP="003D4FC3">
      <w:r w:rsidRPr="00311450">
        <w:t>This column uses data stored in the Term Store.</w:t>
      </w:r>
      <w:r>
        <w:t xml:space="preserve"> </w:t>
      </w:r>
    </w:p>
    <w:p w14:paraId="229E98DC" w14:textId="3675B836" w:rsidR="003D4FC3" w:rsidRPr="00975981" w:rsidRDefault="003D4FC3" w:rsidP="003D4FC3">
      <w:pPr>
        <w:rPr>
          <w:i/>
          <w:iCs/>
        </w:rPr>
      </w:pPr>
      <w:r w:rsidRPr="008D5A3A">
        <w:rPr>
          <w:rStyle w:val="SubtleEmphasis"/>
        </w:rPr>
        <w:t xml:space="preserve">Note: </w:t>
      </w:r>
      <w:r>
        <w:rPr>
          <w:rStyle w:val="SubtleEmphasis"/>
        </w:rPr>
        <w:t>This requires advanced configuration.</w:t>
      </w:r>
      <w:r w:rsidRPr="008D5A3A">
        <w:rPr>
          <w:rStyle w:val="SubtleEmphasis"/>
        </w:rPr>
        <w:t xml:space="preserve"> </w:t>
      </w:r>
      <w:r w:rsidR="00367B85" w:rsidRPr="00367B85">
        <w:rPr>
          <w:i/>
          <w:iCs/>
        </w:rPr>
        <w:t>Call or email the Help Desk to request assistance from Web Services</w:t>
      </w:r>
      <w:r w:rsidR="00367B85">
        <w:rPr>
          <w:i/>
          <w:iCs/>
        </w:rPr>
        <w:t>.</w:t>
      </w:r>
    </w:p>
    <w:p w14:paraId="395AEA71" w14:textId="1F9B3387" w:rsidR="003D4FC3" w:rsidRDefault="003D4FC3" w:rsidP="003D4FC3">
      <w:pPr>
        <w:pStyle w:val="Heading2"/>
      </w:pPr>
      <w:bookmarkStart w:id="31" w:name="_Toc421028488"/>
      <w:r>
        <w:lastRenderedPageBreak/>
        <w:t>Column Validation</w:t>
      </w:r>
      <w:bookmarkEnd w:id="31"/>
    </w:p>
    <w:p w14:paraId="25A0754C" w14:textId="53D9472E" w:rsidR="00D92BAF" w:rsidRDefault="00B17729" w:rsidP="003D4FC3">
      <w:r>
        <w:t xml:space="preserve">When you create a column, you can </w:t>
      </w:r>
      <w:r w:rsidR="00D92BAF">
        <w:t xml:space="preserve">set </w:t>
      </w:r>
      <w:r>
        <w:t xml:space="preserve">validation </w:t>
      </w:r>
      <w:r w:rsidR="00D92BAF">
        <w:t>rules in addition to the column settings described above</w:t>
      </w:r>
      <w:r>
        <w:t xml:space="preserve">. </w:t>
      </w:r>
      <w:r w:rsidR="00D92BAF">
        <w:t>The formulas are similar to those used in Excel.</w:t>
      </w:r>
    </w:p>
    <w:p w14:paraId="542FC253" w14:textId="6568CAB8" w:rsidR="003D4FC3" w:rsidRDefault="003D4FC3" w:rsidP="003D4FC3">
      <w:r>
        <w:t>An example is a formula that compares the d</w:t>
      </w:r>
      <w:r w:rsidR="00E51A83">
        <w:t xml:space="preserve">ate for a task to be completed </w:t>
      </w:r>
      <w:r>
        <w:t>to the known date for the end of a project:</w:t>
      </w:r>
    </w:p>
    <w:p w14:paraId="473EBD2C" w14:textId="77777777" w:rsidR="003D4FC3" w:rsidRDefault="003D4FC3" w:rsidP="003D4FC3">
      <w:r>
        <w:t>=[TaskCompletionDate]&lt;DATE(2014,10,15)</w:t>
      </w:r>
    </w:p>
    <w:p w14:paraId="1214ACD8" w14:textId="03682F85" w:rsidR="00B17729" w:rsidRDefault="00E51A83" w:rsidP="003D4FC3">
      <w:r>
        <w:t>If</w:t>
      </w:r>
      <w:r w:rsidR="003D4FC3">
        <w:t xml:space="preserve"> the task completion date occurs after the end of th</w:t>
      </w:r>
      <w:r w:rsidR="003A7249">
        <w:t>e project</w:t>
      </w:r>
      <w:r>
        <w:t xml:space="preserve">, </w:t>
      </w:r>
      <w:r w:rsidR="00D92BAF">
        <w:t>you can define</w:t>
      </w:r>
      <w:r w:rsidR="003A7249">
        <w:t xml:space="preserve"> a</w:t>
      </w:r>
      <w:r w:rsidR="00D92BAF">
        <w:t xml:space="preserve"> </w:t>
      </w:r>
      <w:r w:rsidR="003A7249">
        <w:t>user (error) m</w:t>
      </w:r>
      <w:r w:rsidR="003D4FC3">
        <w:t xml:space="preserve">essage </w:t>
      </w:r>
      <w:r w:rsidR="00D92BAF">
        <w:t>such as</w:t>
      </w:r>
      <w:r w:rsidR="003D4FC3">
        <w:t xml:space="preserve"> </w:t>
      </w:r>
      <w:r w:rsidR="003D4FC3">
        <w:rPr>
          <w:b/>
        </w:rPr>
        <w:t>Task must be completed before the project ends</w:t>
      </w:r>
      <w:r w:rsidR="003D4FC3">
        <w:t>.</w:t>
      </w:r>
    </w:p>
    <w:p w14:paraId="69B55876" w14:textId="6EBC54FF" w:rsidR="00B17729" w:rsidRDefault="004830A5" w:rsidP="00B17729">
      <w:r>
        <w:rPr>
          <w:noProof/>
        </w:rPr>
        <w:drawing>
          <wp:inline distT="0" distB="0" distL="0" distR="0" wp14:anchorId="4A15BB37" wp14:editId="3EBBFB22">
            <wp:extent cx="5486400" cy="1943686"/>
            <wp:effectExtent l="19050" t="19050" r="19050" b="1905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486400" cy="1943686"/>
                    </a:xfrm>
                    <a:prstGeom prst="rect">
                      <a:avLst/>
                    </a:prstGeom>
                    <a:ln w="3175">
                      <a:solidFill>
                        <a:schemeClr val="tx1"/>
                      </a:solidFill>
                    </a:ln>
                  </pic:spPr>
                </pic:pic>
              </a:graphicData>
            </a:graphic>
          </wp:inline>
        </w:drawing>
      </w:r>
    </w:p>
    <w:p w14:paraId="552BB049" w14:textId="5E2DCA38" w:rsidR="00B17729" w:rsidRDefault="00B17729" w:rsidP="00021F52">
      <w:r>
        <w:t>Validation is available for these column</w:t>
      </w:r>
      <w:r w:rsidR="00326D37">
        <w:t xml:space="preserve"> type</w:t>
      </w:r>
      <w:r>
        <w:t>s:</w:t>
      </w:r>
      <w:r w:rsidR="00021F52">
        <w:t xml:space="preserve"> </w:t>
      </w:r>
      <w:r>
        <w:t>Single line of text</w:t>
      </w:r>
      <w:r w:rsidR="00021F52">
        <w:t xml:space="preserve">, </w:t>
      </w:r>
      <w:r>
        <w:t>Choice</w:t>
      </w:r>
      <w:r w:rsidR="00021F52">
        <w:t xml:space="preserve">, </w:t>
      </w:r>
      <w:r>
        <w:t>Number</w:t>
      </w:r>
      <w:r w:rsidR="00021F52">
        <w:t xml:space="preserve">, </w:t>
      </w:r>
      <w:r>
        <w:t>Currency</w:t>
      </w:r>
      <w:r w:rsidR="00021F52">
        <w:t>, and Date and Time.</w:t>
      </w:r>
    </w:p>
    <w:p w14:paraId="4D3A6763" w14:textId="6C85A993" w:rsidR="00B17729" w:rsidRDefault="00B17729" w:rsidP="00B17729">
      <w:r>
        <w:t xml:space="preserve">Because you are working at the </w:t>
      </w:r>
      <w:r w:rsidR="005A0D17">
        <w:t xml:space="preserve">individual </w:t>
      </w:r>
      <w:r>
        <w:t xml:space="preserve">column level, you </w:t>
      </w:r>
      <w:r w:rsidRPr="0032426D">
        <w:t xml:space="preserve">can </w:t>
      </w:r>
      <w:r>
        <w:t xml:space="preserve">only </w:t>
      </w:r>
      <w:r w:rsidRPr="0032426D">
        <w:t xml:space="preserve">compare </w:t>
      </w:r>
      <w:r>
        <w:t xml:space="preserve">the value in that </w:t>
      </w:r>
      <w:r w:rsidRPr="0032426D">
        <w:t>column</w:t>
      </w:r>
      <w:r>
        <w:t xml:space="preserve"> </w:t>
      </w:r>
      <w:r w:rsidRPr="0032426D">
        <w:t>with a static value.</w:t>
      </w:r>
      <w:r>
        <w:t xml:space="preserve"> You</w:t>
      </w:r>
      <w:r w:rsidRPr="0032426D">
        <w:t xml:space="preserve"> </w:t>
      </w:r>
      <w:r>
        <w:t>cannot compare two columns.</w:t>
      </w:r>
    </w:p>
    <w:p w14:paraId="40A26478" w14:textId="3B01E4A9" w:rsidR="0043414E" w:rsidRPr="001A624B" w:rsidRDefault="003D4FC3" w:rsidP="002F435D">
      <w:pPr>
        <w:rPr>
          <w:i/>
          <w:iCs/>
        </w:rPr>
      </w:pPr>
      <w:r w:rsidRPr="004E2D93">
        <w:rPr>
          <w:rStyle w:val="SubtleEmphasis"/>
        </w:rPr>
        <w:t xml:space="preserve">Note: Validation can also be set </w:t>
      </w:r>
      <w:r w:rsidR="00B17729">
        <w:rPr>
          <w:rStyle w:val="SubtleEmphasis"/>
        </w:rPr>
        <w:t xml:space="preserve">at the list and library level. </w:t>
      </w:r>
      <w:r>
        <w:rPr>
          <w:rStyle w:val="SubtleEmphasis"/>
        </w:rPr>
        <w:t>In that scenario, you can compare columns within the list</w:t>
      </w:r>
      <w:r w:rsidR="00B17729">
        <w:rPr>
          <w:rStyle w:val="SubtleEmphasis"/>
        </w:rPr>
        <w:t xml:space="preserve"> or library</w:t>
      </w:r>
      <w:r>
        <w:rPr>
          <w:rStyle w:val="SubtleEmphasis"/>
        </w:rPr>
        <w:t xml:space="preserve">, such as checking whether an expiration date is older than the created date. </w:t>
      </w:r>
      <w:r w:rsidR="00B17729">
        <w:rPr>
          <w:rStyle w:val="SubtleEmphasis"/>
        </w:rPr>
        <w:t xml:space="preserve">See the </w:t>
      </w:r>
      <w:r>
        <w:rPr>
          <w:rStyle w:val="SubtleEmphasis"/>
        </w:rPr>
        <w:t xml:space="preserve">documentation </w:t>
      </w:r>
      <w:r w:rsidR="00B17729">
        <w:rPr>
          <w:rStyle w:val="SubtleEmphasis"/>
        </w:rPr>
        <w:t xml:space="preserve">for Validation </w:t>
      </w:r>
      <w:r w:rsidR="00326D37">
        <w:rPr>
          <w:rStyle w:val="SubtleEmphasis"/>
        </w:rPr>
        <w:t>Settings</w:t>
      </w:r>
      <w:r w:rsidR="00B17729">
        <w:rPr>
          <w:rStyle w:val="SubtleEmphasis"/>
        </w:rPr>
        <w:t xml:space="preserve">. </w:t>
      </w:r>
    </w:p>
    <w:sectPr w:rsidR="0043414E" w:rsidRPr="001A624B">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BB607" w14:textId="77777777" w:rsidR="00F41496" w:rsidRDefault="00F41496" w:rsidP="004F2135">
      <w:pPr>
        <w:spacing w:after="0" w:line="240" w:lineRule="auto"/>
      </w:pPr>
      <w:r>
        <w:separator/>
      </w:r>
    </w:p>
  </w:endnote>
  <w:endnote w:type="continuationSeparator" w:id="0">
    <w:p w14:paraId="1B08F00C" w14:textId="77777777" w:rsidR="00F41496" w:rsidRDefault="00F41496" w:rsidP="004F2135">
      <w:pPr>
        <w:spacing w:after="0" w:line="240" w:lineRule="auto"/>
      </w:pPr>
      <w:r>
        <w:continuationSeparator/>
      </w:r>
    </w:p>
  </w:endnote>
  <w:endnote w:type="continuationNotice" w:id="1">
    <w:p w14:paraId="7ACA078A" w14:textId="77777777" w:rsidR="00F41496" w:rsidRDefault="00F41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EF15" w14:textId="026625F1" w:rsidR="00F41496" w:rsidRDefault="00F41496">
    <w:pPr>
      <w:pStyle w:val="Footer"/>
    </w:pPr>
    <w:r>
      <w:rPr>
        <w:noProof/>
      </w:rPr>
      <w:drawing>
        <wp:inline distT="0" distB="0" distL="0" distR="0" wp14:anchorId="735EA0B7" wp14:editId="10488CD6">
          <wp:extent cx="864870" cy="274320"/>
          <wp:effectExtent l="0" t="0" r="0" b="0"/>
          <wp:docPr id="3" name="Picture 3" descr="C:\Users\drspringall\Desktop\SharePoint-logo.png"/>
          <wp:cNvGraphicFramePr/>
          <a:graphic xmlns:a="http://schemas.openxmlformats.org/drawingml/2006/main">
            <a:graphicData uri="http://schemas.openxmlformats.org/drawingml/2006/picture">
              <pic:pic xmlns:pic="http://schemas.openxmlformats.org/drawingml/2006/picture">
                <pic:nvPicPr>
                  <pic:cNvPr id="3" name="Picture 3" descr="C:\Users\drspringall\Desktop\SharePoint-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274320"/>
                  </a:xfrm>
                  <a:prstGeom prst="rect">
                    <a:avLst/>
                  </a:prstGeom>
                  <a:noFill/>
                  <a:ln>
                    <a:noFill/>
                  </a:ln>
                </pic:spPr>
              </pic:pic>
            </a:graphicData>
          </a:graphic>
        </wp:inline>
      </w:drawing>
    </w:r>
    <w:r>
      <w:ptab w:relativeTo="margin" w:alignment="center" w:leader="none"/>
    </w:r>
    <w:r>
      <w:ptab w:relativeTo="margin" w:alignment="right" w:leader="none"/>
    </w:r>
    <w:r>
      <w:fldChar w:fldCharType="begin"/>
    </w:r>
    <w:r>
      <w:instrText xml:space="preserve"> PAGE   \* MERGEFORMAT </w:instrText>
    </w:r>
    <w:r>
      <w:fldChar w:fldCharType="separate"/>
    </w:r>
    <w:r w:rsidR="00AC3DD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67FCD" w14:textId="77777777" w:rsidR="00F41496" w:rsidRDefault="00F41496" w:rsidP="004F2135">
      <w:pPr>
        <w:spacing w:after="0" w:line="240" w:lineRule="auto"/>
      </w:pPr>
      <w:r>
        <w:separator/>
      </w:r>
    </w:p>
  </w:footnote>
  <w:footnote w:type="continuationSeparator" w:id="0">
    <w:p w14:paraId="123D3697" w14:textId="77777777" w:rsidR="00F41496" w:rsidRDefault="00F41496" w:rsidP="004F2135">
      <w:pPr>
        <w:spacing w:after="0" w:line="240" w:lineRule="auto"/>
      </w:pPr>
      <w:r>
        <w:continuationSeparator/>
      </w:r>
    </w:p>
  </w:footnote>
  <w:footnote w:type="continuationNotice" w:id="1">
    <w:p w14:paraId="063FAB6B" w14:textId="77777777" w:rsidR="00F41496" w:rsidRDefault="00F414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FE5D6" w14:textId="5934299D" w:rsidR="00F41496" w:rsidRDefault="00F41496">
    <w:pPr>
      <w:pStyle w:val="Header"/>
    </w:pPr>
    <w:r>
      <w:rPr>
        <w:noProof/>
      </w:rPr>
      <w:drawing>
        <wp:inline distT="0" distB="0" distL="0" distR="0" wp14:anchorId="5A07D8B2" wp14:editId="7A111175">
          <wp:extent cx="365760" cy="370573"/>
          <wp:effectExtent l="0" t="0" r="0" b="0"/>
          <wp:docPr id="2" name="Picture 2" descr="https://inside.ncdot.gov/Teams/ISO/PublishingImages/ncdot_logo_original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side.ncdot.gov/Teams/ISO/PublishingImages/ncdot_logo_original_72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301" cy="376187"/>
                  </a:xfrm>
                  <a:prstGeom prst="rect">
                    <a:avLst/>
                  </a:prstGeom>
                  <a:noFill/>
                  <a:ln>
                    <a:noFill/>
                  </a:ln>
                </pic:spPr>
              </pic:pic>
            </a:graphicData>
          </a:graphic>
        </wp:inline>
      </w:drawing>
    </w:r>
    <w:r>
      <w:t>NCDOT</w:t>
    </w:r>
    <w:r>
      <w:ptab w:relativeTo="margin" w:alignment="center" w:leader="none"/>
    </w:r>
    <w:r>
      <w:ptab w:relativeTo="margin" w:alignment="right" w:leader="none"/>
    </w:r>
    <w:r>
      <w:t>Help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411"/>
    <w:multiLevelType w:val="hybridMultilevel"/>
    <w:tmpl w:val="7E703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877A5"/>
    <w:multiLevelType w:val="hybridMultilevel"/>
    <w:tmpl w:val="6A70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77D5B"/>
    <w:multiLevelType w:val="hybridMultilevel"/>
    <w:tmpl w:val="911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B41E5"/>
    <w:multiLevelType w:val="multilevel"/>
    <w:tmpl w:val="52E0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394CDD"/>
    <w:multiLevelType w:val="hybridMultilevel"/>
    <w:tmpl w:val="E39C6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40BCF"/>
    <w:multiLevelType w:val="hybridMultilevel"/>
    <w:tmpl w:val="5BAA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635A0"/>
    <w:multiLevelType w:val="multilevel"/>
    <w:tmpl w:val="08E4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3330D5"/>
    <w:multiLevelType w:val="multilevel"/>
    <w:tmpl w:val="2834D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622F30"/>
    <w:multiLevelType w:val="hybridMultilevel"/>
    <w:tmpl w:val="911A38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77B6A"/>
    <w:multiLevelType w:val="hybridMultilevel"/>
    <w:tmpl w:val="911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C2813"/>
    <w:multiLevelType w:val="hybridMultilevel"/>
    <w:tmpl w:val="A6A2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A1B75"/>
    <w:multiLevelType w:val="multilevel"/>
    <w:tmpl w:val="F5F2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303FF3"/>
    <w:multiLevelType w:val="hybridMultilevel"/>
    <w:tmpl w:val="26A8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252E3"/>
    <w:multiLevelType w:val="hybridMultilevel"/>
    <w:tmpl w:val="FAC892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75DD1"/>
    <w:multiLevelType w:val="hybridMultilevel"/>
    <w:tmpl w:val="EEF2638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99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5D704BA9"/>
    <w:multiLevelType w:val="hybridMultilevel"/>
    <w:tmpl w:val="911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96920"/>
    <w:multiLevelType w:val="hybridMultilevel"/>
    <w:tmpl w:val="9A02E2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1C56AC"/>
    <w:multiLevelType w:val="hybridMultilevel"/>
    <w:tmpl w:val="F5EE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47D61"/>
    <w:multiLevelType w:val="hybridMultilevel"/>
    <w:tmpl w:val="F5EE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63A0E"/>
    <w:multiLevelType w:val="hybridMultilevel"/>
    <w:tmpl w:val="F5EE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9A5396"/>
    <w:multiLevelType w:val="hybridMultilevel"/>
    <w:tmpl w:val="B812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15"/>
  </w:num>
  <w:num w:numId="5">
    <w:abstractNumId w:val="9"/>
  </w:num>
  <w:num w:numId="6">
    <w:abstractNumId w:val="2"/>
  </w:num>
  <w:num w:numId="7">
    <w:abstractNumId w:val="7"/>
  </w:num>
  <w:num w:numId="8">
    <w:abstractNumId w:val="3"/>
  </w:num>
  <w:num w:numId="9">
    <w:abstractNumId w:val="11"/>
  </w:num>
  <w:num w:numId="10">
    <w:abstractNumId w:val="6"/>
  </w:num>
  <w:num w:numId="11">
    <w:abstractNumId w:val="17"/>
  </w:num>
  <w:num w:numId="12">
    <w:abstractNumId w:val="1"/>
  </w:num>
  <w:num w:numId="13">
    <w:abstractNumId w:val="10"/>
  </w:num>
  <w:num w:numId="14">
    <w:abstractNumId w:val="8"/>
  </w:num>
  <w:num w:numId="15">
    <w:abstractNumId w:val="20"/>
  </w:num>
  <w:num w:numId="16">
    <w:abstractNumId w:val="0"/>
  </w:num>
  <w:num w:numId="17">
    <w:abstractNumId w:val="5"/>
  </w:num>
  <w:num w:numId="18">
    <w:abstractNumId w:val="18"/>
  </w:num>
  <w:num w:numId="19">
    <w:abstractNumId w:val="16"/>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F8"/>
    <w:rsid w:val="00002E3E"/>
    <w:rsid w:val="00017426"/>
    <w:rsid w:val="00021F52"/>
    <w:rsid w:val="00031AFD"/>
    <w:rsid w:val="00032F54"/>
    <w:rsid w:val="00033163"/>
    <w:rsid w:val="00041073"/>
    <w:rsid w:val="00047FF6"/>
    <w:rsid w:val="0005385C"/>
    <w:rsid w:val="00071C5A"/>
    <w:rsid w:val="0007494B"/>
    <w:rsid w:val="00082389"/>
    <w:rsid w:val="000863FC"/>
    <w:rsid w:val="00091852"/>
    <w:rsid w:val="000929DB"/>
    <w:rsid w:val="000942B8"/>
    <w:rsid w:val="000A31FB"/>
    <w:rsid w:val="000A50E5"/>
    <w:rsid w:val="000E6448"/>
    <w:rsid w:val="000F03DD"/>
    <w:rsid w:val="000F2B16"/>
    <w:rsid w:val="000F5944"/>
    <w:rsid w:val="000F7AC3"/>
    <w:rsid w:val="00100E1B"/>
    <w:rsid w:val="0010234A"/>
    <w:rsid w:val="00104A58"/>
    <w:rsid w:val="001154D6"/>
    <w:rsid w:val="001238C0"/>
    <w:rsid w:val="00124084"/>
    <w:rsid w:val="001304F2"/>
    <w:rsid w:val="00131D4A"/>
    <w:rsid w:val="00136DA2"/>
    <w:rsid w:val="00164E96"/>
    <w:rsid w:val="00165770"/>
    <w:rsid w:val="001659AD"/>
    <w:rsid w:val="00170817"/>
    <w:rsid w:val="0017385E"/>
    <w:rsid w:val="00196126"/>
    <w:rsid w:val="00196466"/>
    <w:rsid w:val="001A3DE0"/>
    <w:rsid w:val="001A624B"/>
    <w:rsid w:val="001B51AD"/>
    <w:rsid w:val="001C373B"/>
    <w:rsid w:val="001C78D4"/>
    <w:rsid w:val="001D5127"/>
    <w:rsid w:val="001E7067"/>
    <w:rsid w:val="001F29B6"/>
    <w:rsid w:val="001F2B12"/>
    <w:rsid w:val="002065EC"/>
    <w:rsid w:val="00206CE8"/>
    <w:rsid w:val="00227A38"/>
    <w:rsid w:val="00242566"/>
    <w:rsid w:val="00256188"/>
    <w:rsid w:val="002739AE"/>
    <w:rsid w:val="0028373D"/>
    <w:rsid w:val="00285D6D"/>
    <w:rsid w:val="00297363"/>
    <w:rsid w:val="002A79A2"/>
    <w:rsid w:val="002D5BD7"/>
    <w:rsid w:val="002D6D5F"/>
    <w:rsid w:val="002F10D8"/>
    <w:rsid w:val="002F1CE8"/>
    <w:rsid w:val="002F435D"/>
    <w:rsid w:val="002F57D9"/>
    <w:rsid w:val="00306B4F"/>
    <w:rsid w:val="00311450"/>
    <w:rsid w:val="00313C46"/>
    <w:rsid w:val="00314E49"/>
    <w:rsid w:val="00315EBA"/>
    <w:rsid w:val="00317E94"/>
    <w:rsid w:val="0032359C"/>
    <w:rsid w:val="00326D37"/>
    <w:rsid w:val="00336DB5"/>
    <w:rsid w:val="00344409"/>
    <w:rsid w:val="00367B85"/>
    <w:rsid w:val="00375106"/>
    <w:rsid w:val="00381FCA"/>
    <w:rsid w:val="003973F0"/>
    <w:rsid w:val="003A5127"/>
    <w:rsid w:val="003A5756"/>
    <w:rsid w:val="003A7249"/>
    <w:rsid w:val="003B09BF"/>
    <w:rsid w:val="003B2D32"/>
    <w:rsid w:val="003B3262"/>
    <w:rsid w:val="003D4FC3"/>
    <w:rsid w:val="003F2A43"/>
    <w:rsid w:val="00400786"/>
    <w:rsid w:val="004064DD"/>
    <w:rsid w:val="00422855"/>
    <w:rsid w:val="0043414E"/>
    <w:rsid w:val="00436F44"/>
    <w:rsid w:val="00460002"/>
    <w:rsid w:val="00461B91"/>
    <w:rsid w:val="004830A5"/>
    <w:rsid w:val="004873A7"/>
    <w:rsid w:val="004A204D"/>
    <w:rsid w:val="004A2D71"/>
    <w:rsid w:val="004B2359"/>
    <w:rsid w:val="004C1063"/>
    <w:rsid w:val="004C5437"/>
    <w:rsid w:val="004D0175"/>
    <w:rsid w:val="004D1D96"/>
    <w:rsid w:val="004D40BC"/>
    <w:rsid w:val="004D6E8F"/>
    <w:rsid w:val="004F2135"/>
    <w:rsid w:val="0052511D"/>
    <w:rsid w:val="00525272"/>
    <w:rsid w:val="0052690D"/>
    <w:rsid w:val="00532603"/>
    <w:rsid w:val="005362C0"/>
    <w:rsid w:val="005437CF"/>
    <w:rsid w:val="00545AA9"/>
    <w:rsid w:val="00547DE0"/>
    <w:rsid w:val="00547F4A"/>
    <w:rsid w:val="00550470"/>
    <w:rsid w:val="005537E5"/>
    <w:rsid w:val="00562C51"/>
    <w:rsid w:val="00564F16"/>
    <w:rsid w:val="005741B6"/>
    <w:rsid w:val="005810CF"/>
    <w:rsid w:val="005857D0"/>
    <w:rsid w:val="00593D58"/>
    <w:rsid w:val="005A0D17"/>
    <w:rsid w:val="005A3CEA"/>
    <w:rsid w:val="005A4866"/>
    <w:rsid w:val="005A71DB"/>
    <w:rsid w:val="005B4982"/>
    <w:rsid w:val="005B504D"/>
    <w:rsid w:val="005C3F3C"/>
    <w:rsid w:val="005C41D2"/>
    <w:rsid w:val="005D1908"/>
    <w:rsid w:val="005D583C"/>
    <w:rsid w:val="005D7704"/>
    <w:rsid w:val="0060271A"/>
    <w:rsid w:val="00604A69"/>
    <w:rsid w:val="00606914"/>
    <w:rsid w:val="00612720"/>
    <w:rsid w:val="00622612"/>
    <w:rsid w:val="00626347"/>
    <w:rsid w:val="00626B7A"/>
    <w:rsid w:val="0063499E"/>
    <w:rsid w:val="00647B74"/>
    <w:rsid w:val="00680102"/>
    <w:rsid w:val="006920FA"/>
    <w:rsid w:val="00694803"/>
    <w:rsid w:val="006A3465"/>
    <w:rsid w:val="006A5E93"/>
    <w:rsid w:val="006A66D8"/>
    <w:rsid w:val="006B30CC"/>
    <w:rsid w:val="006B6F0C"/>
    <w:rsid w:val="006C0EA2"/>
    <w:rsid w:val="006E06B1"/>
    <w:rsid w:val="00707C3F"/>
    <w:rsid w:val="00710900"/>
    <w:rsid w:val="00733A8A"/>
    <w:rsid w:val="00737502"/>
    <w:rsid w:val="0075298F"/>
    <w:rsid w:val="00772FF1"/>
    <w:rsid w:val="007769C2"/>
    <w:rsid w:val="00783F66"/>
    <w:rsid w:val="00787F98"/>
    <w:rsid w:val="007921A4"/>
    <w:rsid w:val="00792FAF"/>
    <w:rsid w:val="00794538"/>
    <w:rsid w:val="007A479A"/>
    <w:rsid w:val="007B0E5A"/>
    <w:rsid w:val="007B17A3"/>
    <w:rsid w:val="007B1C71"/>
    <w:rsid w:val="007C37C7"/>
    <w:rsid w:val="007D4D6D"/>
    <w:rsid w:val="007D5E38"/>
    <w:rsid w:val="007E0823"/>
    <w:rsid w:val="007F3987"/>
    <w:rsid w:val="007F7F37"/>
    <w:rsid w:val="00810507"/>
    <w:rsid w:val="00813D3C"/>
    <w:rsid w:val="008260BC"/>
    <w:rsid w:val="00826474"/>
    <w:rsid w:val="00835578"/>
    <w:rsid w:val="00842D99"/>
    <w:rsid w:val="00847609"/>
    <w:rsid w:val="008574C9"/>
    <w:rsid w:val="0086799E"/>
    <w:rsid w:val="00884C1E"/>
    <w:rsid w:val="00887AC1"/>
    <w:rsid w:val="008B427C"/>
    <w:rsid w:val="008B6195"/>
    <w:rsid w:val="008B6CB8"/>
    <w:rsid w:val="008D009A"/>
    <w:rsid w:val="008F6675"/>
    <w:rsid w:val="009002D6"/>
    <w:rsid w:val="009208D5"/>
    <w:rsid w:val="0095185C"/>
    <w:rsid w:val="0096326B"/>
    <w:rsid w:val="0097172E"/>
    <w:rsid w:val="0097699F"/>
    <w:rsid w:val="00977503"/>
    <w:rsid w:val="00987A97"/>
    <w:rsid w:val="0099463A"/>
    <w:rsid w:val="00997598"/>
    <w:rsid w:val="009A437F"/>
    <w:rsid w:val="009A6A40"/>
    <w:rsid w:val="009C6F8F"/>
    <w:rsid w:val="009D38C2"/>
    <w:rsid w:val="009E373D"/>
    <w:rsid w:val="009E3B8F"/>
    <w:rsid w:val="009E5B71"/>
    <w:rsid w:val="009F6DA7"/>
    <w:rsid w:val="00A0005D"/>
    <w:rsid w:val="00A00473"/>
    <w:rsid w:val="00A044BE"/>
    <w:rsid w:val="00A14779"/>
    <w:rsid w:val="00A162BF"/>
    <w:rsid w:val="00A20325"/>
    <w:rsid w:val="00A2166D"/>
    <w:rsid w:val="00A23409"/>
    <w:rsid w:val="00A32B74"/>
    <w:rsid w:val="00A529AF"/>
    <w:rsid w:val="00A75EDE"/>
    <w:rsid w:val="00A94773"/>
    <w:rsid w:val="00AB34DF"/>
    <w:rsid w:val="00AB77EE"/>
    <w:rsid w:val="00AC1DEC"/>
    <w:rsid w:val="00AC3DD5"/>
    <w:rsid w:val="00AD1A5A"/>
    <w:rsid w:val="00AE1A81"/>
    <w:rsid w:val="00AE2DA4"/>
    <w:rsid w:val="00AE42AE"/>
    <w:rsid w:val="00B07BE1"/>
    <w:rsid w:val="00B13849"/>
    <w:rsid w:val="00B17729"/>
    <w:rsid w:val="00B21C39"/>
    <w:rsid w:val="00B438F0"/>
    <w:rsid w:val="00B51591"/>
    <w:rsid w:val="00B65F6E"/>
    <w:rsid w:val="00B7721E"/>
    <w:rsid w:val="00B833CF"/>
    <w:rsid w:val="00B858A2"/>
    <w:rsid w:val="00B85ABA"/>
    <w:rsid w:val="00B9320C"/>
    <w:rsid w:val="00B94169"/>
    <w:rsid w:val="00B9553C"/>
    <w:rsid w:val="00BB1A50"/>
    <w:rsid w:val="00BB22FC"/>
    <w:rsid w:val="00BB2447"/>
    <w:rsid w:val="00BC08A7"/>
    <w:rsid w:val="00BC40F7"/>
    <w:rsid w:val="00BD0B73"/>
    <w:rsid w:val="00BD1CDF"/>
    <w:rsid w:val="00BD2570"/>
    <w:rsid w:val="00BE3E62"/>
    <w:rsid w:val="00BE53AB"/>
    <w:rsid w:val="00BF6D6F"/>
    <w:rsid w:val="00C01467"/>
    <w:rsid w:val="00C020AE"/>
    <w:rsid w:val="00C04657"/>
    <w:rsid w:val="00C07EEB"/>
    <w:rsid w:val="00C159F8"/>
    <w:rsid w:val="00C177CE"/>
    <w:rsid w:val="00C2025D"/>
    <w:rsid w:val="00C2144B"/>
    <w:rsid w:val="00C23303"/>
    <w:rsid w:val="00C4353C"/>
    <w:rsid w:val="00C52ED7"/>
    <w:rsid w:val="00C566BA"/>
    <w:rsid w:val="00C65008"/>
    <w:rsid w:val="00C70CBF"/>
    <w:rsid w:val="00C7278D"/>
    <w:rsid w:val="00C87FB1"/>
    <w:rsid w:val="00CA68ED"/>
    <w:rsid w:val="00CB0C98"/>
    <w:rsid w:val="00CB2575"/>
    <w:rsid w:val="00CB33F8"/>
    <w:rsid w:val="00CB3FB3"/>
    <w:rsid w:val="00CB5798"/>
    <w:rsid w:val="00CC326D"/>
    <w:rsid w:val="00CC7C32"/>
    <w:rsid w:val="00CD0053"/>
    <w:rsid w:val="00CD3080"/>
    <w:rsid w:val="00CF50BC"/>
    <w:rsid w:val="00CF561F"/>
    <w:rsid w:val="00D00FEA"/>
    <w:rsid w:val="00D14214"/>
    <w:rsid w:val="00D22230"/>
    <w:rsid w:val="00D23F89"/>
    <w:rsid w:val="00D30104"/>
    <w:rsid w:val="00D339BB"/>
    <w:rsid w:val="00D37469"/>
    <w:rsid w:val="00D41B79"/>
    <w:rsid w:val="00D440C8"/>
    <w:rsid w:val="00D570CE"/>
    <w:rsid w:val="00D574FF"/>
    <w:rsid w:val="00D61AA9"/>
    <w:rsid w:val="00D61B7F"/>
    <w:rsid w:val="00D63EA9"/>
    <w:rsid w:val="00D66A03"/>
    <w:rsid w:val="00D72F54"/>
    <w:rsid w:val="00D84884"/>
    <w:rsid w:val="00D84E29"/>
    <w:rsid w:val="00D865CE"/>
    <w:rsid w:val="00D9127F"/>
    <w:rsid w:val="00D92BAF"/>
    <w:rsid w:val="00DA0997"/>
    <w:rsid w:val="00DA742E"/>
    <w:rsid w:val="00DB26BB"/>
    <w:rsid w:val="00DB63F0"/>
    <w:rsid w:val="00DE2BA0"/>
    <w:rsid w:val="00DE3E26"/>
    <w:rsid w:val="00DF1A9D"/>
    <w:rsid w:val="00E00BFD"/>
    <w:rsid w:val="00E077F9"/>
    <w:rsid w:val="00E16520"/>
    <w:rsid w:val="00E27DBD"/>
    <w:rsid w:val="00E303DE"/>
    <w:rsid w:val="00E3106E"/>
    <w:rsid w:val="00E40DF9"/>
    <w:rsid w:val="00E501D5"/>
    <w:rsid w:val="00E51135"/>
    <w:rsid w:val="00E51A83"/>
    <w:rsid w:val="00E62A01"/>
    <w:rsid w:val="00E62DFC"/>
    <w:rsid w:val="00E66F5E"/>
    <w:rsid w:val="00E75E4B"/>
    <w:rsid w:val="00E80AE2"/>
    <w:rsid w:val="00E93A2C"/>
    <w:rsid w:val="00E9621D"/>
    <w:rsid w:val="00EC2443"/>
    <w:rsid w:val="00EC3099"/>
    <w:rsid w:val="00EC3837"/>
    <w:rsid w:val="00ED312D"/>
    <w:rsid w:val="00EE1031"/>
    <w:rsid w:val="00EE3329"/>
    <w:rsid w:val="00F02D18"/>
    <w:rsid w:val="00F03F98"/>
    <w:rsid w:val="00F369E7"/>
    <w:rsid w:val="00F41496"/>
    <w:rsid w:val="00F42EF9"/>
    <w:rsid w:val="00F51018"/>
    <w:rsid w:val="00F5211F"/>
    <w:rsid w:val="00F53125"/>
    <w:rsid w:val="00F543E7"/>
    <w:rsid w:val="00F57A6A"/>
    <w:rsid w:val="00F66AE0"/>
    <w:rsid w:val="00F712E0"/>
    <w:rsid w:val="00F7791B"/>
    <w:rsid w:val="00F912CA"/>
    <w:rsid w:val="00F9738C"/>
    <w:rsid w:val="00FB60C7"/>
    <w:rsid w:val="00FC0BAE"/>
    <w:rsid w:val="00FD0FDA"/>
    <w:rsid w:val="00FD34BB"/>
    <w:rsid w:val="00FD49A2"/>
    <w:rsid w:val="00FD6EEA"/>
    <w:rsid w:val="00FE34D7"/>
    <w:rsid w:val="00FE4941"/>
    <w:rsid w:val="00FE6E1F"/>
    <w:rsid w:val="00FF0F39"/>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71"/>
  </w:style>
  <w:style w:type="paragraph" w:styleId="Heading1">
    <w:name w:val="heading 1"/>
    <w:basedOn w:val="Normal"/>
    <w:next w:val="Normal"/>
    <w:link w:val="Heading1Char"/>
    <w:uiPriority w:val="9"/>
    <w:qFormat/>
    <w:rsid w:val="009E5B7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E5B7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E5B7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E5B7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E5B7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E5B7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E5B7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E5B7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E5B7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71"/>
    <w:pPr>
      <w:ind w:left="720"/>
      <w:contextualSpacing/>
    </w:pPr>
  </w:style>
  <w:style w:type="character" w:styleId="Emphasis">
    <w:name w:val="Emphasis"/>
    <w:uiPriority w:val="20"/>
    <w:qFormat/>
    <w:rsid w:val="009E5B71"/>
    <w:rPr>
      <w:b/>
      <w:bCs/>
      <w:i/>
      <w:iCs/>
      <w:spacing w:val="10"/>
      <w:bdr w:val="none" w:sz="0" w:space="0" w:color="auto"/>
      <w:shd w:val="clear" w:color="auto" w:fill="auto"/>
    </w:rPr>
  </w:style>
  <w:style w:type="paragraph" w:customStyle="1" w:styleId="SubSubTitle">
    <w:name w:val="Sub Sub Title"/>
    <w:basedOn w:val="Normal"/>
    <w:link w:val="SubSubTitleChar"/>
    <w:rsid w:val="00ED312D"/>
    <w:pPr>
      <w:spacing w:after="0"/>
    </w:pPr>
    <w:rPr>
      <w:rFonts w:ascii="Calibri" w:eastAsia="Calibri" w:hAnsi="Calibri" w:cs="Times New Roman"/>
    </w:rPr>
  </w:style>
  <w:style w:type="character" w:customStyle="1" w:styleId="SubSubTitleChar">
    <w:name w:val="Sub Sub Title Char"/>
    <w:basedOn w:val="DefaultParagraphFont"/>
    <w:link w:val="SubSubTitle"/>
    <w:rsid w:val="00ED312D"/>
    <w:rPr>
      <w:rFonts w:ascii="Calibri" w:eastAsia="Calibri" w:hAnsi="Calibri" w:cs="Times New Roman"/>
    </w:rPr>
  </w:style>
  <w:style w:type="paragraph" w:styleId="Header">
    <w:name w:val="header"/>
    <w:basedOn w:val="Normal"/>
    <w:link w:val="HeaderChar"/>
    <w:uiPriority w:val="99"/>
    <w:unhideWhenUsed/>
    <w:rsid w:val="004F2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35"/>
  </w:style>
  <w:style w:type="paragraph" w:styleId="Footer">
    <w:name w:val="footer"/>
    <w:basedOn w:val="Normal"/>
    <w:link w:val="FooterChar"/>
    <w:uiPriority w:val="99"/>
    <w:unhideWhenUsed/>
    <w:rsid w:val="004F2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135"/>
  </w:style>
  <w:style w:type="paragraph" w:styleId="BalloonText">
    <w:name w:val="Balloon Text"/>
    <w:basedOn w:val="Normal"/>
    <w:link w:val="BalloonTextChar"/>
    <w:uiPriority w:val="99"/>
    <w:semiHidden/>
    <w:unhideWhenUsed/>
    <w:rsid w:val="004F2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35"/>
    <w:rPr>
      <w:rFonts w:ascii="Tahoma" w:hAnsi="Tahoma" w:cs="Tahoma"/>
      <w:sz w:val="16"/>
      <w:szCs w:val="16"/>
    </w:rPr>
  </w:style>
  <w:style w:type="character" w:customStyle="1" w:styleId="Heading2Char">
    <w:name w:val="Heading 2 Char"/>
    <w:basedOn w:val="DefaultParagraphFont"/>
    <w:link w:val="Heading2"/>
    <w:uiPriority w:val="9"/>
    <w:rsid w:val="009E5B7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E5B71"/>
    <w:rPr>
      <w:rFonts w:asciiTheme="majorHAnsi" w:eastAsiaTheme="majorEastAsia" w:hAnsiTheme="majorHAnsi" w:cstheme="majorBidi"/>
      <w:b/>
      <w:bCs/>
    </w:rPr>
  </w:style>
  <w:style w:type="character" w:styleId="Hyperlink">
    <w:name w:val="Hyperlink"/>
    <w:basedOn w:val="DefaultParagraphFont"/>
    <w:uiPriority w:val="99"/>
    <w:unhideWhenUsed/>
    <w:rsid w:val="008260BC"/>
    <w:rPr>
      <w:color w:val="0000FF" w:themeColor="hyperlink"/>
      <w:u w:val="single"/>
    </w:rPr>
  </w:style>
  <w:style w:type="character" w:customStyle="1" w:styleId="Heading1Char">
    <w:name w:val="Heading 1 Char"/>
    <w:basedOn w:val="DefaultParagraphFont"/>
    <w:link w:val="Heading1"/>
    <w:uiPriority w:val="9"/>
    <w:rsid w:val="009E5B71"/>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9E5B7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E5B7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E5B7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E5B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E5B7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E5B7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E5B7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E5B7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E5B7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E5B71"/>
    <w:rPr>
      <w:rFonts w:asciiTheme="majorHAnsi" w:eastAsiaTheme="majorEastAsia" w:hAnsiTheme="majorHAnsi" w:cstheme="majorBidi"/>
      <w:i/>
      <w:iCs/>
      <w:spacing w:val="13"/>
      <w:sz w:val="24"/>
      <w:szCs w:val="24"/>
    </w:rPr>
  </w:style>
  <w:style w:type="character" w:styleId="Strong">
    <w:name w:val="Strong"/>
    <w:uiPriority w:val="22"/>
    <w:qFormat/>
    <w:rsid w:val="009E5B71"/>
    <w:rPr>
      <w:b/>
      <w:bCs/>
    </w:rPr>
  </w:style>
  <w:style w:type="paragraph" w:styleId="NoSpacing">
    <w:name w:val="No Spacing"/>
    <w:basedOn w:val="Normal"/>
    <w:uiPriority w:val="1"/>
    <w:qFormat/>
    <w:rsid w:val="009E5B71"/>
    <w:pPr>
      <w:spacing w:after="0" w:line="240" w:lineRule="auto"/>
    </w:pPr>
  </w:style>
  <w:style w:type="paragraph" w:styleId="Quote">
    <w:name w:val="Quote"/>
    <w:basedOn w:val="Normal"/>
    <w:next w:val="Normal"/>
    <w:link w:val="QuoteChar"/>
    <w:uiPriority w:val="29"/>
    <w:qFormat/>
    <w:rsid w:val="009E5B71"/>
    <w:pPr>
      <w:spacing w:before="200" w:after="0"/>
      <w:ind w:left="360" w:right="360"/>
    </w:pPr>
    <w:rPr>
      <w:i/>
      <w:iCs/>
    </w:rPr>
  </w:style>
  <w:style w:type="character" w:customStyle="1" w:styleId="QuoteChar">
    <w:name w:val="Quote Char"/>
    <w:basedOn w:val="DefaultParagraphFont"/>
    <w:link w:val="Quote"/>
    <w:uiPriority w:val="29"/>
    <w:rsid w:val="009E5B71"/>
    <w:rPr>
      <w:i/>
      <w:iCs/>
    </w:rPr>
  </w:style>
  <w:style w:type="paragraph" w:styleId="IntenseQuote">
    <w:name w:val="Intense Quote"/>
    <w:basedOn w:val="Normal"/>
    <w:next w:val="Normal"/>
    <w:link w:val="IntenseQuoteChar"/>
    <w:uiPriority w:val="30"/>
    <w:qFormat/>
    <w:rsid w:val="009E5B7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E5B71"/>
    <w:rPr>
      <w:b/>
      <w:bCs/>
      <w:i/>
      <w:iCs/>
    </w:rPr>
  </w:style>
  <w:style w:type="character" w:styleId="SubtleEmphasis">
    <w:name w:val="Subtle Emphasis"/>
    <w:uiPriority w:val="19"/>
    <w:qFormat/>
    <w:rsid w:val="009E5B71"/>
    <w:rPr>
      <w:i/>
      <w:iCs/>
    </w:rPr>
  </w:style>
  <w:style w:type="character" w:styleId="IntenseEmphasis">
    <w:name w:val="Intense Emphasis"/>
    <w:uiPriority w:val="21"/>
    <w:qFormat/>
    <w:rsid w:val="009E5B71"/>
    <w:rPr>
      <w:b/>
      <w:bCs/>
    </w:rPr>
  </w:style>
  <w:style w:type="character" w:styleId="SubtleReference">
    <w:name w:val="Subtle Reference"/>
    <w:uiPriority w:val="31"/>
    <w:qFormat/>
    <w:rsid w:val="009E5B71"/>
    <w:rPr>
      <w:smallCaps/>
    </w:rPr>
  </w:style>
  <w:style w:type="character" w:styleId="IntenseReference">
    <w:name w:val="Intense Reference"/>
    <w:uiPriority w:val="32"/>
    <w:qFormat/>
    <w:rsid w:val="009E5B71"/>
    <w:rPr>
      <w:smallCaps/>
      <w:spacing w:val="5"/>
      <w:u w:val="single"/>
    </w:rPr>
  </w:style>
  <w:style w:type="character" w:styleId="BookTitle">
    <w:name w:val="Book Title"/>
    <w:uiPriority w:val="33"/>
    <w:qFormat/>
    <w:rsid w:val="009E5B71"/>
    <w:rPr>
      <w:i/>
      <w:iCs/>
      <w:smallCaps/>
      <w:spacing w:val="5"/>
    </w:rPr>
  </w:style>
  <w:style w:type="paragraph" w:styleId="TOCHeading">
    <w:name w:val="TOC Heading"/>
    <w:basedOn w:val="Heading1"/>
    <w:next w:val="Normal"/>
    <w:uiPriority w:val="39"/>
    <w:semiHidden/>
    <w:unhideWhenUsed/>
    <w:qFormat/>
    <w:rsid w:val="009E5B71"/>
    <w:pPr>
      <w:outlineLvl w:val="9"/>
    </w:pPr>
    <w:rPr>
      <w:lang w:bidi="en-US"/>
    </w:rPr>
  </w:style>
  <w:style w:type="paragraph" w:styleId="TOC2">
    <w:name w:val="toc 2"/>
    <w:basedOn w:val="Normal"/>
    <w:next w:val="Normal"/>
    <w:autoRedefine/>
    <w:uiPriority w:val="39"/>
    <w:unhideWhenUsed/>
    <w:rsid w:val="00826474"/>
    <w:pPr>
      <w:spacing w:after="100"/>
      <w:ind w:left="220"/>
    </w:pPr>
  </w:style>
  <w:style w:type="paragraph" w:styleId="TOC3">
    <w:name w:val="toc 3"/>
    <w:basedOn w:val="Normal"/>
    <w:next w:val="Normal"/>
    <w:autoRedefine/>
    <w:uiPriority w:val="39"/>
    <w:unhideWhenUsed/>
    <w:rsid w:val="00826474"/>
    <w:pPr>
      <w:spacing w:after="100"/>
      <w:ind w:left="440"/>
    </w:pPr>
  </w:style>
  <w:style w:type="paragraph" w:styleId="TOC1">
    <w:name w:val="toc 1"/>
    <w:basedOn w:val="Normal"/>
    <w:next w:val="Normal"/>
    <w:autoRedefine/>
    <w:uiPriority w:val="39"/>
    <w:unhideWhenUsed/>
    <w:rsid w:val="00047FF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71"/>
  </w:style>
  <w:style w:type="paragraph" w:styleId="Heading1">
    <w:name w:val="heading 1"/>
    <w:basedOn w:val="Normal"/>
    <w:next w:val="Normal"/>
    <w:link w:val="Heading1Char"/>
    <w:uiPriority w:val="9"/>
    <w:qFormat/>
    <w:rsid w:val="009E5B7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E5B7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E5B7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E5B7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E5B7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E5B7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E5B7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E5B7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E5B7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71"/>
    <w:pPr>
      <w:ind w:left="720"/>
      <w:contextualSpacing/>
    </w:pPr>
  </w:style>
  <w:style w:type="character" w:styleId="Emphasis">
    <w:name w:val="Emphasis"/>
    <w:uiPriority w:val="20"/>
    <w:qFormat/>
    <w:rsid w:val="009E5B71"/>
    <w:rPr>
      <w:b/>
      <w:bCs/>
      <w:i/>
      <w:iCs/>
      <w:spacing w:val="10"/>
      <w:bdr w:val="none" w:sz="0" w:space="0" w:color="auto"/>
      <w:shd w:val="clear" w:color="auto" w:fill="auto"/>
    </w:rPr>
  </w:style>
  <w:style w:type="paragraph" w:customStyle="1" w:styleId="SubSubTitle">
    <w:name w:val="Sub Sub Title"/>
    <w:basedOn w:val="Normal"/>
    <w:link w:val="SubSubTitleChar"/>
    <w:rsid w:val="00ED312D"/>
    <w:pPr>
      <w:spacing w:after="0"/>
    </w:pPr>
    <w:rPr>
      <w:rFonts w:ascii="Calibri" w:eastAsia="Calibri" w:hAnsi="Calibri" w:cs="Times New Roman"/>
    </w:rPr>
  </w:style>
  <w:style w:type="character" w:customStyle="1" w:styleId="SubSubTitleChar">
    <w:name w:val="Sub Sub Title Char"/>
    <w:basedOn w:val="DefaultParagraphFont"/>
    <w:link w:val="SubSubTitle"/>
    <w:rsid w:val="00ED312D"/>
    <w:rPr>
      <w:rFonts w:ascii="Calibri" w:eastAsia="Calibri" w:hAnsi="Calibri" w:cs="Times New Roman"/>
    </w:rPr>
  </w:style>
  <w:style w:type="paragraph" w:styleId="Header">
    <w:name w:val="header"/>
    <w:basedOn w:val="Normal"/>
    <w:link w:val="HeaderChar"/>
    <w:uiPriority w:val="99"/>
    <w:unhideWhenUsed/>
    <w:rsid w:val="004F2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35"/>
  </w:style>
  <w:style w:type="paragraph" w:styleId="Footer">
    <w:name w:val="footer"/>
    <w:basedOn w:val="Normal"/>
    <w:link w:val="FooterChar"/>
    <w:uiPriority w:val="99"/>
    <w:unhideWhenUsed/>
    <w:rsid w:val="004F2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135"/>
  </w:style>
  <w:style w:type="paragraph" w:styleId="BalloonText">
    <w:name w:val="Balloon Text"/>
    <w:basedOn w:val="Normal"/>
    <w:link w:val="BalloonTextChar"/>
    <w:uiPriority w:val="99"/>
    <w:semiHidden/>
    <w:unhideWhenUsed/>
    <w:rsid w:val="004F2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35"/>
    <w:rPr>
      <w:rFonts w:ascii="Tahoma" w:hAnsi="Tahoma" w:cs="Tahoma"/>
      <w:sz w:val="16"/>
      <w:szCs w:val="16"/>
    </w:rPr>
  </w:style>
  <w:style w:type="character" w:customStyle="1" w:styleId="Heading2Char">
    <w:name w:val="Heading 2 Char"/>
    <w:basedOn w:val="DefaultParagraphFont"/>
    <w:link w:val="Heading2"/>
    <w:uiPriority w:val="9"/>
    <w:rsid w:val="009E5B7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E5B71"/>
    <w:rPr>
      <w:rFonts w:asciiTheme="majorHAnsi" w:eastAsiaTheme="majorEastAsia" w:hAnsiTheme="majorHAnsi" w:cstheme="majorBidi"/>
      <w:b/>
      <w:bCs/>
    </w:rPr>
  </w:style>
  <w:style w:type="character" w:styleId="Hyperlink">
    <w:name w:val="Hyperlink"/>
    <w:basedOn w:val="DefaultParagraphFont"/>
    <w:uiPriority w:val="99"/>
    <w:unhideWhenUsed/>
    <w:rsid w:val="008260BC"/>
    <w:rPr>
      <w:color w:val="0000FF" w:themeColor="hyperlink"/>
      <w:u w:val="single"/>
    </w:rPr>
  </w:style>
  <w:style w:type="character" w:customStyle="1" w:styleId="Heading1Char">
    <w:name w:val="Heading 1 Char"/>
    <w:basedOn w:val="DefaultParagraphFont"/>
    <w:link w:val="Heading1"/>
    <w:uiPriority w:val="9"/>
    <w:rsid w:val="009E5B71"/>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9E5B7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E5B7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E5B7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E5B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E5B7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E5B7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E5B7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E5B7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E5B7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E5B71"/>
    <w:rPr>
      <w:rFonts w:asciiTheme="majorHAnsi" w:eastAsiaTheme="majorEastAsia" w:hAnsiTheme="majorHAnsi" w:cstheme="majorBidi"/>
      <w:i/>
      <w:iCs/>
      <w:spacing w:val="13"/>
      <w:sz w:val="24"/>
      <w:szCs w:val="24"/>
    </w:rPr>
  </w:style>
  <w:style w:type="character" w:styleId="Strong">
    <w:name w:val="Strong"/>
    <w:uiPriority w:val="22"/>
    <w:qFormat/>
    <w:rsid w:val="009E5B71"/>
    <w:rPr>
      <w:b/>
      <w:bCs/>
    </w:rPr>
  </w:style>
  <w:style w:type="paragraph" w:styleId="NoSpacing">
    <w:name w:val="No Spacing"/>
    <w:basedOn w:val="Normal"/>
    <w:uiPriority w:val="1"/>
    <w:qFormat/>
    <w:rsid w:val="009E5B71"/>
    <w:pPr>
      <w:spacing w:after="0" w:line="240" w:lineRule="auto"/>
    </w:pPr>
  </w:style>
  <w:style w:type="paragraph" w:styleId="Quote">
    <w:name w:val="Quote"/>
    <w:basedOn w:val="Normal"/>
    <w:next w:val="Normal"/>
    <w:link w:val="QuoteChar"/>
    <w:uiPriority w:val="29"/>
    <w:qFormat/>
    <w:rsid w:val="009E5B71"/>
    <w:pPr>
      <w:spacing w:before="200" w:after="0"/>
      <w:ind w:left="360" w:right="360"/>
    </w:pPr>
    <w:rPr>
      <w:i/>
      <w:iCs/>
    </w:rPr>
  </w:style>
  <w:style w:type="character" w:customStyle="1" w:styleId="QuoteChar">
    <w:name w:val="Quote Char"/>
    <w:basedOn w:val="DefaultParagraphFont"/>
    <w:link w:val="Quote"/>
    <w:uiPriority w:val="29"/>
    <w:rsid w:val="009E5B71"/>
    <w:rPr>
      <w:i/>
      <w:iCs/>
    </w:rPr>
  </w:style>
  <w:style w:type="paragraph" w:styleId="IntenseQuote">
    <w:name w:val="Intense Quote"/>
    <w:basedOn w:val="Normal"/>
    <w:next w:val="Normal"/>
    <w:link w:val="IntenseQuoteChar"/>
    <w:uiPriority w:val="30"/>
    <w:qFormat/>
    <w:rsid w:val="009E5B7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E5B71"/>
    <w:rPr>
      <w:b/>
      <w:bCs/>
      <w:i/>
      <w:iCs/>
    </w:rPr>
  </w:style>
  <w:style w:type="character" w:styleId="SubtleEmphasis">
    <w:name w:val="Subtle Emphasis"/>
    <w:uiPriority w:val="19"/>
    <w:qFormat/>
    <w:rsid w:val="009E5B71"/>
    <w:rPr>
      <w:i/>
      <w:iCs/>
    </w:rPr>
  </w:style>
  <w:style w:type="character" w:styleId="IntenseEmphasis">
    <w:name w:val="Intense Emphasis"/>
    <w:uiPriority w:val="21"/>
    <w:qFormat/>
    <w:rsid w:val="009E5B71"/>
    <w:rPr>
      <w:b/>
      <w:bCs/>
    </w:rPr>
  </w:style>
  <w:style w:type="character" w:styleId="SubtleReference">
    <w:name w:val="Subtle Reference"/>
    <w:uiPriority w:val="31"/>
    <w:qFormat/>
    <w:rsid w:val="009E5B71"/>
    <w:rPr>
      <w:smallCaps/>
    </w:rPr>
  </w:style>
  <w:style w:type="character" w:styleId="IntenseReference">
    <w:name w:val="Intense Reference"/>
    <w:uiPriority w:val="32"/>
    <w:qFormat/>
    <w:rsid w:val="009E5B71"/>
    <w:rPr>
      <w:smallCaps/>
      <w:spacing w:val="5"/>
      <w:u w:val="single"/>
    </w:rPr>
  </w:style>
  <w:style w:type="character" w:styleId="BookTitle">
    <w:name w:val="Book Title"/>
    <w:uiPriority w:val="33"/>
    <w:qFormat/>
    <w:rsid w:val="009E5B71"/>
    <w:rPr>
      <w:i/>
      <w:iCs/>
      <w:smallCaps/>
      <w:spacing w:val="5"/>
    </w:rPr>
  </w:style>
  <w:style w:type="paragraph" w:styleId="TOCHeading">
    <w:name w:val="TOC Heading"/>
    <w:basedOn w:val="Heading1"/>
    <w:next w:val="Normal"/>
    <w:uiPriority w:val="39"/>
    <w:semiHidden/>
    <w:unhideWhenUsed/>
    <w:qFormat/>
    <w:rsid w:val="009E5B71"/>
    <w:pPr>
      <w:outlineLvl w:val="9"/>
    </w:pPr>
    <w:rPr>
      <w:lang w:bidi="en-US"/>
    </w:rPr>
  </w:style>
  <w:style w:type="paragraph" w:styleId="TOC2">
    <w:name w:val="toc 2"/>
    <w:basedOn w:val="Normal"/>
    <w:next w:val="Normal"/>
    <w:autoRedefine/>
    <w:uiPriority w:val="39"/>
    <w:unhideWhenUsed/>
    <w:rsid w:val="00826474"/>
    <w:pPr>
      <w:spacing w:after="100"/>
      <w:ind w:left="220"/>
    </w:pPr>
  </w:style>
  <w:style w:type="paragraph" w:styleId="TOC3">
    <w:name w:val="toc 3"/>
    <w:basedOn w:val="Normal"/>
    <w:next w:val="Normal"/>
    <w:autoRedefine/>
    <w:uiPriority w:val="39"/>
    <w:unhideWhenUsed/>
    <w:rsid w:val="00826474"/>
    <w:pPr>
      <w:spacing w:after="100"/>
      <w:ind w:left="440"/>
    </w:pPr>
  </w:style>
  <w:style w:type="paragraph" w:styleId="TOC1">
    <w:name w:val="toc 1"/>
    <w:basedOn w:val="Normal"/>
    <w:next w:val="Normal"/>
    <w:autoRedefine/>
    <w:uiPriority w:val="39"/>
    <w:unhideWhenUsed/>
    <w:rsid w:val="00047FF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 Id="rId8" Type="http://schemas.microsoft.com/office/2007/relationships/stylesWithEffects" Target="stylesWithEffect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0DD7ABDFCB1C4595EC446C6D34A2B0" ma:contentTypeVersion="20" ma:contentTypeDescription="Create a new document." ma:contentTypeScope="" ma:versionID="f5fa087220e7bdc819f06dd61957ce27">
  <xsd:schema xmlns:xsd="http://www.w3.org/2001/XMLSchema" xmlns:xs="http://www.w3.org/2001/XMLSchema" xmlns:p="http://schemas.microsoft.com/office/2006/metadata/properties" xmlns:ns1="http://schemas.microsoft.com/sharepoint/v3" xmlns:ns2="16f00c2e-ac5c-418b-9f13-a0771dbd417d" xmlns:ns3="a5b864cb-7915-4493-b702-ad0b49b4414f" targetNamespace="http://schemas.microsoft.com/office/2006/metadata/properties" ma:root="true" ma:fieldsID="d383f3bd826c4661458c6c9bfa98281d" ns1:_="" ns2:_="" ns3:_="">
    <xsd:import namespace="http://schemas.microsoft.com/sharepoint/v3"/>
    <xsd:import namespace="16f00c2e-ac5c-418b-9f13-a0771dbd417d"/>
    <xsd:import namespace="a5b864cb-7915-4493-b702-ad0b49b4414f"/>
    <xsd:element name="properties">
      <xsd:complexType>
        <xsd:sequence>
          <xsd:element name="documentManagement">
            <xsd:complexType>
              <xsd:all>
                <xsd:element ref="ns2:User1" minOccurs="0"/>
                <xsd:element ref="ns2:Web_x0020_Site" minOccurs="0"/>
                <xsd:element ref="ns2:End_x0020_User_x0020_Tasks" minOccurs="0"/>
                <xsd:element ref="ns2:Contributor_x0020_Tasks" minOccurs="0"/>
                <xsd:element ref="ns2:Designer_x0020_Tasks" minOccurs="0"/>
                <xsd:element ref="ns2:_dlc_DocId" minOccurs="0"/>
                <xsd:element ref="ns2:_dlc_DocIdUrl" minOccurs="0"/>
                <xsd:element ref="ns2: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User1" ma:index="4" nillable="true" ma:displayName="User" ma:format="Dropdown" ma:internalName="User1">
      <xsd:simpleType>
        <xsd:restriction base="dms:Choice">
          <xsd:enumeration value="N/A"/>
          <xsd:enumeration value="CD"/>
          <xsd:enumeration value="D"/>
          <xsd:enumeration value="ECD"/>
          <xsd:enumeration value="Construction Contributor-iPad"/>
          <xsd:enumeration value="Construction Contributor-Desktop"/>
          <xsd:enumeration value="Delegated Access Manager"/>
          <xsd:enumeration value="SPO"/>
        </xsd:restriction>
      </xsd:simpleType>
    </xsd:element>
    <xsd:element name="Web_x0020_Site" ma:index="5" nillable="true" ma:displayName="Website" ma:internalName="Web_x0020_Site">
      <xsd:complexType>
        <xsd:complexContent>
          <xsd:extension base="dms:MultiChoice">
            <xsd:sequence>
              <xsd:element name="Value" maxOccurs="unbounded" minOccurs="0" nillable="true">
                <xsd:simpleType>
                  <xsd:restriction base="dms:Choice">
                    <xsd:enumeration value="Connect"/>
                    <xsd:enumeration value="Inside"/>
                  </xsd:restriction>
                </xsd:simpleType>
              </xsd:element>
            </xsd:sequence>
          </xsd:extension>
        </xsd:complexContent>
      </xsd:complexType>
    </xsd:element>
    <xsd:element name="End_x0020_User_x0020_Tasks" ma:index="6" nillable="true" ma:displayName="TasksE" ma:format="Dropdown" ma:internalName="End_x0020_User_x0020_Tasks">
      <xsd:simpleType>
        <xsd:restriction base="dms:Choice">
          <xsd:enumeration value="Command Summaries"/>
          <xsd:enumeration value="FAQs"/>
          <xsd:enumeration value="Help Search Find"/>
          <xsd:enumeration value="Libraries"/>
          <xsd:enumeration value="Lists"/>
          <xsd:enumeration value="Lists and Libraries"/>
          <xsd:enumeration value="Lists and Libraries and Pages"/>
          <xsd:enumeration value="Pages"/>
          <xsd:enumeration value="Ribbons and Tabs"/>
          <xsd:enumeration value="SharePoint and Office"/>
        </xsd:restriction>
      </xsd:simpleType>
    </xsd:element>
    <xsd:element name="Contributor_x0020_Tasks" ma:index="7" nillable="true" ma:displayName="TasksC" ma:format="Dropdown" ma:internalName="Contributor_x0020_Tasks">
      <xsd:simpleType>
        <xsd:restriction base="dms:Choice">
          <xsd:enumeration value="Command Summaries"/>
          <xsd:enumeration value="FAQs"/>
          <xsd:enumeration value="Help Search Find"/>
          <xsd:enumeration value="Libraries"/>
          <xsd:enumeration value="Lists"/>
          <xsd:enumeration value="Lists and Libraries"/>
          <xsd:enumeration value="Lists and Libraries and Pages"/>
          <xsd:enumeration value="Pages"/>
          <xsd:enumeration value="Ribbons and Tabs"/>
          <xsd:enumeration value="SharePoint and Office"/>
        </xsd:restriction>
      </xsd:simpleType>
    </xsd:element>
    <xsd:element name="Designer_x0020_Tasks" ma:index="8" nillable="true" ma:displayName="TasksD" ma:format="Dropdown" ma:internalName="Designer_x0020_Tasks">
      <xsd:simpleType>
        <xsd:restriction base="dms:Choice">
          <xsd:enumeration value="Columns"/>
          <xsd:enumeration value="Command Summaries"/>
          <xsd:enumeration value="FAQs"/>
          <xsd:enumeration value="Help Search Find"/>
          <xsd:enumeration value="Libraries"/>
          <xsd:enumeration value="Lists"/>
          <xsd:enumeration value="Lists and Libraries"/>
          <xsd:enumeration value="Lists and Libraries and Pages"/>
          <xsd:enumeration value="Navigation"/>
          <xsd:enumeration value="Pages"/>
          <xsd:enumeration value="Ribbons and Tabs"/>
          <xsd:enumeration value="SharePoint and Office"/>
          <xsd:enumeration value="Sites"/>
          <xsd:enumeration value="Versioning"/>
          <xsd:enumeration value="Views"/>
          <xsd:enumeration value="Web Parts"/>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CONNECT-582-159</_dlc_DocId>
    <_dlc_DocIdUrl xmlns="16f00c2e-ac5c-418b-9f13-a0771dbd417d">
      <Url>https://connect.ncdot.gov/help/SharePoint-Training/_layouts/DocIdRedir.aspx?ID=CONNECT-582-159</Url>
      <Description>CONNECT-582-159</Description>
    </_dlc_DocIdUrl>
    <Web_x0020_Site xmlns="16f00c2e-ac5c-418b-9f13-a0771dbd417d">
      <Value>Connect</Value>
      <Value>Inside</Value>
    </Web_x0020_Site>
    <Contributor_x0020_Tasks xmlns="16f00c2e-ac5c-418b-9f13-a0771dbd417d" xsi:nil="true"/>
    <End_x0020_User_x0020_Tasks xmlns="16f00c2e-ac5c-418b-9f13-a0771dbd417d" xsi:nil="true"/>
    <User1 xmlns="16f00c2e-ac5c-418b-9f13-a0771dbd417d">D</User1>
    <Designer_x0020_Tasks xmlns="16f00c2e-ac5c-418b-9f13-a0771dbd417d">Lists and Libraries</Designer_x0020_Tasks>
    <URL xmlns="http://schemas.microsoft.com/sharepoint/v3">
      <Url xsi:nil="true"/>
      <Description xsi:nil="true"/>
    </URL>
  </documentManagement>
</p:properties>
</file>

<file path=customXml/item6.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9C741191-C76D-49EC-84C7-554EDE325E74}"/>
</file>

<file path=customXml/itemProps2.xml><?xml version="1.0" encoding="utf-8"?>
<ds:datastoreItem xmlns:ds="http://schemas.openxmlformats.org/officeDocument/2006/customXml" ds:itemID="{E45DFDCA-6BCB-4998-A305-A797A0A7742C}"/>
</file>

<file path=customXml/itemProps3.xml><?xml version="1.0" encoding="utf-8"?>
<ds:datastoreItem xmlns:ds="http://schemas.openxmlformats.org/officeDocument/2006/customXml" ds:itemID="{EA8660A3-7C06-48A3-8DD5-A001439510D4}"/>
</file>

<file path=customXml/itemProps4.xml><?xml version="1.0" encoding="utf-8"?>
<ds:datastoreItem xmlns:ds="http://schemas.openxmlformats.org/officeDocument/2006/customXml" ds:itemID="{87FAF5E6-076A-4E51-A32E-38002BA13137}"/>
</file>

<file path=customXml/itemProps5.xml><?xml version="1.0" encoding="utf-8"?>
<ds:datastoreItem xmlns:ds="http://schemas.openxmlformats.org/officeDocument/2006/customXml" ds:itemID="{998FCE63-8275-4DCC-9D9C-6BADEB416C48}"/>
</file>

<file path=customXml/itemProps6.xml><?xml version="1.0" encoding="utf-8"?>
<ds:datastoreItem xmlns:ds="http://schemas.openxmlformats.org/officeDocument/2006/customXml" ds:itemID="{4A0895C2-A778-4D95-A050-FD6EF7FDA3CE}"/>
</file>

<file path=docProps/app.xml><?xml version="1.0" encoding="utf-8"?>
<Properties xmlns="http://schemas.openxmlformats.org/officeDocument/2006/extended-properties" xmlns:vt="http://schemas.openxmlformats.org/officeDocument/2006/docPropsVTypes">
  <Template>Normal</Template>
  <TotalTime>412</TotalTime>
  <Pages>18</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Create a Column (D)</vt:lpstr>
    </vt:vector>
  </TitlesOfParts>
  <Company>N.C. Dept. of Transportation</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Column (D)</dc:title>
  <dc:creator>Deanna R. Springall</dc:creator>
  <cp:keywords>User Help; Training</cp:keywords>
  <cp:lastModifiedBy>Deanna R. Springall</cp:lastModifiedBy>
  <cp:revision>107</cp:revision>
  <dcterms:created xsi:type="dcterms:W3CDTF">2015-04-23T15:50:00Z</dcterms:created>
  <dcterms:modified xsi:type="dcterms:W3CDTF">2015-06-02T21:12:00Z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0x0101004B0DD7ABDFCB1C4595EC446C6D34A2B0</vt:lpwstr>
  </property>
  <property fmtid="{D5CDD505-2E9C-101B-9397-08002B2CF9AE}" pid="3" name="_dlc_DocIdItemGuid">
    <vt:lpwstr>b8b4a9bd-e6f9-4020-8cd8-b97838711195</vt:lpwstr>
  </property>
  <property fmtid="{D5CDD505-2E9C-101B-9397-08002B2CF9AE}" pid="4" name="TaxKeyword">
    <vt:lpwstr>85;#Training|f826d6d9-87b8-4749-b5e4-1e5570ee4ab7;#15;#User Help|fa7b82eb-db38-4170-95e2-c978fce630b3</vt:lpwstr>
  </property>
  <property fmtid="{D5CDD505-2E9C-101B-9397-08002B2CF9AE}" pid="5" name="User">
    <vt:lpwstr>;#D;#</vt:lpwstr>
  </property>
  <property fmtid="{D5CDD505-2E9C-101B-9397-08002B2CF9AE}" pid="6" name="Web Site">
    <vt:lpwstr>;#InsideTask;#</vt:lpwstr>
  </property>
  <property fmtid="{D5CDD505-2E9C-101B-9397-08002B2CF9AE}" pid="7" name="County">
    <vt:lpwstr/>
  </property>
  <property fmtid="{D5CDD505-2E9C-101B-9397-08002B2CF9AE}" pid="8" name="URL">
    <vt:lpwstr/>
  </property>
  <property fmtid="{D5CDD505-2E9C-101B-9397-08002B2CF9AE}" pid="9" name="DocumentSetDescription">
    <vt:lpwstr/>
  </property>
  <property fmtid="{D5CDD505-2E9C-101B-9397-08002B2CF9AE}" pid="10" name="Let Doc Set">
    <vt:lpwstr/>
  </property>
  <property fmtid="{D5CDD505-2E9C-101B-9397-08002B2CF9AE}" pid="11" name="RoutingRuleDescription">
    <vt:lpwstr/>
  </property>
  <property fmtid="{D5CDD505-2E9C-101B-9397-08002B2CF9AE}" pid="12" name="Division">
    <vt:lpwstr/>
  </property>
  <property fmtid="{D5CDD505-2E9C-101B-9397-08002B2CF9AE}" pid="13" name="Letting Document Type">
    <vt:lpwstr/>
  </property>
  <property fmtid="{D5CDD505-2E9C-101B-9397-08002B2CF9AE}" pid="14" name="Let Status">
    <vt:lpwstr/>
  </property>
  <property fmtid="{D5CDD505-2E9C-101B-9397-08002B2CF9AE}" pid="15" name="Order">
    <vt:r8>15900</vt:r8>
  </property>
</Properties>
</file>