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20CFB" w14:textId="77777777" w:rsidR="00313C46" w:rsidRDefault="00F248BA" w:rsidP="00887AC1">
      <w:pPr>
        <w:pStyle w:val="Title"/>
      </w:pPr>
      <w:r>
        <w:t>List View</w:t>
      </w:r>
      <w:r w:rsidR="00002AA2">
        <w:t xml:space="preserve"> Web Part</w:t>
      </w:r>
    </w:p>
    <w:p w14:paraId="0858DB1E" w14:textId="77777777" w:rsidR="008F3831" w:rsidRDefault="008F3831" w:rsidP="00A36258">
      <w:pPr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The </w:t>
      </w:r>
      <w:r w:rsidRPr="00B541AB">
        <w:rPr>
          <w:rFonts w:eastAsia="Times New Roman"/>
          <w:b/>
          <w:lang w:val="en"/>
        </w:rPr>
        <w:t>List View</w:t>
      </w:r>
      <w:r>
        <w:rPr>
          <w:rFonts w:eastAsia="Times New Roman"/>
          <w:lang w:val="en"/>
        </w:rPr>
        <w:t xml:space="preserve"> web part is used to display </w:t>
      </w:r>
      <w:r w:rsidR="005F4E30">
        <w:rPr>
          <w:rFonts w:eastAsia="Times New Roman"/>
          <w:lang w:val="en"/>
        </w:rPr>
        <w:t xml:space="preserve">views of </w:t>
      </w:r>
      <w:r>
        <w:rPr>
          <w:rFonts w:eastAsia="Times New Roman"/>
          <w:lang w:val="en"/>
        </w:rPr>
        <w:t>l</w:t>
      </w:r>
      <w:r w:rsidRPr="00F74885">
        <w:rPr>
          <w:rFonts w:eastAsia="Times New Roman"/>
          <w:lang w:val="en"/>
        </w:rPr>
        <w:t>ists and libraries</w:t>
      </w:r>
      <w:r>
        <w:rPr>
          <w:rFonts w:eastAsia="Times New Roman"/>
          <w:lang w:val="en"/>
        </w:rPr>
        <w:t xml:space="preserve"> on a page. You can display views that you have already created – or you can modify </w:t>
      </w:r>
      <w:r w:rsidR="005F4E30">
        <w:rPr>
          <w:rFonts w:eastAsia="Times New Roman"/>
          <w:lang w:val="en"/>
        </w:rPr>
        <w:t xml:space="preserve">an existing </w:t>
      </w:r>
      <w:r w:rsidR="00A32184">
        <w:rPr>
          <w:rFonts w:eastAsia="Times New Roman"/>
          <w:lang w:val="en"/>
        </w:rPr>
        <w:t xml:space="preserve">view </w:t>
      </w:r>
      <w:r>
        <w:rPr>
          <w:rFonts w:eastAsia="Times New Roman"/>
          <w:lang w:val="en"/>
        </w:rPr>
        <w:t xml:space="preserve">within the List View web part. </w:t>
      </w:r>
    </w:p>
    <w:p w14:paraId="53DAD0F5" w14:textId="77777777" w:rsidR="000B75F8" w:rsidRPr="00846358" w:rsidRDefault="000B75F8" w:rsidP="00A36258">
      <w:r>
        <w:t>This help file focuses on the details</w:t>
      </w:r>
      <w:r w:rsidR="00846358">
        <w:t>,</w:t>
      </w:r>
      <w:r>
        <w:t xml:space="preserve"> differences </w:t>
      </w:r>
      <w:r w:rsidR="00846358">
        <w:t xml:space="preserve">and uses </w:t>
      </w:r>
      <w:r>
        <w:t>of the List View web part.</w:t>
      </w:r>
      <w:r w:rsidR="00F86283" w:rsidRPr="00F86283">
        <w:t xml:space="preserve"> </w:t>
      </w:r>
      <w:r w:rsidR="00F86283">
        <w:t>See the help file on Add, Edit and Remove a Web Part for the standard techniques to work with web parts.</w:t>
      </w:r>
    </w:p>
    <w:p w14:paraId="0555528A" w14:textId="77777777" w:rsidR="00571F10" w:rsidRDefault="00B4451C" w:rsidP="00000107">
      <w:pPr>
        <w:pStyle w:val="Heading2"/>
        <w:rPr>
          <w:noProof/>
        </w:rPr>
      </w:pPr>
      <w:bookmarkStart w:id="0" w:name="_Toc414878501"/>
      <w:bookmarkStart w:id="1" w:name="_Toc414880186"/>
      <w:bookmarkStart w:id="2" w:name="_Toc419897161"/>
      <w:bookmarkStart w:id="3" w:name="_Toc419898280"/>
      <w:bookmarkStart w:id="4" w:name="_Toc419902949"/>
      <w:bookmarkStart w:id="5" w:name="_Toc419972307"/>
      <w:bookmarkStart w:id="6" w:name="_Toc419990397"/>
      <w:bookmarkStart w:id="7" w:name="_Toc420063535"/>
      <w:bookmarkStart w:id="8" w:name="_Toc437417493"/>
      <w:bookmarkStart w:id="9" w:name="_Toc437417534"/>
      <w:bookmarkStart w:id="10" w:name="_Toc437417564"/>
      <w:r>
        <w:rPr>
          <w:rFonts w:eastAsia="Times New Roman"/>
          <w:lang w:val="en"/>
        </w:rPr>
        <w:t>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000107">
        <w:rPr>
          <w:lang w:val="en"/>
        </w:rPr>
        <w:fldChar w:fldCharType="begin"/>
      </w:r>
      <w:r w:rsidR="00000107">
        <w:rPr>
          <w:lang w:val="en"/>
        </w:rPr>
        <w:instrText xml:space="preserve"> TOC \n \h \z \u \t "Heading 2,1,Heading 3,2" </w:instrText>
      </w:r>
      <w:r w:rsidR="00000107">
        <w:rPr>
          <w:lang w:val="en"/>
        </w:rPr>
        <w:fldChar w:fldCharType="separate"/>
      </w:r>
    </w:p>
    <w:p w14:paraId="44B0A2AC" w14:textId="77777777" w:rsidR="00571F10" w:rsidRDefault="005D3FAE">
      <w:pPr>
        <w:pStyle w:val="TOC1"/>
        <w:tabs>
          <w:tab w:val="right" w:leader="dot" w:pos="9350"/>
        </w:tabs>
        <w:rPr>
          <w:noProof/>
        </w:rPr>
      </w:pPr>
      <w:hyperlink w:anchor="_Toc437417565" w:history="1">
        <w:r w:rsidR="00571F10" w:rsidRPr="003A49A0">
          <w:rPr>
            <w:rStyle w:val="Hyperlink"/>
            <w:rFonts w:eastAsia="Times New Roman"/>
            <w:noProof/>
          </w:rPr>
          <w:t>Overview</w:t>
        </w:r>
      </w:hyperlink>
    </w:p>
    <w:p w14:paraId="475D8902" w14:textId="77777777" w:rsidR="00571F10" w:rsidRDefault="005D3FAE">
      <w:pPr>
        <w:pStyle w:val="TOC1"/>
        <w:tabs>
          <w:tab w:val="right" w:leader="dot" w:pos="9350"/>
        </w:tabs>
        <w:rPr>
          <w:noProof/>
        </w:rPr>
      </w:pPr>
      <w:hyperlink w:anchor="_Toc437417566" w:history="1">
        <w:r w:rsidR="00571F10" w:rsidRPr="003A49A0">
          <w:rPr>
            <w:rStyle w:val="Hyperlink"/>
            <w:rFonts w:eastAsia="Times New Roman"/>
            <w:noProof/>
          </w:rPr>
          <w:t>Display a List or Library on Another Page</w:t>
        </w:r>
      </w:hyperlink>
    </w:p>
    <w:p w14:paraId="6A5DFA79" w14:textId="77777777" w:rsidR="00571F10" w:rsidRDefault="005D3FAE">
      <w:pPr>
        <w:pStyle w:val="TOC1"/>
        <w:tabs>
          <w:tab w:val="right" w:leader="dot" w:pos="9350"/>
        </w:tabs>
        <w:rPr>
          <w:noProof/>
        </w:rPr>
      </w:pPr>
      <w:hyperlink w:anchor="_Toc437417567" w:history="1">
        <w:r w:rsidR="00571F10" w:rsidRPr="003A49A0">
          <w:rPr>
            <w:rStyle w:val="Hyperlink"/>
            <w:rFonts w:eastAsia="Times New Roman"/>
            <w:noProof/>
            <w:lang w:val="en"/>
          </w:rPr>
          <w:t>Tool Pane</w:t>
        </w:r>
      </w:hyperlink>
    </w:p>
    <w:p w14:paraId="325EF19D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68" w:history="1">
        <w:r w:rsidR="00571F10" w:rsidRPr="003A49A0">
          <w:rPr>
            <w:rStyle w:val="Hyperlink"/>
            <w:rFonts w:eastAsia="Times New Roman"/>
            <w:noProof/>
            <w:lang w:val="en"/>
          </w:rPr>
          <w:t>Selected View</w:t>
        </w:r>
      </w:hyperlink>
    </w:p>
    <w:p w14:paraId="7F67DEF6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69" w:history="1">
        <w:r w:rsidR="00571F10" w:rsidRPr="003A49A0">
          <w:rPr>
            <w:rStyle w:val="Hyperlink"/>
            <w:rFonts w:eastAsia="Times New Roman"/>
            <w:noProof/>
            <w:lang w:val="en"/>
          </w:rPr>
          <w:t>Toolbars</w:t>
        </w:r>
      </w:hyperlink>
    </w:p>
    <w:p w14:paraId="4EE175C8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70" w:history="1">
        <w:r w:rsidR="00571F10" w:rsidRPr="003A49A0">
          <w:rPr>
            <w:rStyle w:val="Hyperlink"/>
            <w:noProof/>
          </w:rPr>
          <w:t>Advanced</w:t>
        </w:r>
      </w:hyperlink>
    </w:p>
    <w:p w14:paraId="3A706195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71" w:history="1">
        <w:r w:rsidR="00571F10" w:rsidRPr="003A49A0">
          <w:rPr>
            <w:rStyle w:val="Hyperlink"/>
            <w:noProof/>
          </w:rPr>
          <w:t>AJAX Options</w:t>
        </w:r>
      </w:hyperlink>
    </w:p>
    <w:p w14:paraId="045C6880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72" w:history="1">
        <w:r w:rsidR="00571F10" w:rsidRPr="003A49A0">
          <w:rPr>
            <w:rStyle w:val="Hyperlink"/>
            <w:noProof/>
          </w:rPr>
          <w:t>Miscellaneous</w:t>
        </w:r>
      </w:hyperlink>
    </w:p>
    <w:p w14:paraId="6821A208" w14:textId="77777777" w:rsidR="00571F10" w:rsidRDefault="005D3FAE">
      <w:pPr>
        <w:pStyle w:val="TOC1"/>
        <w:tabs>
          <w:tab w:val="right" w:leader="dot" w:pos="9350"/>
        </w:tabs>
        <w:rPr>
          <w:noProof/>
        </w:rPr>
      </w:pPr>
      <w:hyperlink w:anchor="_Toc437417573" w:history="1">
        <w:r w:rsidR="00571F10" w:rsidRPr="003A49A0">
          <w:rPr>
            <w:rStyle w:val="Hyperlink"/>
            <w:rFonts w:eastAsia="Times New Roman"/>
            <w:noProof/>
          </w:rPr>
          <w:t>Using the List View Web Part</w:t>
        </w:r>
      </w:hyperlink>
    </w:p>
    <w:p w14:paraId="6D51FB33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74" w:history="1">
        <w:r w:rsidR="00571F10" w:rsidRPr="003A49A0">
          <w:rPr>
            <w:rStyle w:val="Hyperlink"/>
            <w:rFonts w:eastAsia="Times New Roman"/>
            <w:noProof/>
          </w:rPr>
          <w:t>NCDOT Employee News List</w:t>
        </w:r>
      </w:hyperlink>
    </w:p>
    <w:p w14:paraId="7D1EBBC0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75" w:history="1">
        <w:r w:rsidR="00571F10" w:rsidRPr="003A49A0">
          <w:rPr>
            <w:rStyle w:val="Hyperlink"/>
            <w:noProof/>
          </w:rPr>
          <w:t>Inside NCDOT Home Page</w:t>
        </w:r>
      </w:hyperlink>
    </w:p>
    <w:p w14:paraId="1F15A811" w14:textId="77777777" w:rsidR="00571F10" w:rsidRDefault="005D3FAE">
      <w:pPr>
        <w:pStyle w:val="TOC2"/>
        <w:tabs>
          <w:tab w:val="right" w:leader="dot" w:pos="9350"/>
        </w:tabs>
        <w:rPr>
          <w:noProof/>
        </w:rPr>
      </w:pPr>
      <w:hyperlink w:anchor="_Toc437417576" w:history="1">
        <w:r w:rsidR="00571F10" w:rsidRPr="003A49A0">
          <w:rPr>
            <w:rStyle w:val="Hyperlink"/>
            <w:noProof/>
          </w:rPr>
          <w:t>NCDOT Employee News Page</w:t>
        </w:r>
      </w:hyperlink>
    </w:p>
    <w:p w14:paraId="7314759F" w14:textId="77777777" w:rsidR="00000107" w:rsidRPr="00000107" w:rsidRDefault="00000107" w:rsidP="006328D1">
      <w:pPr>
        <w:pStyle w:val="TOC2"/>
        <w:tabs>
          <w:tab w:val="right" w:leader="dot" w:pos="9350"/>
        </w:tabs>
        <w:rPr>
          <w:lang w:val="en"/>
        </w:rPr>
      </w:pPr>
      <w:r>
        <w:rPr>
          <w:lang w:val="en"/>
        </w:rPr>
        <w:fldChar w:fldCharType="end"/>
      </w:r>
    </w:p>
    <w:p w14:paraId="72F14B12" w14:textId="77777777" w:rsidR="00D34A1A" w:rsidRDefault="00D34A1A">
      <w:pPr>
        <w:rPr>
          <w:rFonts w:asciiTheme="majorHAnsi" w:eastAsia="Times New Roman" w:hAnsiTheme="majorHAnsi" w:cstheme="majorBidi"/>
          <w:b/>
          <w:bCs/>
          <w:sz w:val="26"/>
          <w:szCs w:val="26"/>
        </w:rPr>
      </w:pPr>
      <w:r>
        <w:rPr>
          <w:rFonts w:eastAsia="Times New Roman"/>
        </w:rPr>
        <w:br w:type="page"/>
      </w:r>
    </w:p>
    <w:p w14:paraId="2DD9EA8D" w14:textId="77777777" w:rsidR="00BE1661" w:rsidRDefault="00BE1661" w:rsidP="00BE1661">
      <w:pPr>
        <w:pStyle w:val="Heading2"/>
        <w:rPr>
          <w:rFonts w:eastAsia="Times New Roman"/>
        </w:rPr>
      </w:pPr>
      <w:bookmarkStart w:id="11" w:name="_Toc437417565"/>
      <w:r>
        <w:rPr>
          <w:rFonts w:eastAsia="Times New Roman"/>
        </w:rPr>
        <w:lastRenderedPageBreak/>
        <w:t>Overview</w:t>
      </w:r>
      <w:bookmarkEnd w:id="11"/>
    </w:p>
    <w:p w14:paraId="1C07E430" w14:textId="77777777" w:rsidR="006E1007" w:rsidRDefault="00A33A50" w:rsidP="00C66E77">
      <w:pPr>
        <w:rPr>
          <w:rFonts w:eastAsia="Times New Roman"/>
        </w:rPr>
      </w:pPr>
      <w:r>
        <w:rPr>
          <w:rFonts w:eastAsia="Times New Roman"/>
        </w:rPr>
        <w:t>W</w:t>
      </w:r>
      <w:r w:rsidRPr="00A33A50">
        <w:rPr>
          <w:rFonts w:eastAsia="Times New Roman"/>
        </w:rPr>
        <w:t xml:space="preserve">hen you create a </w:t>
      </w:r>
      <w:r w:rsidR="00423883">
        <w:rPr>
          <w:rFonts w:eastAsia="Times New Roman"/>
        </w:rPr>
        <w:t xml:space="preserve">list or </w:t>
      </w:r>
      <w:r w:rsidRPr="00A33A50">
        <w:rPr>
          <w:rFonts w:eastAsia="Times New Roman"/>
        </w:rPr>
        <w:t xml:space="preserve">library, </w:t>
      </w:r>
      <w:r w:rsidR="00423883">
        <w:rPr>
          <w:rFonts w:eastAsia="Times New Roman"/>
        </w:rPr>
        <w:t>it</w:t>
      </w:r>
      <w:r w:rsidR="000A1A5D">
        <w:rPr>
          <w:rFonts w:eastAsia="Times New Roman"/>
        </w:rPr>
        <w:t xml:space="preserve"> is </w:t>
      </w:r>
      <w:r w:rsidR="0019459C">
        <w:rPr>
          <w:rFonts w:eastAsia="Times New Roman"/>
        </w:rPr>
        <w:t>automatically displayed in a List View</w:t>
      </w:r>
      <w:r w:rsidR="0019459C" w:rsidRPr="0019459C">
        <w:rPr>
          <w:rFonts w:eastAsia="Times New Roman"/>
        </w:rPr>
        <w:t xml:space="preserve"> </w:t>
      </w:r>
      <w:r w:rsidR="0019459C">
        <w:rPr>
          <w:rFonts w:eastAsia="Times New Roman"/>
        </w:rPr>
        <w:t>w</w:t>
      </w:r>
      <w:r w:rsidR="0019459C" w:rsidRPr="00A33A50">
        <w:rPr>
          <w:rFonts w:eastAsia="Times New Roman"/>
        </w:rPr>
        <w:t xml:space="preserve">eb </w:t>
      </w:r>
      <w:r w:rsidR="0019459C">
        <w:rPr>
          <w:rFonts w:eastAsia="Times New Roman"/>
        </w:rPr>
        <w:t>part</w:t>
      </w:r>
      <w:r w:rsidR="000A1A5D">
        <w:rPr>
          <w:rFonts w:eastAsia="Times New Roman"/>
        </w:rPr>
        <w:t xml:space="preserve"> on </w:t>
      </w:r>
      <w:r w:rsidR="00A12864">
        <w:rPr>
          <w:rFonts w:eastAsia="Times New Roman"/>
        </w:rPr>
        <w:t>its own</w:t>
      </w:r>
      <w:r w:rsidR="000A1A5D">
        <w:rPr>
          <w:rFonts w:eastAsia="Times New Roman"/>
        </w:rPr>
        <w:t xml:space="preserve"> page</w:t>
      </w:r>
      <w:r w:rsidR="0019459C">
        <w:rPr>
          <w:rFonts w:eastAsia="Times New Roman"/>
        </w:rPr>
        <w:t xml:space="preserve">. </w:t>
      </w:r>
      <w:r w:rsidR="00936F4C">
        <w:rPr>
          <w:rFonts w:eastAsia="Times New Roman"/>
        </w:rPr>
        <w:t xml:space="preserve">For example, </w:t>
      </w:r>
      <w:r w:rsidR="00A22F5C">
        <w:rPr>
          <w:rFonts w:eastAsia="Times New Roman"/>
        </w:rPr>
        <w:t xml:space="preserve">this is </w:t>
      </w:r>
      <w:r w:rsidR="00D3087E">
        <w:rPr>
          <w:rFonts w:eastAsia="Times New Roman"/>
        </w:rPr>
        <w:t>how a</w:t>
      </w:r>
      <w:r w:rsidR="0019459C">
        <w:rPr>
          <w:rFonts w:eastAsia="Times New Roman"/>
        </w:rPr>
        <w:t xml:space="preserve"> document library</w:t>
      </w:r>
      <w:r w:rsidR="00D3087E">
        <w:rPr>
          <w:rFonts w:eastAsia="Times New Roman"/>
        </w:rPr>
        <w:t xml:space="preserve"> might appear</w:t>
      </w:r>
      <w:r w:rsidR="00DE4C20">
        <w:rPr>
          <w:rFonts w:eastAsia="Times New Roman"/>
        </w:rPr>
        <w:t>.</w:t>
      </w:r>
    </w:p>
    <w:p w14:paraId="75C9CB6B" w14:textId="77777777" w:rsidR="006E1007" w:rsidRDefault="00A22F5C" w:rsidP="00C66E77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279996B4" wp14:editId="4A372E9D">
            <wp:extent cx="5486400" cy="2663483"/>
            <wp:effectExtent l="19050" t="19050" r="19050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34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0A1C5" w14:textId="5A8ECED3" w:rsidR="00BE1661" w:rsidRDefault="00CD7873" w:rsidP="00BE1661">
      <w:pPr>
        <w:pStyle w:val="Heading2"/>
        <w:rPr>
          <w:rFonts w:eastAsia="Times New Roman"/>
        </w:rPr>
      </w:pPr>
      <w:bookmarkStart w:id="12" w:name="_Toc437417566"/>
      <w:r>
        <w:rPr>
          <w:rFonts w:eastAsia="Times New Roman"/>
        </w:rPr>
        <w:t xml:space="preserve">Display </w:t>
      </w:r>
      <w:r w:rsidR="00A12864">
        <w:rPr>
          <w:rFonts w:eastAsia="Times New Roman"/>
        </w:rPr>
        <w:t>a List or Library</w:t>
      </w:r>
      <w:r w:rsidR="00571F10">
        <w:rPr>
          <w:rFonts w:eastAsia="Times New Roman"/>
        </w:rPr>
        <w:t xml:space="preserve"> on Another Page</w:t>
      </w:r>
      <w:bookmarkEnd w:id="12"/>
    </w:p>
    <w:p w14:paraId="63FC749D" w14:textId="5559F0AD" w:rsidR="006E1007" w:rsidRDefault="00A12864" w:rsidP="00C66E77">
      <w:pPr>
        <w:rPr>
          <w:rFonts w:eastAsia="Times New Roman"/>
        </w:rPr>
      </w:pPr>
      <w:r>
        <w:rPr>
          <w:rFonts w:eastAsia="Times New Roman"/>
        </w:rPr>
        <w:t xml:space="preserve">You can display </w:t>
      </w:r>
      <w:r w:rsidR="002E2E19">
        <w:rPr>
          <w:rFonts w:eastAsia="Times New Roman"/>
        </w:rPr>
        <w:t>a</w:t>
      </w:r>
      <w:r>
        <w:rPr>
          <w:rFonts w:eastAsia="Times New Roman"/>
        </w:rPr>
        <w:t xml:space="preserve"> list or library</w:t>
      </w:r>
      <w:r w:rsidR="00571F10">
        <w:rPr>
          <w:rFonts w:eastAsia="Times New Roman"/>
        </w:rPr>
        <w:t xml:space="preserve"> on other pages</w:t>
      </w:r>
      <w:r>
        <w:rPr>
          <w:rFonts w:eastAsia="Times New Roman"/>
        </w:rPr>
        <w:t>.</w:t>
      </w:r>
      <w:r w:rsidR="005B4DF6">
        <w:rPr>
          <w:rFonts w:eastAsia="Times New Roman"/>
        </w:rPr>
        <w:t xml:space="preserve"> </w:t>
      </w:r>
    </w:p>
    <w:p w14:paraId="6712A983" w14:textId="77777777" w:rsidR="00B9674D" w:rsidRPr="00B9674D" w:rsidRDefault="00C66E77" w:rsidP="00CC6082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B9674D">
        <w:rPr>
          <w:rFonts w:eastAsia="Times New Roman"/>
        </w:rPr>
        <w:lastRenderedPageBreak/>
        <w:t xml:space="preserve">Navigate to the page where you </w:t>
      </w:r>
      <w:r w:rsidR="003C1493">
        <w:rPr>
          <w:rFonts w:eastAsia="Times New Roman"/>
        </w:rPr>
        <w:t xml:space="preserve">want </w:t>
      </w:r>
      <w:r w:rsidR="00B9674D" w:rsidRPr="00B9674D">
        <w:rPr>
          <w:rFonts w:eastAsia="Times New Roman"/>
        </w:rPr>
        <w:t>to add</w:t>
      </w:r>
      <w:r w:rsidRPr="00B9674D">
        <w:rPr>
          <w:rFonts w:eastAsia="Times New Roman"/>
        </w:rPr>
        <w:t xml:space="preserve"> a </w:t>
      </w:r>
      <w:r w:rsidR="00D317FC">
        <w:rPr>
          <w:rFonts w:eastAsia="Times New Roman"/>
        </w:rPr>
        <w:t>l</w:t>
      </w:r>
      <w:r w:rsidRPr="00B9674D">
        <w:rPr>
          <w:rFonts w:eastAsia="Times New Roman"/>
          <w:bCs/>
        </w:rPr>
        <w:t xml:space="preserve">ist </w:t>
      </w:r>
      <w:r w:rsidR="00D317FC">
        <w:rPr>
          <w:rFonts w:eastAsia="Times New Roman"/>
          <w:bCs/>
        </w:rPr>
        <w:t>or library</w:t>
      </w:r>
      <w:r w:rsidRPr="00B9674D">
        <w:rPr>
          <w:rFonts w:eastAsia="Times New Roman"/>
        </w:rPr>
        <w:t>.</w:t>
      </w:r>
    </w:p>
    <w:p w14:paraId="51FDF7CE" w14:textId="77777777" w:rsidR="00B9674D" w:rsidRPr="00B9674D" w:rsidRDefault="00B9674D" w:rsidP="00CC6082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B9674D">
        <w:rPr>
          <w:rFonts w:eastAsia="Times New Roman" w:cstheme="minorHAnsi"/>
          <w:lang w:val="en"/>
        </w:rPr>
        <w:t xml:space="preserve">Click the </w:t>
      </w:r>
      <w:r w:rsidRPr="00B9674D">
        <w:rPr>
          <w:rFonts w:eastAsia="Times New Roman" w:cstheme="minorHAnsi"/>
          <w:b/>
          <w:lang w:val="en"/>
        </w:rPr>
        <w:t>Settings</w:t>
      </w:r>
      <w:r w:rsidRPr="00B9674D">
        <w:rPr>
          <w:rFonts w:eastAsia="Times New Roman" w:cstheme="minorHAnsi"/>
          <w:lang w:val="en"/>
        </w:rPr>
        <w:t xml:space="preserve"> </w:t>
      </w:r>
      <w:r w:rsidR="009E3F88">
        <w:rPr>
          <w:rFonts w:eastAsia="Times New Roman" w:cstheme="minorHAnsi"/>
          <w:lang w:val="en"/>
        </w:rPr>
        <w:t>gear</w:t>
      </w:r>
      <w:r w:rsidRPr="00B9674D">
        <w:rPr>
          <w:rFonts w:eastAsia="Times New Roman" w:cstheme="minorHAnsi"/>
          <w:lang w:val="en"/>
        </w:rPr>
        <w:t xml:space="preserve">, and click </w:t>
      </w:r>
      <w:r w:rsidRPr="00B9674D">
        <w:rPr>
          <w:rFonts w:eastAsia="Times New Roman" w:cstheme="minorHAnsi"/>
          <w:b/>
          <w:lang w:val="en"/>
        </w:rPr>
        <w:t>Edit page</w:t>
      </w:r>
      <w:r w:rsidRPr="00B9674D">
        <w:rPr>
          <w:rFonts w:eastAsia="Times New Roman" w:cstheme="minorHAnsi"/>
          <w:lang w:val="en"/>
        </w:rPr>
        <w:t>.</w:t>
      </w:r>
    </w:p>
    <w:p w14:paraId="17188549" w14:textId="350C7CFD" w:rsidR="00650929" w:rsidRDefault="00D317FC" w:rsidP="00CC6082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C</w:t>
      </w:r>
      <w:r w:rsidR="00B9674D" w:rsidRPr="00650929">
        <w:rPr>
          <w:rFonts w:eastAsia="Times New Roman"/>
        </w:rPr>
        <w:t xml:space="preserve">lick </w:t>
      </w:r>
      <w:r w:rsidR="00C66E77" w:rsidRPr="00650929">
        <w:rPr>
          <w:rFonts w:eastAsia="Times New Roman"/>
          <w:b/>
          <w:bCs/>
        </w:rPr>
        <w:t>Add a Web Part</w:t>
      </w:r>
      <w:r w:rsidR="00C66E77" w:rsidRPr="00650929">
        <w:rPr>
          <w:rFonts w:eastAsia="Times New Roman"/>
        </w:rPr>
        <w:t xml:space="preserve"> </w:t>
      </w:r>
      <w:r w:rsidR="00B9674D" w:rsidRPr="00650929">
        <w:rPr>
          <w:rFonts w:eastAsia="Times New Roman"/>
        </w:rPr>
        <w:t xml:space="preserve">in </w:t>
      </w:r>
      <w:r w:rsidR="00C66E77" w:rsidRPr="00650929">
        <w:rPr>
          <w:rFonts w:eastAsia="Times New Roman"/>
        </w:rPr>
        <w:t>one of the web part zones on the page.</w:t>
      </w:r>
      <w:r w:rsidR="00650929" w:rsidRPr="00650929">
        <w:rPr>
          <w:rFonts w:eastAsia="Times New Roman"/>
        </w:rPr>
        <w:t xml:space="preserve"> </w:t>
      </w:r>
      <w:r w:rsidR="00C66E77" w:rsidRPr="00650929">
        <w:rPr>
          <w:rFonts w:eastAsia="Times New Roman"/>
        </w:rPr>
        <w:t>The web part gallery open</w:t>
      </w:r>
      <w:r w:rsidR="00B9674D" w:rsidRPr="00650929">
        <w:rPr>
          <w:rFonts w:eastAsia="Times New Roman"/>
        </w:rPr>
        <w:t>s</w:t>
      </w:r>
      <w:r w:rsidR="00C66E77" w:rsidRPr="00650929">
        <w:rPr>
          <w:rFonts w:eastAsia="Times New Roman"/>
        </w:rPr>
        <w:t xml:space="preserve"> </w:t>
      </w:r>
      <w:r w:rsidR="00B9674D" w:rsidRPr="00650929">
        <w:rPr>
          <w:rFonts w:eastAsia="Times New Roman"/>
        </w:rPr>
        <w:t xml:space="preserve">below </w:t>
      </w:r>
      <w:r w:rsidR="00C66E77" w:rsidRPr="00650929">
        <w:rPr>
          <w:rFonts w:eastAsia="Times New Roman"/>
        </w:rPr>
        <w:t xml:space="preserve">the ribbon. </w:t>
      </w:r>
      <w:r w:rsidR="005A7961">
        <w:rPr>
          <w:rFonts w:eastAsia="Times New Roman"/>
        </w:rPr>
        <w:t>You won’t see a web part called List View in the web part gallery – instead, you’ll see lists and libraries in the Apps category of the web part gallery.</w:t>
      </w:r>
      <w:bookmarkStart w:id="13" w:name="_GoBack"/>
      <w:bookmarkEnd w:id="13"/>
    </w:p>
    <w:p w14:paraId="22BE0721" w14:textId="77777777" w:rsidR="0005696A" w:rsidRDefault="00AF246D" w:rsidP="00CC6082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683895</wp:posOffset>
                </wp:positionV>
                <wp:extent cx="4748645" cy="1266825"/>
                <wp:effectExtent l="0" t="0" r="13970" b="285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645" cy="1266825"/>
                          <a:chOff x="0" y="0"/>
                          <a:chExt cx="4748645" cy="1266825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0" y="0"/>
                            <a:ext cx="80010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4133850" y="1104900"/>
                            <a:ext cx="614795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095500" y="771525"/>
                            <a:ext cx="1095375" cy="13382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56954" id="Group 51" o:spid="_x0000_s1026" style="position:absolute;margin-left:37.5pt;margin-top:53.85pt;width:373.9pt;height:99.75pt;z-index:251720704" coordsize="47486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">
                <v:roundrect id="Rounded Rectangle 8" o:spid="_x0000_s1027" style="position:absolute;width:8001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Vv78A&#10;AADaAAAADwAAAGRycy9kb3ducmV2LnhtbERPTYvCMBC9C/6HMMLeNHVBcauxiCJ4WARd9Tw0Y1va&#10;TEqStd399eYgeHy871XWm0Y8yPnKsoLpJAFBnFtdcaHg8rMfL0D4gKyxsUwK/shDth4OVphq2/GJ&#10;HudQiBjCPkUFZQhtKqXPSzLoJ7YljtzdOoMhQldI7bCL4aaRn0kylwYrjg0ltrQtKa/Pv0bBf9du&#10;L9+H6U3u+uvs6BZJ98W1Uh+jfrMEEagPb/HLfdAK4tZ4Jd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xW/vwAAANoAAAAPAAAAAAAAAAAAAAAAAJgCAABkcnMvZG93bnJl&#10;di54bWxQSwUGAAAAAAQABAD1AAAAhAMAAAAA&#10;" filled="f" strokecolor="#c0504d [3205]" strokeweight="2pt"/>
                <v:roundrect id="Rounded Rectangle 11" o:spid="_x0000_s1028" style="position:absolute;left:41338;top:11049;width:6148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3qMIA&#10;AADbAAAADwAAAGRycy9kb3ducmV2LnhtbERPTWvCQBC9C/0PyxR6000KLTZ1FUkp5FAKRtvzkB2T&#10;YHY27G6T1F/vCoK3ebzPWW0m04mBnG8tK0gXCQjiyuqWawWH/ed8CcIHZI2dZVLwTx4264fZCjNt&#10;R97RUIZaxBD2GSpoQugzKX3VkEG/sD1x5I7WGQwRulpqh2MMN518TpJXabDl2NBgT3lD1an8MwrO&#10;Y58fvor0V35MPy/fbpmMb3xS6ulx2r6DCDSFu/jmLnScn8L1l3i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beowgAAANsAAAAPAAAAAAAAAAAAAAAAAJgCAABkcnMvZG93&#10;bnJldi54bWxQSwUGAAAAAAQABAD1AAAAhwMAAAAA&#10;" filled="f" strokecolor="#c0504d [3205]" strokeweight="2pt"/>
                <v:roundrect id="Rounded Rectangle 50" o:spid="_x0000_s1029" style="position:absolute;left:20955;top:7715;width:10953;height:13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r874A&#10;AADbAAAADwAAAGRycy9kb3ducmV2LnhtbERPy4rCMBTdD/gP4QruxlRB0WoUUQQXMuBzfWmubbG5&#10;KUm01a+fLASXh/OeL1tTiSc5X1pWMOgnIIgzq0vOFZxP298JCB+QNVaWScGLPCwXnZ85pto2fKDn&#10;MeQihrBPUUERQp1K6bOCDPq+rYkjd7POYIjQ5VI7bGK4qeQwScbSYMmxocCa1gVl9+PDKHg39fq8&#10;3w2uctNeRn9ukjRTvivV67arGYhAbfiKP+6dVjCK6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nq/O+AAAA2wAAAA8AAAAAAAAAAAAAAAAAmAIAAGRycy9kb3ducmV2&#10;LnhtbFBLBQYAAAAABAAEAPUAAACDAwAAAAA=&#10;" filled="f" strokecolor="#c0504d [3205]" strokeweight="2pt"/>
              </v:group>
            </w:pict>
          </mc:Fallback>
        </mc:AlternateContent>
      </w:r>
      <w:r w:rsidR="007510AA" w:rsidRPr="00650929">
        <w:rPr>
          <w:rFonts w:eastAsia="Times New Roman"/>
        </w:rPr>
        <w:t xml:space="preserve">In the </w:t>
      </w:r>
      <w:r w:rsidR="007510AA" w:rsidRPr="00650929">
        <w:rPr>
          <w:rFonts w:eastAsia="Times New Roman"/>
          <w:b/>
        </w:rPr>
        <w:t>Categories</w:t>
      </w:r>
      <w:r w:rsidR="007510AA" w:rsidRPr="00650929">
        <w:rPr>
          <w:rFonts w:eastAsia="Times New Roman"/>
        </w:rPr>
        <w:t xml:space="preserve"> section, click the </w:t>
      </w:r>
      <w:r w:rsidR="007510AA" w:rsidRPr="00650929">
        <w:rPr>
          <w:rFonts w:eastAsia="Times New Roman"/>
          <w:b/>
        </w:rPr>
        <w:t xml:space="preserve">Apps </w:t>
      </w:r>
      <w:r w:rsidR="007510AA" w:rsidRPr="00650929">
        <w:rPr>
          <w:rFonts w:eastAsia="Times New Roman"/>
        </w:rPr>
        <w:t>category.</w:t>
      </w:r>
      <w:r w:rsidR="00650929" w:rsidRPr="00650929">
        <w:rPr>
          <w:rFonts w:eastAsia="Times New Roman"/>
        </w:rPr>
        <w:t xml:space="preserve"> </w:t>
      </w:r>
      <w:r w:rsidR="007510AA" w:rsidRPr="00650929">
        <w:rPr>
          <w:rFonts w:eastAsia="Times New Roman" w:cstheme="minorHAnsi"/>
          <w:lang w:val="en"/>
        </w:rPr>
        <w:t xml:space="preserve">In the </w:t>
      </w:r>
      <w:r w:rsidR="007510AA" w:rsidRPr="00650929">
        <w:rPr>
          <w:rFonts w:eastAsia="Times New Roman" w:cstheme="minorHAnsi"/>
          <w:b/>
          <w:lang w:val="en"/>
        </w:rPr>
        <w:t>Parts</w:t>
      </w:r>
      <w:r w:rsidR="007510AA" w:rsidRPr="00650929">
        <w:rPr>
          <w:rFonts w:eastAsia="Times New Roman" w:cstheme="minorHAnsi"/>
          <w:lang w:val="en"/>
        </w:rPr>
        <w:t xml:space="preserve"> section, click </w:t>
      </w:r>
      <w:r w:rsidR="00C66E77" w:rsidRPr="00650929">
        <w:rPr>
          <w:rFonts w:eastAsia="Times New Roman"/>
        </w:rPr>
        <w:t xml:space="preserve">the name of </w:t>
      </w:r>
      <w:r w:rsidR="00474D35">
        <w:rPr>
          <w:rFonts w:eastAsia="Times New Roman"/>
        </w:rPr>
        <w:t>the</w:t>
      </w:r>
      <w:r w:rsidR="00C66E77" w:rsidRPr="00650929">
        <w:rPr>
          <w:rFonts w:eastAsia="Times New Roman"/>
        </w:rPr>
        <w:t xml:space="preserve"> </w:t>
      </w:r>
      <w:r w:rsidR="007510AA" w:rsidRPr="00650929">
        <w:rPr>
          <w:rFonts w:eastAsia="Times New Roman"/>
        </w:rPr>
        <w:t>li</w:t>
      </w:r>
      <w:r w:rsidR="005821E7">
        <w:rPr>
          <w:rFonts w:eastAsia="Times New Roman"/>
        </w:rPr>
        <w:t>st or li</w:t>
      </w:r>
      <w:r w:rsidR="007510AA" w:rsidRPr="00650929">
        <w:rPr>
          <w:rFonts w:eastAsia="Times New Roman"/>
        </w:rPr>
        <w:t>brary, and c</w:t>
      </w:r>
      <w:r w:rsidR="00C66E77" w:rsidRPr="00650929">
        <w:rPr>
          <w:rFonts w:eastAsia="Times New Roman"/>
        </w:rPr>
        <w:t xml:space="preserve">lick </w:t>
      </w:r>
      <w:r w:rsidR="00C66E77" w:rsidRPr="00650929">
        <w:rPr>
          <w:rFonts w:eastAsia="Times New Roman"/>
          <w:b/>
          <w:bCs/>
        </w:rPr>
        <w:t>Add</w:t>
      </w:r>
      <w:r w:rsidR="00C66E77" w:rsidRPr="00650929">
        <w:rPr>
          <w:rFonts w:eastAsia="Times New Roman"/>
        </w:rPr>
        <w:t>.</w:t>
      </w:r>
      <w:r w:rsidR="007510AA" w:rsidRPr="00650929">
        <w:rPr>
          <w:rFonts w:eastAsia="Times New Roman"/>
        </w:rPr>
        <w:t xml:space="preserve"> </w:t>
      </w:r>
      <w:r w:rsidR="00650929" w:rsidRPr="00650929">
        <w:rPr>
          <w:rFonts w:eastAsia="Times New Roman"/>
        </w:rPr>
        <w:br/>
      </w:r>
      <w:r w:rsidR="00DE4C20">
        <w:rPr>
          <w:noProof/>
        </w:rPr>
        <w:drawing>
          <wp:inline distT="0" distB="0" distL="0" distR="0" wp14:anchorId="65317F45" wp14:editId="0380E80D">
            <wp:extent cx="5486400" cy="1595511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55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244D02" w14:textId="77777777" w:rsidR="00613767" w:rsidRDefault="00EA5200" w:rsidP="00CC6082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70746" wp14:editId="568EF633">
                <wp:simplePos x="0" y="0"/>
                <wp:positionH relativeFrom="column">
                  <wp:posOffset>4029075</wp:posOffset>
                </wp:positionH>
                <wp:positionV relativeFrom="paragraph">
                  <wp:posOffset>3842369</wp:posOffset>
                </wp:positionV>
                <wp:extent cx="923925" cy="228285"/>
                <wp:effectExtent l="0" t="0" r="28575" b="1968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282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E99D1" id="Rounded Rectangle 12" o:spid="_x0000_s1026" style="position:absolute;margin-left:317.25pt;margin-top:302.55pt;width:72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" filled="f" strokecolor="#c0504d [3205]" strokeweight="2pt"/>
            </w:pict>
          </mc:Fallback>
        </mc:AlternateContent>
      </w:r>
      <w:r w:rsidR="00C66E77" w:rsidRPr="00650929">
        <w:rPr>
          <w:rFonts w:eastAsia="Times New Roman"/>
        </w:rPr>
        <w:t xml:space="preserve">The </w:t>
      </w:r>
      <w:r w:rsidR="00474D35">
        <w:rPr>
          <w:rFonts w:eastAsia="Times New Roman"/>
        </w:rPr>
        <w:t xml:space="preserve">default view of the </w:t>
      </w:r>
      <w:r w:rsidR="00C66E77" w:rsidRPr="00650929">
        <w:rPr>
          <w:rFonts w:eastAsia="Times New Roman"/>
        </w:rPr>
        <w:t>li</w:t>
      </w:r>
      <w:r w:rsidR="009C52A7">
        <w:rPr>
          <w:rFonts w:eastAsia="Times New Roman"/>
        </w:rPr>
        <w:t>st or li</w:t>
      </w:r>
      <w:r w:rsidR="00474D35">
        <w:rPr>
          <w:rFonts w:eastAsia="Times New Roman"/>
        </w:rPr>
        <w:t>brary</w:t>
      </w:r>
      <w:r w:rsidR="00C66E77" w:rsidRPr="00650929">
        <w:rPr>
          <w:rFonts w:eastAsia="Times New Roman"/>
        </w:rPr>
        <w:t xml:space="preserve"> appear</w:t>
      </w:r>
      <w:r w:rsidR="007510AA" w:rsidRPr="00650929">
        <w:rPr>
          <w:rFonts w:eastAsia="Times New Roman"/>
        </w:rPr>
        <w:t>s</w:t>
      </w:r>
      <w:r w:rsidR="00C66E77" w:rsidRPr="00650929">
        <w:rPr>
          <w:rFonts w:eastAsia="Times New Roman"/>
        </w:rPr>
        <w:t xml:space="preserve"> on </w:t>
      </w:r>
      <w:r w:rsidR="007510AA" w:rsidRPr="00650929">
        <w:rPr>
          <w:rFonts w:eastAsia="Times New Roman"/>
        </w:rPr>
        <w:t xml:space="preserve">the </w:t>
      </w:r>
      <w:r w:rsidR="00C66E77" w:rsidRPr="00650929">
        <w:rPr>
          <w:rFonts w:eastAsia="Times New Roman"/>
        </w:rPr>
        <w:t>page</w:t>
      </w:r>
      <w:r w:rsidR="00DE4C20">
        <w:rPr>
          <w:rFonts w:eastAsia="Times New Roman"/>
        </w:rPr>
        <w:t>.</w:t>
      </w:r>
      <w:r w:rsidR="0005696A">
        <w:rPr>
          <w:rFonts w:eastAsia="Times New Roman"/>
        </w:rPr>
        <w:t xml:space="preserve"> </w:t>
      </w:r>
      <w:r w:rsidR="00B8413B">
        <w:rPr>
          <w:rFonts w:eastAsia="Times New Roman"/>
        </w:rPr>
        <w:t xml:space="preserve">The List View web part is </w:t>
      </w:r>
      <w:r w:rsidR="00DF6239">
        <w:rPr>
          <w:rFonts w:eastAsia="Times New Roman"/>
        </w:rPr>
        <w:t xml:space="preserve">automatically </w:t>
      </w:r>
      <w:r w:rsidR="00B8413B">
        <w:rPr>
          <w:rFonts w:eastAsia="Times New Roman"/>
        </w:rPr>
        <w:t xml:space="preserve">created. </w:t>
      </w:r>
      <w:r w:rsidR="00DF6239">
        <w:rPr>
          <w:rFonts w:eastAsia="Times New Roman"/>
        </w:rPr>
        <w:t xml:space="preserve">To see this, </w:t>
      </w:r>
      <w:r w:rsidR="008408FC">
        <w:rPr>
          <w:rFonts w:eastAsia="Times New Roman"/>
        </w:rPr>
        <w:t xml:space="preserve">click </w:t>
      </w:r>
      <w:r w:rsidR="008408FC" w:rsidRPr="008408FC">
        <w:rPr>
          <w:rFonts w:eastAsia="Times New Roman"/>
          <w:b/>
        </w:rPr>
        <w:t>E</w:t>
      </w:r>
      <w:r w:rsidR="0005696A" w:rsidRPr="008408FC">
        <w:rPr>
          <w:rFonts w:eastAsia="Times New Roman"/>
          <w:b/>
        </w:rPr>
        <w:t xml:space="preserve">dit </w:t>
      </w:r>
      <w:r w:rsidR="008408FC" w:rsidRPr="008408FC">
        <w:rPr>
          <w:rFonts w:eastAsia="Times New Roman"/>
          <w:b/>
        </w:rPr>
        <w:t>W</w:t>
      </w:r>
      <w:r w:rsidR="0005696A" w:rsidRPr="008408FC">
        <w:rPr>
          <w:rFonts w:eastAsia="Times New Roman"/>
          <w:b/>
        </w:rPr>
        <w:t xml:space="preserve">eb </w:t>
      </w:r>
      <w:r w:rsidR="008408FC" w:rsidRPr="008408FC">
        <w:rPr>
          <w:rFonts w:eastAsia="Times New Roman"/>
          <w:b/>
        </w:rPr>
        <w:t>P</w:t>
      </w:r>
      <w:r w:rsidR="0005696A" w:rsidRPr="008408FC">
        <w:rPr>
          <w:rFonts w:eastAsia="Times New Roman"/>
          <w:b/>
        </w:rPr>
        <w:t>art</w:t>
      </w:r>
      <w:r w:rsidR="0005696A">
        <w:rPr>
          <w:rFonts w:eastAsia="Times New Roman"/>
        </w:rPr>
        <w:t>.</w:t>
      </w:r>
      <w:r w:rsidR="00DE4C20">
        <w:rPr>
          <w:rFonts w:eastAsia="Times New Roman"/>
        </w:rPr>
        <w:br/>
      </w:r>
      <w:r w:rsidR="00DE4C20">
        <w:rPr>
          <w:noProof/>
        </w:rPr>
        <w:drawing>
          <wp:inline distT="0" distB="0" distL="0" distR="0" wp14:anchorId="54F29396" wp14:editId="7914CFB5">
            <wp:extent cx="5486400" cy="5077265"/>
            <wp:effectExtent l="19050" t="19050" r="1905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7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B45A1" w14:textId="77777777" w:rsidR="00613767" w:rsidRDefault="00613767" w:rsidP="00613767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6B9B0DB9" w14:textId="77777777" w:rsidR="007510AA" w:rsidRDefault="00EA5200" w:rsidP="00613767">
      <w:pPr>
        <w:pStyle w:val="ListParagraph"/>
        <w:rPr>
          <w:rFonts w:eastAsia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541FA8" wp14:editId="5D4F5DCD">
                <wp:simplePos x="0" y="0"/>
                <wp:positionH relativeFrom="column">
                  <wp:posOffset>1171576</wp:posOffset>
                </wp:positionH>
                <wp:positionV relativeFrom="paragraph">
                  <wp:posOffset>3162301</wp:posOffset>
                </wp:positionV>
                <wp:extent cx="514350" cy="2286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4C652" id="Rounded Rectangle 13" o:spid="_x0000_s1026" style="position:absolute;margin-left:92.25pt;margin-top:249pt;width:40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" filled="f" strokecolor="#c0504d [3205]" strokeweight="2pt"/>
            </w:pict>
          </mc:Fallback>
        </mc:AlternateContent>
      </w:r>
      <w:r w:rsidR="00DF6239">
        <w:rPr>
          <w:rFonts w:eastAsia="Times New Roman"/>
        </w:rPr>
        <w:t>In the tool pane, note that t</w:t>
      </w:r>
      <w:r w:rsidR="00613767">
        <w:rPr>
          <w:rFonts w:eastAsia="Times New Roman"/>
        </w:rPr>
        <w:t xml:space="preserve">he library is contained within a </w:t>
      </w:r>
      <w:r w:rsidR="00C25616">
        <w:rPr>
          <w:rFonts w:eastAsia="Times New Roman"/>
        </w:rPr>
        <w:t>List View web part</w:t>
      </w:r>
      <w:r w:rsidR="00D27DCE">
        <w:rPr>
          <w:rFonts w:eastAsia="Times New Roman"/>
        </w:rPr>
        <w:t xml:space="preserve">. Click </w:t>
      </w:r>
      <w:r w:rsidR="00D27DCE" w:rsidRPr="00D27DCE">
        <w:rPr>
          <w:rFonts w:eastAsia="Times New Roman"/>
          <w:b/>
        </w:rPr>
        <w:t>Cancel</w:t>
      </w:r>
      <w:r w:rsidR="00D27DCE">
        <w:rPr>
          <w:rFonts w:eastAsia="Times New Roman"/>
        </w:rPr>
        <w:t xml:space="preserve"> to close the tool pane</w:t>
      </w:r>
      <w:r w:rsidR="009A523F">
        <w:rPr>
          <w:rFonts w:eastAsia="Times New Roman"/>
        </w:rPr>
        <w:t>,</w:t>
      </w:r>
      <w:r w:rsidR="00495E40">
        <w:rPr>
          <w:rFonts w:eastAsia="Times New Roman"/>
        </w:rPr>
        <w:t xml:space="preserve"> then save the page</w:t>
      </w:r>
      <w:r w:rsidR="00D27DCE">
        <w:rPr>
          <w:rFonts w:eastAsia="Times New Roman"/>
        </w:rPr>
        <w:t>.</w:t>
      </w:r>
      <w:r w:rsidR="0005696A">
        <w:rPr>
          <w:rFonts w:eastAsia="Times New Roman"/>
        </w:rPr>
        <w:br/>
      </w:r>
      <w:r w:rsidR="0005696A">
        <w:rPr>
          <w:noProof/>
        </w:rPr>
        <w:drawing>
          <wp:inline distT="0" distB="0" distL="0" distR="0" wp14:anchorId="68A463F9" wp14:editId="059C2C17">
            <wp:extent cx="1828800" cy="3042813"/>
            <wp:effectExtent l="19050" t="19050" r="1905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428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A630D" w14:textId="77777777" w:rsidR="00495E40" w:rsidRDefault="00495E40" w:rsidP="00CC6082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Remember to check in and publish the page so it available to users.</w:t>
      </w:r>
    </w:p>
    <w:p w14:paraId="2A66B27B" w14:textId="77777777" w:rsidR="003D0E6E" w:rsidRDefault="003D0E6E" w:rsidP="00A36258">
      <w:pPr>
        <w:pStyle w:val="Heading2"/>
        <w:rPr>
          <w:rFonts w:eastAsia="Times New Roman"/>
          <w:lang w:val="en"/>
        </w:rPr>
      </w:pPr>
      <w:bookmarkStart w:id="14" w:name="_Toc437417567"/>
      <w:bookmarkStart w:id="15" w:name="_Toc418760781"/>
      <w:r>
        <w:rPr>
          <w:rFonts w:eastAsia="Times New Roman"/>
          <w:lang w:val="en"/>
        </w:rPr>
        <w:t>Tool Pane</w:t>
      </w:r>
      <w:bookmarkEnd w:id="14"/>
    </w:p>
    <w:p w14:paraId="40D9DA79" w14:textId="77777777" w:rsidR="001A4F90" w:rsidRDefault="001A4F90" w:rsidP="003D0E6E">
      <w:pPr>
        <w:pStyle w:val="Heading3"/>
        <w:rPr>
          <w:rFonts w:eastAsia="Times New Roman"/>
          <w:lang w:val="en"/>
        </w:rPr>
      </w:pPr>
      <w:bookmarkStart w:id="16" w:name="_Toc437417568"/>
      <w:r>
        <w:rPr>
          <w:rFonts w:eastAsia="Times New Roman"/>
          <w:lang w:val="en"/>
        </w:rPr>
        <w:t>Selected View</w:t>
      </w:r>
      <w:bookmarkEnd w:id="16"/>
    </w:p>
    <w:p w14:paraId="009F19DF" w14:textId="77777777" w:rsidR="00D42D64" w:rsidRDefault="00D42D64" w:rsidP="00D42D64">
      <w:pPr>
        <w:rPr>
          <w:lang w:val="en"/>
        </w:rPr>
      </w:pPr>
      <w:r>
        <w:rPr>
          <w:lang w:val="en"/>
        </w:rPr>
        <w:t>Li</w:t>
      </w:r>
      <w:r w:rsidR="00BD5F57">
        <w:rPr>
          <w:lang w:val="en"/>
        </w:rPr>
        <w:t>sts and li</w:t>
      </w:r>
      <w:r>
        <w:rPr>
          <w:lang w:val="en"/>
        </w:rPr>
        <w:t xml:space="preserve">braries </w:t>
      </w:r>
      <w:r w:rsidR="00DF2908">
        <w:rPr>
          <w:lang w:val="en"/>
        </w:rPr>
        <w:t>often</w:t>
      </w:r>
      <w:r>
        <w:rPr>
          <w:lang w:val="en"/>
        </w:rPr>
        <w:t xml:space="preserve"> have a number of views. For example, if Content Approval is turned on, a library </w:t>
      </w:r>
      <w:r w:rsidR="00DF2908">
        <w:rPr>
          <w:lang w:val="en"/>
        </w:rPr>
        <w:t xml:space="preserve">has </w:t>
      </w:r>
      <w:r>
        <w:rPr>
          <w:lang w:val="en"/>
        </w:rPr>
        <w:t xml:space="preserve">additional views for </w:t>
      </w:r>
      <w:r w:rsidRPr="00925D17">
        <w:rPr>
          <w:b/>
          <w:lang w:val="en"/>
        </w:rPr>
        <w:t>My submissions</w:t>
      </w:r>
      <w:r>
        <w:rPr>
          <w:lang w:val="en"/>
        </w:rPr>
        <w:t xml:space="preserve"> and </w:t>
      </w:r>
      <w:r w:rsidRPr="00D524B6">
        <w:rPr>
          <w:b/>
          <w:lang w:val="en"/>
        </w:rPr>
        <w:t>Approve/reject Items</w:t>
      </w:r>
      <w:r>
        <w:rPr>
          <w:lang w:val="en"/>
        </w:rPr>
        <w:t>.</w:t>
      </w:r>
    </w:p>
    <w:p w14:paraId="72B01F2E" w14:textId="77777777" w:rsidR="00DF2908" w:rsidRDefault="00D42D64" w:rsidP="00D42D64">
      <w:pPr>
        <w:rPr>
          <w:lang w:val="en"/>
        </w:rPr>
      </w:pPr>
      <w:r>
        <w:rPr>
          <w:lang w:val="en"/>
        </w:rPr>
        <w:t xml:space="preserve">Within the List View web part, you can change to another view. </w:t>
      </w:r>
      <w:r w:rsidR="00DF2908">
        <w:rPr>
          <w:lang w:val="en"/>
        </w:rPr>
        <w:t xml:space="preserve">This is an </w:t>
      </w:r>
      <w:r>
        <w:rPr>
          <w:lang w:val="en"/>
        </w:rPr>
        <w:t>example</w:t>
      </w:r>
      <w:r w:rsidR="00DF2908">
        <w:rPr>
          <w:lang w:val="en"/>
        </w:rPr>
        <w:t xml:space="preserve"> of </w:t>
      </w:r>
      <w:r w:rsidR="00642556">
        <w:rPr>
          <w:lang w:val="en"/>
        </w:rPr>
        <w:t>a List View web part</w:t>
      </w:r>
      <w:r w:rsidR="00BD5F57">
        <w:rPr>
          <w:lang w:val="en"/>
        </w:rPr>
        <w:t xml:space="preserve"> showing </w:t>
      </w:r>
      <w:r w:rsidR="00D80DCE">
        <w:rPr>
          <w:lang w:val="en"/>
        </w:rPr>
        <w:t xml:space="preserve">all </w:t>
      </w:r>
      <w:r w:rsidR="00BD5F57">
        <w:rPr>
          <w:lang w:val="en"/>
        </w:rPr>
        <w:t xml:space="preserve">documents </w:t>
      </w:r>
      <w:r w:rsidR="00D80DCE">
        <w:rPr>
          <w:lang w:val="en"/>
        </w:rPr>
        <w:t xml:space="preserve">in </w:t>
      </w:r>
      <w:r w:rsidR="00BD5F57">
        <w:rPr>
          <w:lang w:val="en"/>
        </w:rPr>
        <w:t>a library</w:t>
      </w:r>
      <w:r w:rsidR="00DF2908">
        <w:rPr>
          <w:lang w:val="en"/>
        </w:rPr>
        <w:t xml:space="preserve">. </w:t>
      </w:r>
    </w:p>
    <w:p w14:paraId="69A91721" w14:textId="77777777" w:rsidR="00DF2908" w:rsidRDefault="00DF2908" w:rsidP="00D42D64">
      <w:pPr>
        <w:rPr>
          <w:lang w:val="en"/>
        </w:rPr>
      </w:pPr>
      <w:r>
        <w:rPr>
          <w:noProof/>
        </w:rPr>
        <w:lastRenderedPageBreak/>
        <w:drawing>
          <wp:inline distT="0" distB="0" distL="0" distR="0" wp14:anchorId="2FE34E2B" wp14:editId="3E3A989E">
            <wp:extent cx="5486400" cy="2469466"/>
            <wp:effectExtent l="19050" t="19050" r="1905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94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93644" w14:textId="77777777" w:rsidR="00E34735" w:rsidRPr="00570309" w:rsidRDefault="009A5AF4" w:rsidP="00570309">
      <w:pPr>
        <w:pStyle w:val="ListParagraph"/>
        <w:numPr>
          <w:ilvl w:val="0"/>
          <w:numId w:val="45"/>
        </w:num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B1BA8A" wp14:editId="7F4E1480">
                <wp:simplePos x="0" y="0"/>
                <wp:positionH relativeFrom="column">
                  <wp:posOffset>4743450</wp:posOffset>
                </wp:positionH>
                <wp:positionV relativeFrom="paragraph">
                  <wp:posOffset>1298575</wp:posOffset>
                </wp:positionV>
                <wp:extent cx="923925" cy="227965"/>
                <wp:effectExtent l="0" t="0" r="28575" b="1968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279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41952" id="Rounded Rectangle 52" o:spid="_x0000_s1026" style="position:absolute;margin-left:373.5pt;margin-top:102.25pt;width:72.75pt;height:17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" filled="f" strokecolor="#c0504d [3205]" strokeweight="2pt"/>
            </w:pict>
          </mc:Fallback>
        </mc:AlternateContent>
      </w:r>
      <w:r w:rsidR="00E34735" w:rsidRPr="00570309">
        <w:rPr>
          <w:lang w:val="en"/>
        </w:rPr>
        <w:t>Edit the page and edit the web part.</w:t>
      </w:r>
      <w:r w:rsidR="00D625D1">
        <w:rPr>
          <w:lang w:val="en"/>
        </w:rPr>
        <w:br/>
      </w:r>
      <w:r w:rsidR="00D625D1">
        <w:rPr>
          <w:noProof/>
        </w:rPr>
        <w:drawing>
          <wp:inline distT="0" distB="0" distL="0" distR="0" wp14:anchorId="1F4E957B" wp14:editId="24C9494E">
            <wp:extent cx="5486400" cy="2669931"/>
            <wp:effectExtent l="19050" t="19050" r="19050" b="165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9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38A0D" w14:textId="77777777" w:rsidR="00E34735" w:rsidRPr="00570309" w:rsidRDefault="00B736DA" w:rsidP="00570309">
      <w:pPr>
        <w:pStyle w:val="ListParagraph"/>
        <w:numPr>
          <w:ilvl w:val="0"/>
          <w:numId w:val="45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E02F6" wp14:editId="0994781A">
                <wp:simplePos x="0" y="0"/>
                <wp:positionH relativeFrom="column">
                  <wp:posOffset>533400</wp:posOffset>
                </wp:positionH>
                <wp:positionV relativeFrom="paragraph">
                  <wp:posOffset>2966085</wp:posOffset>
                </wp:positionV>
                <wp:extent cx="542925" cy="251901"/>
                <wp:effectExtent l="0" t="0" r="28575" b="152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190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94608" id="Rounded Rectangle 16" o:spid="_x0000_s1026" style="position:absolute;margin-left:42pt;margin-top:233.55pt;width:42.75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04408" wp14:editId="13CE9E6E">
                <wp:simplePos x="0" y="0"/>
                <wp:positionH relativeFrom="column">
                  <wp:posOffset>533400</wp:posOffset>
                </wp:positionH>
                <wp:positionV relativeFrom="paragraph">
                  <wp:posOffset>940435</wp:posOffset>
                </wp:positionV>
                <wp:extent cx="1076325" cy="27622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76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BD483" id="Rounded Rectangle 15" o:spid="_x0000_s1026" style="position:absolute;margin-left:42pt;margin-top:74.05pt;width:84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" filled="f" strokecolor="#c0504d [3205]" strokeweight="2pt"/>
            </w:pict>
          </mc:Fallback>
        </mc:AlternateContent>
      </w:r>
      <w:r w:rsidR="00D55C40" w:rsidRPr="00570309">
        <w:rPr>
          <w:lang w:val="en"/>
        </w:rPr>
        <w:t xml:space="preserve">In the tool pane, change the current view to the </w:t>
      </w:r>
      <w:r w:rsidR="00D55C40" w:rsidRPr="00570309">
        <w:rPr>
          <w:b/>
          <w:lang w:val="en"/>
        </w:rPr>
        <w:t>My submissions</w:t>
      </w:r>
      <w:r w:rsidR="00D55C40" w:rsidRPr="00570309">
        <w:rPr>
          <w:lang w:val="en"/>
        </w:rPr>
        <w:t xml:space="preserve"> view and click </w:t>
      </w:r>
      <w:r w:rsidR="00D55C40" w:rsidRPr="00570309">
        <w:rPr>
          <w:b/>
          <w:lang w:val="en"/>
        </w:rPr>
        <w:t>OK</w:t>
      </w:r>
      <w:r w:rsidR="00D55C40" w:rsidRPr="00570309">
        <w:rPr>
          <w:lang w:val="en"/>
        </w:rPr>
        <w:t>.</w:t>
      </w:r>
      <w:r w:rsidR="00D625D1">
        <w:rPr>
          <w:lang w:val="en"/>
        </w:rPr>
        <w:br/>
      </w:r>
      <w:r w:rsidR="00D625D1">
        <w:rPr>
          <w:noProof/>
        </w:rPr>
        <w:drawing>
          <wp:inline distT="0" distB="0" distL="0" distR="0" wp14:anchorId="78A0AC49" wp14:editId="46FE73EA">
            <wp:extent cx="1828800" cy="3035031"/>
            <wp:effectExtent l="19050" t="19050" r="19050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350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3C2CE" w14:textId="77777777" w:rsidR="00B17592" w:rsidRPr="00570309" w:rsidRDefault="00DF2908" w:rsidP="00D625D1">
      <w:pPr>
        <w:pStyle w:val="ListParagraph"/>
        <w:rPr>
          <w:lang w:val="en"/>
        </w:rPr>
      </w:pPr>
      <w:r w:rsidRPr="00570309">
        <w:rPr>
          <w:lang w:val="en"/>
        </w:rPr>
        <w:lastRenderedPageBreak/>
        <w:t>The web part now display</w:t>
      </w:r>
      <w:r w:rsidR="00E34735" w:rsidRPr="00570309">
        <w:rPr>
          <w:lang w:val="en"/>
        </w:rPr>
        <w:t>s</w:t>
      </w:r>
      <w:r w:rsidRPr="00570309">
        <w:rPr>
          <w:lang w:val="en"/>
        </w:rPr>
        <w:t xml:space="preserve"> the </w:t>
      </w:r>
      <w:r w:rsidR="00865875" w:rsidRPr="00570309">
        <w:rPr>
          <w:b/>
          <w:lang w:val="en"/>
        </w:rPr>
        <w:t>My submissions</w:t>
      </w:r>
      <w:r w:rsidR="00865875" w:rsidRPr="00570309">
        <w:rPr>
          <w:lang w:val="en"/>
        </w:rPr>
        <w:t xml:space="preserve"> view</w:t>
      </w:r>
      <w:r w:rsidRPr="00570309">
        <w:rPr>
          <w:lang w:val="en"/>
        </w:rPr>
        <w:t>.</w:t>
      </w:r>
      <w:r w:rsidR="00570309">
        <w:rPr>
          <w:lang w:val="en"/>
        </w:rPr>
        <w:br/>
      </w:r>
      <w:r w:rsidR="00570309">
        <w:rPr>
          <w:noProof/>
        </w:rPr>
        <w:drawing>
          <wp:inline distT="0" distB="0" distL="0" distR="0" wp14:anchorId="5D4D001A" wp14:editId="6E09CE44">
            <wp:extent cx="5486400" cy="3134165"/>
            <wp:effectExtent l="19050" t="19050" r="19050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52784" w14:textId="77777777" w:rsidR="00F95A19" w:rsidRDefault="00E34735" w:rsidP="00D55C40">
      <w:pPr>
        <w:rPr>
          <w:lang w:val="en"/>
        </w:rPr>
      </w:pPr>
      <w:r>
        <w:rPr>
          <w:lang w:val="en"/>
        </w:rPr>
        <w:t>Within the List View web part, y</w:t>
      </w:r>
      <w:r w:rsidR="00D42D64">
        <w:rPr>
          <w:lang w:val="en"/>
        </w:rPr>
        <w:t xml:space="preserve">ou can also </w:t>
      </w:r>
      <w:r>
        <w:rPr>
          <w:lang w:val="en"/>
        </w:rPr>
        <w:t>edit</w:t>
      </w:r>
      <w:r w:rsidR="00D42D64">
        <w:rPr>
          <w:lang w:val="en"/>
        </w:rPr>
        <w:t xml:space="preserve"> a view. </w:t>
      </w:r>
      <w:r w:rsidR="00F95A19">
        <w:rPr>
          <w:lang w:val="en"/>
        </w:rPr>
        <w:t>You might wish to take this approach if you are creating a one-off view that will likely not be used elsewhere and you don’t want to make the list of views in the library too long.</w:t>
      </w:r>
    </w:p>
    <w:p w14:paraId="1D399BCB" w14:textId="77777777" w:rsidR="00570309" w:rsidRDefault="00D55C40" w:rsidP="00D55C40">
      <w:pPr>
        <w:rPr>
          <w:lang w:val="en"/>
        </w:rPr>
      </w:pPr>
      <w:r>
        <w:rPr>
          <w:lang w:val="en"/>
        </w:rPr>
        <w:t xml:space="preserve">You can, for example, edit the </w:t>
      </w:r>
      <w:r w:rsidRPr="00D80DCE">
        <w:rPr>
          <w:b/>
          <w:lang w:val="en"/>
        </w:rPr>
        <w:t>Approve/reject Items</w:t>
      </w:r>
      <w:r>
        <w:rPr>
          <w:lang w:val="en"/>
        </w:rPr>
        <w:t xml:space="preserve"> view to hide the </w:t>
      </w:r>
      <w:r w:rsidRPr="00D80DCE">
        <w:rPr>
          <w:b/>
          <w:lang w:val="en"/>
        </w:rPr>
        <w:t>Approver Comments</w:t>
      </w:r>
      <w:r>
        <w:rPr>
          <w:lang w:val="en"/>
        </w:rPr>
        <w:t xml:space="preserve"> column. </w:t>
      </w:r>
      <w:r w:rsidR="00153AC7">
        <w:rPr>
          <w:lang w:val="en"/>
        </w:rPr>
        <w:t xml:space="preserve">Let’s continue to use the example of a List View web part showing documents from a library. </w:t>
      </w:r>
    </w:p>
    <w:p w14:paraId="461A6DFF" w14:textId="77777777" w:rsidR="00397E7E" w:rsidRDefault="00317004" w:rsidP="00570309">
      <w:pPr>
        <w:pStyle w:val="ListParagraph"/>
        <w:numPr>
          <w:ilvl w:val="0"/>
          <w:numId w:val="46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EC9743" wp14:editId="2C73BBE2">
                <wp:simplePos x="0" y="0"/>
                <wp:positionH relativeFrom="column">
                  <wp:posOffset>4733925</wp:posOffset>
                </wp:positionH>
                <wp:positionV relativeFrom="paragraph">
                  <wp:posOffset>1301115</wp:posOffset>
                </wp:positionV>
                <wp:extent cx="923925" cy="227965"/>
                <wp:effectExtent l="0" t="0" r="28575" b="1968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279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54FA8" id="Rounded Rectangle 54" o:spid="_x0000_s1026" style="position:absolute;margin-left:372.75pt;margin-top:102.45pt;width:72.75pt;height:17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" filled="f" strokecolor="#c0504d [3205]" strokeweight="2pt"/>
            </w:pict>
          </mc:Fallback>
        </mc:AlternateContent>
      </w:r>
      <w:r w:rsidR="00397E7E">
        <w:rPr>
          <w:lang w:val="en"/>
        </w:rPr>
        <w:t>E</w:t>
      </w:r>
      <w:r w:rsidR="00D55C40" w:rsidRPr="00570309">
        <w:rPr>
          <w:lang w:val="en"/>
        </w:rPr>
        <w:t xml:space="preserve">dit the page and edit the web part. </w:t>
      </w:r>
      <w:r w:rsidR="00397E7E">
        <w:rPr>
          <w:lang w:val="en"/>
        </w:rPr>
        <w:br/>
      </w:r>
      <w:r w:rsidR="00397E7E">
        <w:rPr>
          <w:noProof/>
        </w:rPr>
        <w:drawing>
          <wp:inline distT="0" distB="0" distL="0" distR="0" wp14:anchorId="5728830F" wp14:editId="4838B10A">
            <wp:extent cx="5486400" cy="2669931"/>
            <wp:effectExtent l="19050" t="19050" r="19050" b="165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9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AB2C3" w14:textId="77777777" w:rsidR="00D55C40" w:rsidRPr="00570309" w:rsidRDefault="00317004" w:rsidP="00570309">
      <w:pPr>
        <w:pStyle w:val="ListParagraph"/>
        <w:numPr>
          <w:ilvl w:val="0"/>
          <w:numId w:val="46"/>
        </w:num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317759" wp14:editId="00BC4D47">
                <wp:simplePos x="0" y="0"/>
                <wp:positionH relativeFrom="column">
                  <wp:posOffset>525145</wp:posOffset>
                </wp:positionH>
                <wp:positionV relativeFrom="paragraph">
                  <wp:posOffset>1336675</wp:posOffset>
                </wp:positionV>
                <wp:extent cx="1016318" cy="188401"/>
                <wp:effectExtent l="0" t="0" r="12700" b="2159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8" cy="18840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4805B" id="Rounded Rectangle 55" o:spid="_x0000_s1026" style="position:absolute;margin-left:41.35pt;margin-top:105.25pt;width:80.05pt;height:14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" filled="f" strokecolor="#c0504d [3205]" strokeweight="2pt"/>
            </w:pict>
          </mc:Fallback>
        </mc:AlternateContent>
      </w:r>
      <w:r w:rsidR="00D55C40" w:rsidRPr="00570309">
        <w:rPr>
          <w:lang w:val="en"/>
        </w:rPr>
        <w:t xml:space="preserve">In the tool pane, click </w:t>
      </w:r>
      <w:r w:rsidR="00D55C40" w:rsidRPr="00570309">
        <w:rPr>
          <w:b/>
          <w:lang w:val="en"/>
        </w:rPr>
        <w:t>Edit the current view</w:t>
      </w:r>
      <w:r w:rsidR="00D55C40" w:rsidRPr="00570309">
        <w:rPr>
          <w:lang w:val="en"/>
        </w:rPr>
        <w:t>.</w:t>
      </w:r>
      <w:r w:rsidR="00F763DC">
        <w:rPr>
          <w:lang w:val="en"/>
        </w:rPr>
        <w:br/>
      </w:r>
      <w:r w:rsidR="00F763DC">
        <w:rPr>
          <w:noProof/>
        </w:rPr>
        <w:drawing>
          <wp:inline distT="0" distB="0" distL="0" distR="0" wp14:anchorId="1A798A80" wp14:editId="43C308B2">
            <wp:extent cx="1828800" cy="3042813"/>
            <wp:effectExtent l="19050" t="19050" r="19050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428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8EEF4" w14:textId="77777777" w:rsidR="00D30FD9" w:rsidRDefault="00B736DA" w:rsidP="009D0C30">
      <w:pPr>
        <w:pStyle w:val="ListParagraph"/>
        <w:numPr>
          <w:ilvl w:val="0"/>
          <w:numId w:val="46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D263D" wp14:editId="6B30D404">
                <wp:simplePos x="0" y="0"/>
                <wp:positionH relativeFrom="column">
                  <wp:posOffset>3477260</wp:posOffset>
                </wp:positionH>
                <wp:positionV relativeFrom="paragraph">
                  <wp:posOffset>2054860</wp:posOffset>
                </wp:positionV>
                <wp:extent cx="1432589" cy="200025"/>
                <wp:effectExtent l="0" t="0" r="1524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89" cy="200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DBD76" id="Rounded Rectangle 19" o:spid="_x0000_s1026" style="position:absolute;margin-left:273.8pt;margin-top:161.8pt;width:112.8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" filled="f" strokecolor="#c0504d [3205]" strokeweight="2pt"/>
            </w:pict>
          </mc:Fallback>
        </mc:AlternateContent>
      </w:r>
      <w:r w:rsidR="00E85F2A" w:rsidRPr="009D0C30">
        <w:rPr>
          <w:lang w:val="en"/>
        </w:rPr>
        <w:t xml:space="preserve">The Edit View page appears. Uncheck </w:t>
      </w:r>
      <w:r w:rsidR="00E85F2A" w:rsidRPr="009D0C30">
        <w:rPr>
          <w:b/>
          <w:lang w:val="en"/>
        </w:rPr>
        <w:t>Approver Comments</w:t>
      </w:r>
      <w:r w:rsidR="00E85F2A" w:rsidRPr="009D0C30">
        <w:rPr>
          <w:lang w:val="en"/>
        </w:rPr>
        <w:t xml:space="preserve"> in the </w:t>
      </w:r>
      <w:r w:rsidR="00E85F2A" w:rsidRPr="009D0C30">
        <w:rPr>
          <w:b/>
          <w:lang w:val="en"/>
        </w:rPr>
        <w:t>Display</w:t>
      </w:r>
      <w:r w:rsidR="00E85F2A" w:rsidRPr="009D0C30">
        <w:rPr>
          <w:lang w:val="en"/>
        </w:rPr>
        <w:t xml:space="preserve"> column and click </w:t>
      </w:r>
      <w:r w:rsidR="00E85F2A" w:rsidRPr="009D0C30">
        <w:rPr>
          <w:b/>
          <w:lang w:val="en"/>
        </w:rPr>
        <w:t>OK</w:t>
      </w:r>
      <w:r w:rsidR="00E85F2A" w:rsidRPr="009D0C30">
        <w:rPr>
          <w:lang w:val="en"/>
        </w:rPr>
        <w:t>.</w:t>
      </w:r>
      <w:r w:rsidR="00F763DC" w:rsidRPr="009D0C30">
        <w:rPr>
          <w:lang w:val="en"/>
        </w:rPr>
        <w:br/>
      </w:r>
      <w:r w:rsidR="00F763DC">
        <w:rPr>
          <w:noProof/>
        </w:rPr>
        <w:drawing>
          <wp:inline distT="0" distB="0" distL="0" distR="0" wp14:anchorId="74CFD98D" wp14:editId="64D9DE99">
            <wp:extent cx="5485928" cy="4048125"/>
            <wp:effectExtent l="19050" t="19050" r="1968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" b="40642"/>
                    <a:stretch/>
                  </pic:blipFill>
                  <pic:spPr bwMode="auto">
                    <a:xfrm>
                      <a:off x="0" y="0"/>
                      <a:ext cx="5485928" cy="40481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3FA41" w14:textId="77777777" w:rsidR="00D30FD9" w:rsidRDefault="00D30FD9" w:rsidP="00D30FD9">
      <w:pPr>
        <w:rPr>
          <w:lang w:val="en"/>
        </w:rPr>
      </w:pPr>
      <w:r>
        <w:rPr>
          <w:lang w:val="en"/>
        </w:rPr>
        <w:br w:type="page"/>
      </w:r>
    </w:p>
    <w:p w14:paraId="260473F2" w14:textId="77777777" w:rsidR="00E85F2A" w:rsidRPr="009D0C30" w:rsidRDefault="00F763DC" w:rsidP="00D30FD9">
      <w:pPr>
        <w:pStyle w:val="ListParagraph"/>
        <w:rPr>
          <w:lang w:val="en"/>
        </w:rPr>
      </w:pPr>
      <w:r w:rsidRPr="009D0C30">
        <w:rPr>
          <w:lang w:val="en"/>
        </w:rPr>
        <w:lastRenderedPageBreak/>
        <w:t xml:space="preserve">The web part no longer includes the </w:t>
      </w:r>
      <w:r w:rsidRPr="009D0C30">
        <w:rPr>
          <w:b/>
          <w:lang w:val="en"/>
        </w:rPr>
        <w:t>Approver Comments</w:t>
      </w:r>
      <w:r w:rsidRPr="009D0C30">
        <w:rPr>
          <w:lang w:val="en"/>
        </w:rPr>
        <w:t xml:space="preserve"> column.</w:t>
      </w:r>
    </w:p>
    <w:p w14:paraId="13E0C6B6" w14:textId="77777777" w:rsidR="000F3DCD" w:rsidRPr="00F763DC" w:rsidRDefault="00E85F2A" w:rsidP="00F763DC">
      <w:pPr>
        <w:pStyle w:val="ListParagraph"/>
        <w:rPr>
          <w:lang w:val="en"/>
        </w:rPr>
      </w:pPr>
      <w:r w:rsidRPr="00E85F2A">
        <w:rPr>
          <w:rStyle w:val="SubtleEmphasis"/>
        </w:rPr>
        <w:t>Note: T</w:t>
      </w:r>
      <w:r w:rsidR="00DF2908" w:rsidRPr="00E85F2A">
        <w:rPr>
          <w:rStyle w:val="SubtleEmphasis"/>
        </w:rPr>
        <w:t>his change only affects the web part</w:t>
      </w:r>
      <w:r w:rsidR="00CD7E18">
        <w:rPr>
          <w:rStyle w:val="SubtleEmphasis"/>
        </w:rPr>
        <w:t xml:space="preserve"> display</w:t>
      </w:r>
      <w:r w:rsidR="00DF2908" w:rsidRPr="00E85F2A">
        <w:rPr>
          <w:rStyle w:val="SubtleEmphasis"/>
        </w:rPr>
        <w:t>; it does not change the view in the library.</w:t>
      </w:r>
      <w:r w:rsidR="00F763DC">
        <w:rPr>
          <w:rStyle w:val="SubtleEmphasis"/>
        </w:rPr>
        <w:br/>
      </w:r>
      <w:r w:rsidR="00F763DC">
        <w:rPr>
          <w:noProof/>
        </w:rPr>
        <w:drawing>
          <wp:inline distT="0" distB="0" distL="0" distR="0" wp14:anchorId="6D5003D3" wp14:editId="31AFB136">
            <wp:extent cx="5486400" cy="2426677"/>
            <wp:effectExtent l="19050" t="19050" r="19050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6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3E5A5" w14:textId="77777777" w:rsidR="00016CCA" w:rsidRDefault="00016CCA" w:rsidP="003D0E6E">
      <w:pPr>
        <w:pStyle w:val="Heading3"/>
        <w:rPr>
          <w:rFonts w:eastAsia="Times New Roman"/>
          <w:lang w:val="en"/>
        </w:rPr>
      </w:pPr>
      <w:bookmarkStart w:id="17" w:name="_Toc437417569"/>
      <w:r>
        <w:rPr>
          <w:rFonts w:eastAsia="Times New Roman"/>
          <w:lang w:val="en"/>
        </w:rPr>
        <w:t>Toolbars</w:t>
      </w:r>
      <w:bookmarkEnd w:id="15"/>
      <w:bookmarkEnd w:id="17"/>
    </w:p>
    <w:p w14:paraId="2EFDC741" w14:textId="77777777" w:rsidR="00016CCA" w:rsidRDefault="00507309" w:rsidP="00016CCA">
      <w:r>
        <w:t>The List View web part</w:t>
      </w:r>
      <w:r w:rsidR="00016CCA">
        <w:t xml:space="preserve"> </w:t>
      </w:r>
      <w:r w:rsidR="00D317FC">
        <w:t>has an</w:t>
      </w:r>
      <w:r w:rsidR="00016CCA">
        <w:t xml:space="preserve"> option to control the display of the toolbar, which is the </w:t>
      </w:r>
      <w:r w:rsidR="00D317FC">
        <w:t xml:space="preserve">command </w:t>
      </w:r>
      <w:r w:rsidR="00016CCA">
        <w:t>set that appears at the top of a list</w:t>
      </w:r>
      <w:r w:rsidR="00D317FC">
        <w:t xml:space="preserve"> or</w:t>
      </w:r>
      <w:r w:rsidR="00016CCA">
        <w:t xml:space="preserve"> library.</w:t>
      </w:r>
      <w:r w:rsidR="00153AC7" w:rsidRPr="00153AC7">
        <w:rPr>
          <w:lang w:val="en"/>
        </w:rPr>
        <w:t xml:space="preserve"> </w:t>
      </w:r>
      <w:r w:rsidR="00153AC7">
        <w:rPr>
          <w:lang w:val="en"/>
        </w:rPr>
        <w:t>This is an example of a List View web part showing announcements in a list.</w:t>
      </w:r>
    </w:p>
    <w:p w14:paraId="58D1DA0F" w14:textId="77777777" w:rsidR="00016CCA" w:rsidRPr="00137B86" w:rsidRDefault="00D30FD9" w:rsidP="00016C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C4A703" wp14:editId="6F47D3A9">
                <wp:simplePos x="0" y="0"/>
                <wp:positionH relativeFrom="column">
                  <wp:posOffset>2041525</wp:posOffset>
                </wp:positionH>
                <wp:positionV relativeFrom="paragraph">
                  <wp:posOffset>1106170</wp:posOffset>
                </wp:positionV>
                <wp:extent cx="1183958" cy="591494"/>
                <wp:effectExtent l="0" t="0" r="16510" b="1841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958" cy="59149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8846A" id="Rounded Rectangle 24" o:spid="_x0000_s1026" style="position:absolute;margin-left:160.75pt;margin-top:87.1pt;width:93.25pt;height:4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7A6242" wp14:editId="7318781B">
                <wp:simplePos x="0" y="0"/>
                <wp:positionH relativeFrom="column">
                  <wp:posOffset>12859</wp:posOffset>
                </wp:positionH>
                <wp:positionV relativeFrom="paragraph">
                  <wp:posOffset>1313815</wp:posOffset>
                </wp:positionV>
                <wp:extent cx="1183958" cy="367656"/>
                <wp:effectExtent l="0" t="0" r="16510" b="1397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958" cy="36765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AFD76" id="Rounded Rectangle 21" o:spid="_x0000_s1026" style="position:absolute;margin-left:1pt;margin-top:103.45pt;width:93.25pt;height:2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" filled="f" strokecolor="#c0504d [3205]" strokeweight="2pt"/>
            </w:pict>
          </mc:Fallback>
        </mc:AlternateContent>
      </w:r>
      <w:r w:rsidR="00016CCA">
        <w:rPr>
          <w:noProof/>
        </w:rPr>
        <w:drawing>
          <wp:inline distT="0" distB="0" distL="0" distR="0" wp14:anchorId="41012470" wp14:editId="63DFBBEB">
            <wp:extent cx="1828800" cy="3035030"/>
            <wp:effectExtent l="19050" t="19050" r="19050" b="133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35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0223">
        <w:t xml:space="preserve">     </w:t>
      </w:r>
      <w:r w:rsidR="00016CCA">
        <w:rPr>
          <w:noProof/>
        </w:rPr>
        <w:drawing>
          <wp:inline distT="0" distB="0" distL="0" distR="0" wp14:anchorId="19392168" wp14:editId="3FC34FFF">
            <wp:extent cx="1828800" cy="3032369"/>
            <wp:effectExtent l="19050" t="19050" r="19050" b="158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447" t="7021" r="9574" b="10425"/>
                    <a:stretch/>
                  </pic:blipFill>
                  <pic:spPr bwMode="auto">
                    <a:xfrm>
                      <a:off x="0" y="0"/>
                      <a:ext cx="1828800" cy="30323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75C4D" w14:textId="77777777" w:rsidR="009D0C30" w:rsidRDefault="009D0C30">
      <w:pPr>
        <w:rPr>
          <w:rFonts w:eastAsia="Times New Roman"/>
        </w:rPr>
      </w:pPr>
      <w:bookmarkStart w:id="18" w:name="_Toc418760782"/>
      <w:r>
        <w:rPr>
          <w:rFonts w:eastAsia="Times New Roman"/>
        </w:rPr>
        <w:br w:type="page"/>
      </w:r>
    </w:p>
    <w:p w14:paraId="008CAA34" w14:textId="77777777" w:rsidR="00A75F88" w:rsidRDefault="00A75F88" w:rsidP="00A75F88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The </w:t>
      </w:r>
      <w:r w:rsidRPr="008118B7">
        <w:rPr>
          <w:rFonts w:eastAsia="Times New Roman"/>
          <w:b/>
        </w:rPr>
        <w:t>Summary Toolbar</w:t>
      </w:r>
      <w:r>
        <w:rPr>
          <w:rFonts w:eastAsia="Times New Roman"/>
        </w:rPr>
        <w:t xml:space="preserve"> is usually the default. In this example, it offers options to add new items or open Quick Edit.</w:t>
      </w:r>
    </w:p>
    <w:p w14:paraId="2F6A3128" w14:textId="77777777" w:rsidR="00A75F88" w:rsidRDefault="00B736DA" w:rsidP="00A75F88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3CE107" wp14:editId="6F91A0E8">
                <wp:simplePos x="0" y="0"/>
                <wp:positionH relativeFrom="column">
                  <wp:posOffset>28575</wp:posOffset>
                </wp:positionH>
                <wp:positionV relativeFrom="paragraph">
                  <wp:posOffset>423545</wp:posOffset>
                </wp:positionV>
                <wp:extent cx="2333625" cy="2286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162F6" id="Rounded Rectangle 27" o:spid="_x0000_s1026" style="position:absolute;margin-left:2.25pt;margin-top:33.35pt;width:183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" filled="f" strokecolor="#c0504d [3205]" strokeweight="2pt"/>
            </w:pict>
          </mc:Fallback>
        </mc:AlternateContent>
      </w:r>
      <w:r w:rsidR="00A75F88">
        <w:rPr>
          <w:noProof/>
        </w:rPr>
        <w:drawing>
          <wp:inline distT="0" distB="0" distL="0" distR="0" wp14:anchorId="40D6DC8B" wp14:editId="0DD78881">
            <wp:extent cx="3657600" cy="1403396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607" t="23013" r="19739" b="10042"/>
                    <a:stretch/>
                  </pic:blipFill>
                  <pic:spPr bwMode="auto">
                    <a:xfrm>
                      <a:off x="0" y="0"/>
                      <a:ext cx="3657600" cy="140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8"/>
    <w:p w14:paraId="17ECA214" w14:textId="77777777" w:rsidR="00016CCA" w:rsidRDefault="00A75F88" w:rsidP="00016CCA">
      <w:pPr>
        <w:rPr>
          <w:rFonts w:eastAsia="Times New Roman"/>
        </w:rPr>
      </w:pPr>
      <w:r>
        <w:rPr>
          <w:rFonts w:eastAsia="Times New Roman"/>
        </w:rPr>
        <w:t xml:space="preserve">In this example, the </w:t>
      </w:r>
      <w:r w:rsidRPr="008118B7">
        <w:rPr>
          <w:rFonts w:eastAsia="Times New Roman"/>
          <w:b/>
        </w:rPr>
        <w:t>Full Toolbar</w:t>
      </w:r>
      <w:r>
        <w:rPr>
          <w:rFonts w:eastAsia="Times New Roman"/>
        </w:rPr>
        <w:t xml:space="preserve"> is the same as the </w:t>
      </w:r>
      <w:r w:rsidRPr="008118B7">
        <w:rPr>
          <w:rFonts w:eastAsia="Times New Roman"/>
          <w:b/>
        </w:rPr>
        <w:t>Summary Toolbar</w:t>
      </w:r>
      <w:r>
        <w:rPr>
          <w:rFonts w:eastAsia="Times New Roman"/>
        </w:rPr>
        <w:t>.</w:t>
      </w:r>
    </w:p>
    <w:p w14:paraId="6C12905F" w14:textId="77777777" w:rsidR="00016CCA" w:rsidRDefault="002D3F88" w:rsidP="00016CCA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35623F" wp14:editId="7806BB4A">
                <wp:simplePos x="0" y="0"/>
                <wp:positionH relativeFrom="column">
                  <wp:posOffset>47625</wp:posOffset>
                </wp:positionH>
                <wp:positionV relativeFrom="paragraph">
                  <wp:posOffset>414655</wp:posOffset>
                </wp:positionV>
                <wp:extent cx="2333625" cy="228600"/>
                <wp:effectExtent l="0" t="0" r="28575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0D2C3" id="Rounded Rectangle 56" o:spid="_x0000_s1026" style="position:absolute;margin-left:3.75pt;margin-top:32.65pt;width:183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" filled="f" strokecolor="#c0504d [3205]" strokeweight="2pt"/>
            </w:pict>
          </mc:Fallback>
        </mc:AlternateContent>
      </w:r>
      <w:r w:rsidR="00016CCA">
        <w:rPr>
          <w:noProof/>
        </w:rPr>
        <w:drawing>
          <wp:inline distT="0" distB="0" distL="0" distR="0" wp14:anchorId="354BECC3" wp14:editId="3CC6C2FE">
            <wp:extent cx="3657600" cy="1390562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549" t="14343" r="10849" b="19920"/>
                    <a:stretch/>
                  </pic:blipFill>
                  <pic:spPr bwMode="auto">
                    <a:xfrm>
                      <a:off x="0" y="0"/>
                      <a:ext cx="3657600" cy="139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9906D" w14:textId="77777777" w:rsidR="00A75F88" w:rsidRPr="00A75F88" w:rsidRDefault="00A75F88" w:rsidP="00016CCA">
      <w:pPr>
        <w:rPr>
          <w:rFonts w:eastAsia="Times New Roman"/>
        </w:rPr>
      </w:pPr>
      <w:r w:rsidRPr="008118B7">
        <w:rPr>
          <w:rFonts w:eastAsia="Times New Roman"/>
          <w:b/>
        </w:rPr>
        <w:t>No Toolbar</w:t>
      </w:r>
      <w:r>
        <w:rPr>
          <w:rFonts w:eastAsia="Times New Roman"/>
        </w:rPr>
        <w:t xml:space="preserve"> removes the options to add new items or open Quick Edit.</w:t>
      </w:r>
    </w:p>
    <w:p w14:paraId="7E6663DC" w14:textId="77777777" w:rsidR="00016CCA" w:rsidRPr="00A75F88" w:rsidRDefault="00016CCA" w:rsidP="00016CCA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30334F0F" wp14:editId="3B6CC28C">
            <wp:extent cx="3657600" cy="1077844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26" t="31227" r="18216" b="25966"/>
                    <a:stretch/>
                  </pic:blipFill>
                  <pic:spPr bwMode="auto">
                    <a:xfrm>
                      <a:off x="0" y="0"/>
                      <a:ext cx="3657600" cy="107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1ECF4" w14:textId="77777777" w:rsidR="00016CCA" w:rsidRPr="00A75F88" w:rsidRDefault="00580404" w:rsidP="00016CCA">
      <w:pPr>
        <w:rPr>
          <w:rFonts w:eastAsia="Times New Roman"/>
        </w:rPr>
      </w:pPr>
      <w:r w:rsidRPr="008118B7">
        <w:rPr>
          <w:rFonts w:eastAsia="Times New Roman"/>
          <w:b/>
        </w:rPr>
        <w:t>Show Toolbar</w:t>
      </w:r>
      <w:r>
        <w:rPr>
          <w:rFonts w:eastAsia="Times New Roman"/>
        </w:rPr>
        <w:t xml:space="preserve"> returns to the look-and-feel of SharePoint 2010.</w:t>
      </w:r>
    </w:p>
    <w:p w14:paraId="7FBC1432" w14:textId="77777777" w:rsidR="0026208B" w:rsidRDefault="002D3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BCA12A" wp14:editId="117FC05F">
                <wp:simplePos x="0" y="0"/>
                <wp:positionH relativeFrom="column">
                  <wp:posOffset>47625</wp:posOffset>
                </wp:positionH>
                <wp:positionV relativeFrom="paragraph">
                  <wp:posOffset>349250</wp:posOffset>
                </wp:positionV>
                <wp:extent cx="2333625" cy="22860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9F9F8" id="Rounded Rectangle 57" o:spid="_x0000_s1026" style="position:absolute;margin-left:3.75pt;margin-top:27.5pt;width:183.7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" filled="f" strokecolor="#c0504d [3205]" strokeweight="2pt"/>
            </w:pict>
          </mc:Fallback>
        </mc:AlternateContent>
      </w:r>
      <w:r w:rsidR="00016CCA">
        <w:rPr>
          <w:noProof/>
        </w:rPr>
        <w:drawing>
          <wp:inline distT="0" distB="0" distL="0" distR="0" wp14:anchorId="6A5A92C4" wp14:editId="2FBD6AE8">
            <wp:extent cx="3657600" cy="1457739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7532" t="35848" r="26122" b="21902"/>
                    <a:stretch/>
                  </pic:blipFill>
                  <pic:spPr bwMode="auto">
                    <a:xfrm>
                      <a:off x="0" y="0"/>
                      <a:ext cx="3657600" cy="145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FADE9" w14:textId="77777777" w:rsidR="00CF52DA" w:rsidRDefault="00CF52DA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0A9FA548" w14:textId="77777777" w:rsidR="000B75F8" w:rsidRDefault="000B75F8" w:rsidP="00970027">
      <w:pPr>
        <w:pStyle w:val="Heading3"/>
      </w:pPr>
      <w:bookmarkStart w:id="19" w:name="_Toc437417570"/>
      <w:r>
        <w:lastRenderedPageBreak/>
        <w:t>Advanced</w:t>
      </w:r>
      <w:bookmarkEnd w:id="19"/>
    </w:p>
    <w:p w14:paraId="29946258" w14:textId="77777777" w:rsidR="007E59FF" w:rsidRPr="00CF604C" w:rsidRDefault="007E59FF" w:rsidP="00CF604C">
      <w:r>
        <w:t xml:space="preserve">By default, the title </w:t>
      </w:r>
      <w:r w:rsidR="005F4E30">
        <w:t xml:space="preserve">of the web part </w:t>
      </w:r>
      <w:r>
        <w:t xml:space="preserve">is a link to the complete list or library. You can change this link by editing the </w:t>
      </w:r>
      <w:r w:rsidRPr="005F4E30">
        <w:rPr>
          <w:b/>
        </w:rPr>
        <w:t>Title URL</w:t>
      </w:r>
      <w:r>
        <w:t>.</w:t>
      </w:r>
    </w:p>
    <w:p w14:paraId="3C8DA3BC" w14:textId="77777777" w:rsidR="00970027" w:rsidRDefault="00B736DA" w:rsidP="0097002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784C37" wp14:editId="7610BCF5">
                <wp:simplePos x="0" y="0"/>
                <wp:positionH relativeFrom="column">
                  <wp:posOffset>19050</wp:posOffset>
                </wp:positionH>
                <wp:positionV relativeFrom="paragraph">
                  <wp:posOffset>1661160</wp:posOffset>
                </wp:positionV>
                <wp:extent cx="1562100" cy="450273"/>
                <wp:effectExtent l="0" t="0" r="19050" b="2603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5027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F7A94" id="Rounded Rectangle 31" o:spid="_x0000_s1026" style="position:absolute;margin-left:1.5pt;margin-top:130.8pt;width:123pt;height:3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" filled="f" strokecolor="#c0504d [3205]" strokeweight="2pt"/>
            </w:pict>
          </mc:Fallback>
        </mc:AlternateContent>
      </w:r>
      <w:r w:rsidR="007E59FF">
        <w:rPr>
          <w:noProof/>
        </w:rPr>
        <w:drawing>
          <wp:inline distT="0" distB="0" distL="0" distR="0" wp14:anchorId="7B2E012E" wp14:editId="2EF03D6B">
            <wp:extent cx="1828800" cy="3042812"/>
            <wp:effectExtent l="19050" t="19050" r="19050" b="24765"/>
            <wp:docPr id="43" name="Picture 43" descr="C:\Users\DRSPRI~1\AppData\Local\Temp\1\SNAGHTML3514d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PRI~1\AppData\Local\Temp\1\SNAGHTML3514d43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28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F2E01" w14:textId="77777777" w:rsidR="007E59FF" w:rsidRPr="00970027" w:rsidRDefault="005F4E30" w:rsidP="00970027">
      <w:r>
        <w:t>D</w:t>
      </w:r>
      <w:r w:rsidR="007E59FF">
        <w:t>o not use any other Advanced options</w:t>
      </w:r>
      <w:r>
        <w:t xml:space="preserve"> because</w:t>
      </w:r>
      <w:r w:rsidR="007E59FF">
        <w:t xml:space="preserve"> they are not supported for Designer use.</w:t>
      </w:r>
    </w:p>
    <w:p w14:paraId="47249383" w14:textId="77777777" w:rsidR="000B75F8" w:rsidRDefault="000B75F8" w:rsidP="00970027">
      <w:pPr>
        <w:pStyle w:val="Heading3"/>
      </w:pPr>
      <w:bookmarkStart w:id="20" w:name="_Toc437417571"/>
      <w:r>
        <w:t>A</w:t>
      </w:r>
      <w:r w:rsidR="003D171E">
        <w:t>JAX Options</w:t>
      </w:r>
      <w:bookmarkEnd w:id="20"/>
    </w:p>
    <w:p w14:paraId="613BD670" w14:textId="77777777" w:rsidR="00CF604C" w:rsidRPr="00CF604C" w:rsidRDefault="00EE3A7A" w:rsidP="00CF604C">
      <w:r>
        <w:t xml:space="preserve">It may be useful for a web part, such as a dashboard, to update itself regularly, rather than relying upon the user to refresh the web page. If you </w:t>
      </w:r>
      <w:r w:rsidRPr="00EE3A7A">
        <w:rPr>
          <w:b/>
        </w:rPr>
        <w:t>Enable Asynchronous Automatic Refresh</w:t>
      </w:r>
      <w:r>
        <w:t xml:space="preserve">, the web part contacts the SharePoint server periodically to refresh its contents. The time period is defined in the </w:t>
      </w:r>
      <w:r w:rsidRPr="00EE3A7A">
        <w:rPr>
          <w:b/>
        </w:rPr>
        <w:t>Automatic Refreshing Interval (seconds)</w:t>
      </w:r>
      <w:r>
        <w:t xml:space="preserve"> text box.</w:t>
      </w:r>
    </w:p>
    <w:p w14:paraId="4F9E7C53" w14:textId="77777777" w:rsidR="00970027" w:rsidRPr="00970027" w:rsidRDefault="002D3F88" w:rsidP="009700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983092" wp14:editId="478C37EA">
                <wp:simplePos x="0" y="0"/>
                <wp:positionH relativeFrom="column">
                  <wp:posOffset>20955</wp:posOffset>
                </wp:positionH>
                <wp:positionV relativeFrom="paragraph">
                  <wp:posOffset>1452880</wp:posOffset>
                </wp:positionV>
                <wp:extent cx="1740313" cy="573722"/>
                <wp:effectExtent l="0" t="0" r="12700" b="1714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313" cy="57372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48E02" id="Rounded Rectangle 34" o:spid="_x0000_s1026" style="position:absolute;margin-left:1.65pt;margin-top:114.4pt;width:137.05pt;height:4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654416" wp14:editId="20F1C826">
                <wp:simplePos x="0" y="0"/>
                <wp:positionH relativeFrom="column">
                  <wp:posOffset>20955</wp:posOffset>
                </wp:positionH>
                <wp:positionV relativeFrom="paragraph">
                  <wp:posOffset>1137285</wp:posOffset>
                </wp:positionV>
                <wp:extent cx="1740313" cy="257149"/>
                <wp:effectExtent l="0" t="0" r="12700" b="1016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40313" cy="2571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607E6" id="Rounded Rectangle 33" o:spid="_x0000_s1026" style="position:absolute;margin-left:1.65pt;margin-top:89.55pt;width:137.05pt;height:20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" filled="f" strokecolor="#c0504d [3205]" strokeweight="2pt"/>
            </w:pict>
          </mc:Fallback>
        </mc:AlternateContent>
      </w:r>
      <w:r w:rsidR="00046597">
        <w:rPr>
          <w:noProof/>
        </w:rPr>
        <w:drawing>
          <wp:inline distT="0" distB="0" distL="0" distR="0" wp14:anchorId="26A872C8" wp14:editId="274835D4">
            <wp:extent cx="1828800" cy="2513628"/>
            <wp:effectExtent l="19050" t="19050" r="19050" b="203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136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45CBD" w14:textId="77777777" w:rsidR="000B75F8" w:rsidRDefault="000B75F8" w:rsidP="00970027">
      <w:pPr>
        <w:pStyle w:val="Heading3"/>
      </w:pPr>
      <w:bookmarkStart w:id="21" w:name="_Toc437417572"/>
      <w:r>
        <w:t>Miscellaneous</w:t>
      </w:r>
      <w:bookmarkEnd w:id="21"/>
    </w:p>
    <w:p w14:paraId="3E36774E" w14:textId="77777777" w:rsidR="00046597" w:rsidRPr="00046597" w:rsidRDefault="00CF604C" w:rsidP="00046597">
      <w:r>
        <w:t xml:space="preserve">Do not use any </w:t>
      </w:r>
      <w:r w:rsidR="007E59FF">
        <w:t>Miscellaneous</w:t>
      </w:r>
      <w:r>
        <w:t xml:space="preserve"> options</w:t>
      </w:r>
      <w:r w:rsidR="005F4E30">
        <w:t xml:space="preserve"> because </w:t>
      </w:r>
      <w:r w:rsidR="007E59FF">
        <w:t>they are not supported for Designer use</w:t>
      </w:r>
      <w:r>
        <w:t>.</w:t>
      </w:r>
    </w:p>
    <w:p w14:paraId="4A8BD176" w14:textId="77777777" w:rsidR="00F30CC1" w:rsidRDefault="00C5774D" w:rsidP="00F30CC1">
      <w:pPr>
        <w:pStyle w:val="Heading2"/>
        <w:rPr>
          <w:rFonts w:eastAsia="Times New Roman"/>
        </w:rPr>
      </w:pPr>
      <w:bookmarkStart w:id="22" w:name="_Toc437417573"/>
      <w:r>
        <w:rPr>
          <w:rFonts w:eastAsia="Times New Roman"/>
        </w:rPr>
        <w:t>Using</w:t>
      </w:r>
      <w:r w:rsidR="00F30CC1">
        <w:rPr>
          <w:rFonts w:eastAsia="Times New Roman"/>
        </w:rPr>
        <w:t xml:space="preserve"> the List View Web Part</w:t>
      </w:r>
      <w:bookmarkEnd w:id="22"/>
    </w:p>
    <w:p w14:paraId="70EF8BCF" w14:textId="77777777" w:rsidR="008408FC" w:rsidRDefault="00C5774D" w:rsidP="00F30CC1">
      <w:pPr>
        <w:rPr>
          <w:rFonts w:eastAsia="Times New Roman"/>
        </w:rPr>
      </w:pPr>
      <w:r>
        <w:rPr>
          <w:rFonts w:eastAsia="Times New Roman"/>
        </w:rPr>
        <w:t xml:space="preserve">Here’s a detailed </w:t>
      </w:r>
      <w:r w:rsidR="009355EF">
        <w:rPr>
          <w:rFonts w:eastAsia="Times New Roman"/>
        </w:rPr>
        <w:t>example</w:t>
      </w:r>
      <w:r>
        <w:rPr>
          <w:rFonts w:eastAsia="Times New Roman"/>
        </w:rPr>
        <w:t xml:space="preserve"> at how a list resides on one page, but can be displayed differently on other pages</w:t>
      </w:r>
      <w:r w:rsidR="00D8635F">
        <w:rPr>
          <w:rFonts w:eastAsia="Times New Roman"/>
        </w:rPr>
        <w:t xml:space="preserve"> using the List View web part</w:t>
      </w:r>
      <w:r>
        <w:rPr>
          <w:rFonts w:eastAsia="Times New Roman"/>
        </w:rPr>
        <w:t>.</w:t>
      </w:r>
    </w:p>
    <w:p w14:paraId="30D36C47" w14:textId="77777777" w:rsidR="002372CC" w:rsidRDefault="002372CC" w:rsidP="002372CC">
      <w:pPr>
        <w:pStyle w:val="Heading3"/>
        <w:rPr>
          <w:rFonts w:eastAsia="Times New Roman"/>
        </w:rPr>
      </w:pPr>
      <w:bookmarkStart w:id="23" w:name="_Toc437417574"/>
      <w:r>
        <w:rPr>
          <w:rFonts w:eastAsia="Times New Roman"/>
        </w:rPr>
        <w:t>NCDOT Employee News List</w:t>
      </w:r>
      <w:bookmarkEnd w:id="23"/>
    </w:p>
    <w:p w14:paraId="39ED9ECF" w14:textId="77777777" w:rsidR="0023639A" w:rsidRPr="0023639A" w:rsidRDefault="00C5774D" w:rsidP="0023639A">
      <w:pPr>
        <w:rPr>
          <w:rFonts w:eastAsia="Times New Roman"/>
        </w:rPr>
      </w:pPr>
      <w:r>
        <w:rPr>
          <w:rFonts w:eastAsia="Times New Roman"/>
        </w:rPr>
        <w:t xml:space="preserve">On Inside NCDOT, there is a list </w:t>
      </w:r>
      <w:r w:rsidR="00343033">
        <w:rPr>
          <w:rFonts w:eastAsia="Times New Roman"/>
        </w:rPr>
        <w:t xml:space="preserve">of announcements </w:t>
      </w:r>
      <w:r>
        <w:rPr>
          <w:rFonts w:eastAsia="Times New Roman"/>
        </w:rPr>
        <w:t xml:space="preserve">called </w:t>
      </w:r>
      <w:r w:rsidRPr="00C5774D">
        <w:rPr>
          <w:rFonts w:eastAsia="Times New Roman"/>
          <w:b/>
        </w:rPr>
        <w:t>NCDOT Employee News</w:t>
      </w:r>
      <w:r w:rsidR="00803CC0">
        <w:rPr>
          <w:rFonts w:eastAsia="Times New Roman"/>
        </w:rPr>
        <w:t xml:space="preserve"> and each announcement is </w:t>
      </w:r>
      <w:r w:rsidR="00E2638B">
        <w:rPr>
          <w:rFonts w:eastAsia="Times New Roman"/>
        </w:rPr>
        <w:t>classified into</w:t>
      </w:r>
      <w:r w:rsidR="00803CC0">
        <w:rPr>
          <w:rFonts w:eastAsia="Times New Roman"/>
        </w:rPr>
        <w:t xml:space="preserve"> </w:t>
      </w:r>
      <w:r w:rsidR="00D8319C">
        <w:rPr>
          <w:rFonts w:eastAsia="Times New Roman"/>
        </w:rPr>
        <w:t xml:space="preserve">one of several </w:t>
      </w:r>
      <w:r w:rsidR="00E2638B">
        <w:rPr>
          <w:rFonts w:eastAsia="Times New Roman"/>
        </w:rPr>
        <w:t>c</w:t>
      </w:r>
      <w:r w:rsidR="003F7F90">
        <w:rPr>
          <w:rFonts w:eastAsia="Times New Roman"/>
        </w:rPr>
        <w:t>atego</w:t>
      </w:r>
      <w:r w:rsidR="00D8319C">
        <w:rPr>
          <w:rFonts w:eastAsia="Times New Roman"/>
        </w:rPr>
        <w:t>ries</w:t>
      </w:r>
      <w:r w:rsidR="00E2638B">
        <w:rPr>
          <w:rFonts w:eastAsia="Times New Roman"/>
        </w:rPr>
        <w:t>.</w:t>
      </w:r>
      <w:r w:rsidR="00EA16D5">
        <w:rPr>
          <w:rFonts w:eastAsia="Times New Roman"/>
        </w:rPr>
        <w:t xml:space="preserve"> </w:t>
      </w:r>
      <w:r w:rsidR="0023639A">
        <w:rPr>
          <w:rFonts w:eastAsia="Times New Roman"/>
        </w:rPr>
        <w:t xml:space="preserve">This </w:t>
      </w:r>
      <w:r w:rsidR="009355EF">
        <w:rPr>
          <w:rFonts w:eastAsia="Times New Roman"/>
        </w:rPr>
        <w:t>example</w:t>
      </w:r>
      <w:r w:rsidR="0023639A">
        <w:rPr>
          <w:rFonts w:eastAsia="Times New Roman"/>
        </w:rPr>
        <w:t xml:space="preserve"> focuses on the General Information</w:t>
      </w:r>
      <w:r w:rsidR="00DA112D">
        <w:rPr>
          <w:rFonts w:eastAsia="Times New Roman"/>
        </w:rPr>
        <w:t xml:space="preserve"> category.</w:t>
      </w:r>
    </w:p>
    <w:p w14:paraId="6BF23BD2" w14:textId="77777777" w:rsidR="00362166" w:rsidRDefault="00082929" w:rsidP="008408FC">
      <w:pPr>
        <w:rPr>
          <w:rFonts w:eastAsia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783590</wp:posOffset>
                </wp:positionV>
                <wp:extent cx="2714625" cy="1495425"/>
                <wp:effectExtent l="0" t="0" r="28575" b="285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1495425"/>
                          <a:chOff x="0" y="0"/>
                          <a:chExt cx="2714625" cy="1495425"/>
                        </a:xfrm>
                      </wpg:grpSpPr>
                      <wps:wsp>
                        <wps:cNvPr id="35" name="Rounded Rectangle 35"/>
                        <wps:cNvSpPr/>
                        <wps:spPr>
                          <a:xfrm>
                            <a:off x="2209800" y="1285875"/>
                            <a:ext cx="504825" cy="2095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0" y="0"/>
                            <a:ext cx="1080597" cy="178906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ounded Rectangle 58"/>
                        <wps:cNvSpPr/>
                        <wps:spPr>
                          <a:xfrm>
                            <a:off x="2209800" y="304800"/>
                            <a:ext cx="504825" cy="2095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6C22B" id="Group 59" o:spid="_x0000_s1026" style="position:absolute;margin-left:66.75pt;margin-top:61.7pt;width:213.75pt;height:117.75pt;z-index:251732992" coordsize="27146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">
                <v:roundrect id="Rounded Rectangle 35" o:spid="_x0000_s1027" style="position:absolute;left:22098;top:12858;width:5048;height:2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ty8MA&#10;AADbAAAADwAAAGRycy9kb3ducmV2LnhtbESPQYvCMBSE78L+h/AWvGnqLopWoyzKggcRdF3Pj+bZ&#10;FpuXkkRb/fVGEDwOM/MNM1u0phJXcr60rGDQT0AQZ1aXnCs4/P32xiB8QNZYWSYFN/KwmH90Zphq&#10;2/COrvuQiwhhn6KCIoQ6ldJnBRn0fVsTR+9kncEQpculdthEuKnkV5KMpMGS40KBNS0Lys77i1Fw&#10;b+rlYbMeHOWq/R9u3ThpJnxWqvvZ/kxBBGrDO/xqr7WC7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/ty8MAAADbAAAADwAAAAAAAAAAAAAAAACYAgAAZHJzL2Rv&#10;d25yZXYueG1sUEsFBgAAAAAEAAQA9QAAAIgDAAAAAA==&#10;" filled="f" strokecolor="#c0504d [3205]" strokeweight="2pt"/>
                <v:roundrect id="Rounded Rectangle 36" o:spid="_x0000_s1028" style="position:absolute;width:10805;height:1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zvMMA&#10;AADbAAAADwAAAGRycy9kb3ducmV2LnhtbESPT4vCMBTE7wt+h/AEb2uqsqLVKKIIHmRh/Xd+NM+2&#10;2LyUJNrqp98sLHgcZuY3zHzZmko8yPnSsoJBPwFBnFldcq7gdNx+TkD4gKyxskwKnuRhueh8zDHV&#10;tuEfehxCLiKEfYoKihDqVEqfFWTQ921NHL2rdQZDlC6X2mET4aaSwyQZS4Mlx4UCa1oXlN0Od6Pg&#10;1dTr0343uMhNe/76dpOkmfJNqV63Xc1ABGrDO/zf3mkFoz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1zvMMAAADbAAAADwAAAAAAAAAAAAAAAACYAgAAZHJzL2Rv&#10;d25yZXYueG1sUEsFBgAAAAAEAAQA9QAAAIgDAAAAAA==&#10;" filled="f" strokecolor="#c0504d [3205]" strokeweight="2pt"/>
                <v:roundrect id="Rounded Rectangle 58" o:spid="_x0000_s1029" style="position:absolute;left:22098;top:3048;width:5048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n9b4A&#10;AADbAAAADwAAAGRycy9kb3ducmV2LnhtbERPy4rCMBTdD/gP4QruxlRB0WoUUQQXMuBzfWmubbG5&#10;KUm01a+fLASXh/OeL1tTiSc5X1pWMOgnIIgzq0vOFZxP298JCB+QNVaWScGLPCwXnZ85pto2fKDn&#10;MeQihrBPUUERQp1K6bOCDPq+rYkjd7POYIjQ5VI7bGK4qeQwScbSYMmxocCa1gVl9+PDKHg39fq8&#10;3w2uctNeRn9ukjRTvivV67arGYhAbfiKP+6dVjCKY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Rp/W+AAAA2wAAAA8AAAAAAAAAAAAAAAAAmAIAAGRycy9kb3ducmV2&#10;LnhtbFBLBQYAAAAABAAEAPUAAACDAwAAAAA=&#10;" filled="f" strokecolor="#c0504d [3205]" strokeweight="2pt"/>
              </v:group>
            </w:pict>
          </mc:Fallback>
        </mc:AlternateContent>
      </w:r>
      <w:r w:rsidR="00486CB0">
        <w:rPr>
          <w:noProof/>
        </w:rPr>
        <w:drawing>
          <wp:inline distT="0" distB="0" distL="0" distR="0" wp14:anchorId="5B7C4EB3" wp14:editId="4AE40D81">
            <wp:extent cx="5486400" cy="3436119"/>
            <wp:effectExtent l="19050" t="19050" r="19050" b="12065"/>
            <wp:docPr id="61" name="Picture 61" descr="C:\Users\DRSPRI~1\AppData\Local\Temp\1\SNAGHTML397ab5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SPRI~1\AppData\Local\Temp\1\SNAGHTML397ab50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61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DD236" w14:textId="77777777" w:rsidR="00D34A1A" w:rsidRDefault="00D34A1A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2CA64340" w14:textId="77777777" w:rsidR="00EA16D5" w:rsidRDefault="008D795C" w:rsidP="00EA16D5">
      <w:pPr>
        <w:rPr>
          <w:rFonts w:eastAsia="Times New Roman"/>
        </w:rPr>
      </w:pPr>
      <w:r>
        <w:rPr>
          <w:rFonts w:eastAsia="Times New Roman"/>
        </w:rPr>
        <w:lastRenderedPageBreak/>
        <w:t>In th</w:t>
      </w:r>
      <w:r w:rsidR="00BB2FBB">
        <w:rPr>
          <w:rFonts w:eastAsia="Times New Roman"/>
        </w:rPr>
        <w:t xml:space="preserve">is </w:t>
      </w:r>
      <w:r>
        <w:rPr>
          <w:rFonts w:eastAsia="Times New Roman"/>
        </w:rPr>
        <w:t xml:space="preserve">list, the </w:t>
      </w:r>
      <w:r w:rsidR="00DA112D" w:rsidRPr="00B56A1A">
        <w:rPr>
          <w:rFonts w:eastAsia="Times New Roman"/>
          <w:b/>
        </w:rPr>
        <w:t>Employee News: General Information</w:t>
      </w:r>
      <w:r>
        <w:rPr>
          <w:rFonts w:eastAsia="Times New Roman"/>
        </w:rPr>
        <w:t xml:space="preserve"> view shows all entries in the category of </w:t>
      </w:r>
      <w:r w:rsidR="00B56A1A">
        <w:rPr>
          <w:rFonts w:eastAsia="Times New Roman"/>
        </w:rPr>
        <w:t>General Information. The view only shows the columns for attachment, title and creation date.</w:t>
      </w:r>
    </w:p>
    <w:p w14:paraId="016EBBBB" w14:textId="77777777" w:rsidR="00DA112D" w:rsidRDefault="00082929" w:rsidP="00EA16D5">
      <w:pPr>
        <w:rPr>
          <w:rFonts w:eastAsia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851D6C0" wp14:editId="56A85F50">
                <wp:simplePos x="0" y="0"/>
                <wp:positionH relativeFrom="column">
                  <wp:posOffset>19050</wp:posOffset>
                </wp:positionH>
                <wp:positionV relativeFrom="paragraph">
                  <wp:posOffset>204470</wp:posOffset>
                </wp:positionV>
                <wp:extent cx="4743450" cy="381000"/>
                <wp:effectExtent l="0" t="0" r="19050" b="190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381000"/>
                          <a:chOff x="0" y="0"/>
                          <a:chExt cx="4743450" cy="381000"/>
                        </a:xfrm>
                      </wpg:grpSpPr>
                      <wps:wsp>
                        <wps:cNvPr id="37" name="Rounded Rectangle 37"/>
                        <wps:cNvSpPr/>
                        <wps:spPr>
                          <a:xfrm>
                            <a:off x="942975" y="0"/>
                            <a:ext cx="1362075" cy="21254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0" y="209550"/>
                            <a:ext cx="4743450" cy="1714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9AF31" id="Group 60" o:spid="_x0000_s1026" style="position:absolute;margin-left:1.5pt;margin-top:16.1pt;width:373.5pt;height:30pt;z-index:251706368" coordsize="474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">
                <v:roundrect id="Rounded Rectangle 37" o:spid="_x0000_s1027" style="position:absolute;left:9429;width:13621;height:21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WJ8QA&#10;AADbAAAADwAAAGRycy9kb3ducmV2LnhtbESPQWvCQBSE74X+h+UJvdWNFq1GN1IsBQ8iaNXzI/tM&#10;QrJvw+5qYn99Vyj0OMzMN8xy1ZtG3Mj5yrKC0TABQZxbXXGh4Pj99ToD4QOyxsYyKbiTh1X2/LTE&#10;VNuO93Q7hEJECPsUFZQhtKmUPi/JoB/aljh6F+sMhihdIbXDLsJNI8dJMpUGK44LJba0LimvD1ej&#10;4Kdr18ftZnSWn/1psnOzpJtzrdTLoP9YgAjUh//wX3ujFby9w+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1ifEAAAA2wAAAA8AAAAAAAAAAAAAAAAAmAIAAGRycy9k&#10;b3ducmV2LnhtbFBLBQYAAAAABAAEAPUAAACJAwAAAAA=&#10;" filled="f" strokecolor="#c0504d [3205]" strokeweight="2pt"/>
                <v:roundrect id="Rounded Rectangle 40" o:spid="_x0000_s1028" style="position:absolute;top:2095;width:47434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9Lr8A&#10;AADbAAAADwAAAGRycy9kb3ducmV2LnhtbERPy4rCMBTdD/gP4QruxtRBB61GEQfBhQjja31prm2x&#10;uSlJtNWvNwvB5eG8Z4vWVOJOzpeWFQz6CQjizOqScwXHw/p7DMIHZI2VZVLwIA+Leedrhqm2Df/T&#10;fR9yEUPYp6igCKFOpfRZQQZ939bEkbtYZzBE6HKpHTYx3FTyJ0l+pcGSY0OBNa0Kyq77m1HwbOrV&#10;cbsZnOVfexrt3DhpJnxVqtdtl1MQgdrwEb/dG61gGNfH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j0uvwAAANsAAAAPAAAAAAAAAAAAAAAAAJgCAABkcnMvZG93bnJl&#10;di54bWxQSwUGAAAAAAQABAD1AAAAhAMAAAAA&#10;" filled="f" strokecolor="#c0504d [3205]" strokeweight="2pt"/>
              </v:group>
            </w:pict>
          </mc:Fallback>
        </mc:AlternateContent>
      </w:r>
      <w:r w:rsidR="00F21C3D">
        <w:rPr>
          <w:noProof/>
        </w:rPr>
        <w:drawing>
          <wp:inline distT="0" distB="0" distL="0" distR="0" wp14:anchorId="145D588E" wp14:editId="5C1B06EB">
            <wp:extent cx="5486400" cy="2844800"/>
            <wp:effectExtent l="19050" t="19050" r="19050" b="12700"/>
            <wp:docPr id="76" name="Picture 76" descr="C:\Users\DRSPRI~1\AppData\Local\Temp\1\SNAGHTML398d3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RSPRI~1\AppData\Local\Temp\1\SNAGHTML398d31b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24A15F" w14:textId="77777777" w:rsidR="00EA16D5" w:rsidRDefault="00B840EE" w:rsidP="00EA16D5">
      <w:pPr>
        <w:rPr>
          <w:rFonts w:eastAsia="Times New Roman"/>
        </w:rPr>
      </w:pPr>
      <w:r>
        <w:rPr>
          <w:rFonts w:eastAsia="Times New Roman"/>
        </w:rPr>
        <w:t>A</w:t>
      </w:r>
      <w:r w:rsidR="00BB2FBB">
        <w:rPr>
          <w:rFonts w:eastAsia="Times New Roman"/>
        </w:rPr>
        <w:t xml:space="preserve">nother view - </w:t>
      </w:r>
      <w:r w:rsidR="00B56A1A">
        <w:rPr>
          <w:rFonts w:eastAsia="Times New Roman"/>
        </w:rPr>
        <w:t xml:space="preserve">the </w:t>
      </w:r>
      <w:r w:rsidR="00DA112D" w:rsidRPr="00B56A1A">
        <w:rPr>
          <w:rFonts w:eastAsia="Times New Roman"/>
          <w:b/>
        </w:rPr>
        <w:t>General Information – Last 10 Days</w:t>
      </w:r>
      <w:r w:rsidR="00B56A1A">
        <w:rPr>
          <w:rFonts w:eastAsia="Times New Roman"/>
        </w:rPr>
        <w:t xml:space="preserve"> view </w:t>
      </w:r>
      <w:r w:rsidR="00BB2FBB">
        <w:rPr>
          <w:rFonts w:eastAsia="Times New Roman"/>
        </w:rPr>
        <w:t xml:space="preserve">– shows </w:t>
      </w:r>
      <w:r w:rsidR="00B56A1A">
        <w:rPr>
          <w:rFonts w:eastAsia="Times New Roman"/>
        </w:rPr>
        <w:t>all entries in the category of General Information that were created in the last 10 days.</w:t>
      </w:r>
      <w:r w:rsidR="00B56A1A" w:rsidRPr="00B56A1A">
        <w:rPr>
          <w:rFonts w:eastAsia="Times New Roman"/>
        </w:rPr>
        <w:t xml:space="preserve"> </w:t>
      </w:r>
      <w:r w:rsidR="00B56A1A">
        <w:rPr>
          <w:rFonts w:eastAsia="Times New Roman"/>
        </w:rPr>
        <w:t>The view only shows the columns for attachment and title.</w:t>
      </w:r>
    </w:p>
    <w:p w14:paraId="684F61F9" w14:textId="77777777" w:rsidR="00DA112D" w:rsidRPr="00EA16D5" w:rsidRDefault="00082929" w:rsidP="00EA16D5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41FC3E" wp14:editId="13768535">
                <wp:simplePos x="0" y="0"/>
                <wp:positionH relativeFrom="column">
                  <wp:posOffset>19050</wp:posOffset>
                </wp:positionH>
                <wp:positionV relativeFrom="paragraph">
                  <wp:posOffset>280035</wp:posOffset>
                </wp:positionV>
                <wp:extent cx="561975" cy="171450"/>
                <wp:effectExtent l="0" t="0" r="28575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3E0E81" id="Rounded Rectangle 68" o:spid="_x0000_s1026" style="position:absolute;margin-left:1.5pt;margin-top:22.05pt;width:44.25pt;height:13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" filled="f" strokecolor="#c0504d [3205]" strokeweight="2pt"/>
            </w:pict>
          </mc:Fallback>
        </mc:AlternateContent>
      </w:r>
      <w:r w:rsidR="00DA112D">
        <w:rPr>
          <w:noProof/>
        </w:rPr>
        <w:drawing>
          <wp:inline distT="0" distB="0" distL="0" distR="0" wp14:anchorId="44E0FBF3" wp14:editId="062E6DE0">
            <wp:extent cx="5486400" cy="1465971"/>
            <wp:effectExtent l="19050" t="19050" r="19050" b="203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59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6E7618" w14:textId="77777777" w:rsidR="00EA16D5" w:rsidRDefault="00B840EE" w:rsidP="00EA16D5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A third view – the </w:t>
      </w:r>
      <w:r w:rsidR="00DA112D" w:rsidRPr="00B56A1A">
        <w:rPr>
          <w:rFonts w:eastAsia="Times New Roman"/>
          <w:b/>
        </w:rPr>
        <w:t>Shortlist: General</w:t>
      </w:r>
      <w:r w:rsidR="00B56A1A">
        <w:rPr>
          <w:rFonts w:eastAsia="Times New Roman"/>
        </w:rPr>
        <w:t xml:space="preserve"> view </w:t>
      </w:r>
      <w:r>
        <w:rPr>
          <w:rFonts w:eastAsia="Times New Roman"/>
        </w:rPr>
        <w:t xml:space="preserve">– </w:t>
      </w:r>
      <w:r w:rsidR="00B56A1A">
        <w:rPr>
          <w:rFonts w:eastAsia="Times New Roman"/>
        </w:rPr>
        <w:t>shows</w:t>
      </w:r>
      <w:r>
        <w:rPr>
          <w:rFonts w:eastAsia="Times New Roman"/>
        </w:rPr>
        <w:t xml:space="preserve"> </w:t>
      </w:r>
      <w:r w:rsidR="00B56A1A">
        <w:rPr>
          <w:rFonts w:eastAsia="Times New Roman"/>
        </w:rPr>
        <w:t>the most recent six entries in the category of General Information.</w:t>
      </w:r>
      <w:r w:rsidR="00B56A1A" w:rsidRPr="00B56A1A">
        <w:rPr>
          <w:rFonts w:eastAsia="Times New Roman"/>
        </w:rPr>
        <w:t xml:space="preserve"> </w:t>
      </w:r>
      <w:r w:rsidR="00B56A1A">
        <w:rPr>
          <w:rFonts w:eastAsia="Times New Roman"/>
        </w:rPr>
        <w:t>The view only shows the columns for title and date.</w:t>
      </w:r>
    </w:p>
    <w:p w14:paraId="50B556C7" w14:textId="77777777" w:rsidR="00DA112D" w:rsidRPr="00EA16D5" w:rsidRDefault="00082929" w:rsidP="00EA16D5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C22A1A" wp14:editId="17D5FC31">
                <wp:simplePos x="0" y="0"/>
                <wp:positionH relativeFrom="column">
                  <wp:posOffset>19050</wp:posOffset>
                </wp:positionH>
                <wp:positionV relativeFrom="paragraph">
                  <wp:posOffset>274955</wp:posOffset>
                </wp:positionV>
                <wp:extent cx="4838700" cy="171450"/>
                <wp:effectExtent l="0" t="0" r="19050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00A0F3" id="Rounded Rectangle 69" o:spid="_x0000_s1026" style="position:absolute;margin-left:1.5pt;margin-top:21.65pt;width:381pt;height:13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" filled="f" strokecolor="#c0504d [3205]" strokeweight="2pt"/>
            </w:pict>
          </mc:Fallback>
        </mc:AlternateContent>
      </w:r>
      <w:r w:rsidR="00DA112D">
        <w:rPr>
          <w:noProof/>
        </w:rPr>
        <w:drawing>
          <wp:inline distT="0" distB="0" distL="0" distR="0" wp14:anchorId="45ED5FD0" wp14:editId="3E818C13">
            <wp:extent cx="5486400" cy="1256128"/>
            <wp:effectExtent l="19050" t="19050" r="19050" b="203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61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CEE4E3" w14:textId="77777777" w:rsidR="00895436" w:rsidRDefault="00895436">
      <w:pPr>
        <w:rPr>
          <w:noProof/>
        </w:rPr>
      </w:pPr>
      <w:r>
        <w:rPr>
          <w:noProof/>
        </w:rPr>
        <w:br w:type="page"/>
      </w:r>
    </w:p>
    <w:p w14:paraId="372FB514" w14:textId="77777777" w:rsidR="002372CC" w:rsidRDefault="002372CC" w:rsidP="002372CC">
      <w:pPr>
        <w:pStyle w:val="Heading3"/>
        <w:rPr>
          <w:noProof/>
        </w:rPr>
      </w:pPr>
      <w:bookmarkStart w:id="24" w:name="_Toc437417575"/>
      <w:r>
        <w:rPr>
          <w:noProof/>
        </w:rPr>
        <w:lastRenderedPageBreak/>
        <w:t>Inside NCDOT Home Page</w:t>
      </w:r>
      <w:bookmarkEnd w:id="24"/>
    </w:p>
    <w:p w14:paraId="3C428739" w14:textId="77777777" w:rsidR="00895436" w:rsidRDefault="00895436" w:rsidP="008408FC">
      <w:pPr>
        <w:rPr>
          <w:rFonts w:eastAsia="Times New Roman"/>
        </w:rPr>
      </w:pPr>
      <w:r>
        <w:rPr>
          <w:noProof/>
        </w:rPr>
        <w:t xml:space="preserve">On the home page of Inside NCDOT, the General tab under Employee News </w:t>
      </w:r>
      <w:r w:rsidR="003A511B">
        <w:rPr>
          <w:noProof/>
        </w:rPr>
        <w:t xml:space="preserve">is a List View web part that </w:t>
      </w:r>
      <w:r>
        <w:rPr>
          <w:noProof/>
        </w:rPr>
        <w:t xml:space="preserve">displays the </w:t>
      </w:r>
      <w:r w:rsidRPr="00A17018">
        <w:rPr>
          <w:b/>
          <w:noProof/>
        </w:rPr>
        <w:t>Shortlist: General</w:t>
      </w:r>
      <w:r>
        <w:rPr>
          <w:noProof/>
        </w:rPr>
        <w:t xml:space="preserve"> view</w:t>
      </w:r>
      <w:r w:rsidR="00A17018">
        <w:rPr>
          <w:rFonts w:eastAsia="Times New Roman"/>
        </w:rPr>
        <w:t>.</w:t>
      </w:r>
    </w:p>
    <w:p w14:paraId="5F4A7012" w14:textId="77777777" w:rsidR="00C5774D" w:rsidRDefault="006D0950" w:rsidP="008408F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E2381B" wp14:editId="678F297D">
                <wp:simplePos x="0" y="0"/>
                <wp:positionH relativeFrom="column">
                  <wp:posOffset>2132965</wp:posOffset>
                </wp:positionH>
                <wp:positionV relativeFrom="paragraph">
                  <wp:posOffset>5280025</wp:posOffset>
                </wp:positionV>
                <wp:extent cx="676275" cy="202844"/>
                <wp:effectExtent l="0" t="0" r="28575" b="2603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284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CD06A" id="Rounded Rectangle 47" o:spid="_x0000_s1026" style="position:absolute;margin-left:167.95pt;margin-top:415.75pt;width:53.25pt;height:1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F9543D" wp14:editId="492155B7">
                <wp:simplePos x="0" y="0"/>
                <wp:positionH relativeFrom="column">
                  <wp:posOffset>990600</wp:posOffset>
                </wp:positionH>
                <wp:positionV relativeFrom="paragraph">
                  <wp:posOffset>3943985</wp:posOffset>
                </wp:positionV>
                <wp:extent cx="495300" cy="485775"/>
                <wp:effectExtent l="0" t="0" r="19050" b="2857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5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E15A8" id="Rounded Rectangle 46" o:spid="_x0000_s1026" style="position:absolute;margin-left:78pt;margin-top:310.55pt;width:39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" filled="f" strokecolor="#c0504d [3205]" strokeweight="2pt"/>
            </w:pict>
          </mc:Fallback>
        </mc:AlternateContent>
      </w:r>
      <w:r w:rsidR="00895436">
        <w:rPr>
          <w:noProof/>
        </w:rPr>
        <w:drawing>
          <wp:inline distT="0" distB="0" distL="0" distR="0" wp14:anchorId="65F05432" wp14:editId="4FDAF8ED">
            <wp:extent cx="5486400" cy="5463540"/>
            <wp:effectExtent l="19050" t="19050" r="19050" b="22860"/>
            <wp:docPr id="71" name="Picture 71" descr="C:\Users\DRSPRI~1\AppData\Local\Temp\1\SNAGHTML397deb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SPRI~1\AppData\Local\Temp\1\SNAGHTML397debc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3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A3EA0" w14:textId="77777777" w:rsidR="002500C4" w:rsidRDefault="002500C4" w:rsidP="002500C4">
      <w:pPr>
        <w:rPr>
          <w:noProof/>
        </w:rPr>
      </w:pPr>
      <w:r>
        <w:rPr>
          <w:noProof/>
        </w:rPr>
        <w:lastRenderedPageBreak/>
        <w:t>If you add a new General Information announcement in the NCDOT Employee News list, it automatically appears on the home page and the oldest announcement (NCVIP Training ) is automatically removed because it’s no longer one of the most recent six.</w:t>
      </w:r>
    </w:p>
    <w:p w14:paraId="15016309" w14:textId="77777777" w:rsidR="002372CC" w:rsidRDefault="002372CC" w:rsidP="008408FC">
      <w:pPr>
        <w:rPr>
          <w:noProof/>
        </w:rPr>
      </w:pPr>
      <w:r>
        <w:rPr>
          <w:noProof/>
        </w:rPr>
        <w:t xml:space="preserve">The </w:t>
      </w:r>
      <w:r w:rsidRPr="00C12A46">
        <w:rPr>
          <w:b/>
          <w:noProof/>
        </w:rPr>
        <w:t>All News Articles</w:t>
      </w:r>
      <w:r>
        <w:rPr>
          <w:noProof/>
        </w:rPr>
        <w:t xml:space="preserve"> link takes you to the NCDOT Employee News page.</w:t>
      </w:r>
    </w:p>
    <w:p w14:paraId="7140FAC0" w14:textId="77777777" w:rsidR="00D34A1A" w:rsidRDefault="00D34A1A">
      <w:pPr>
        <w:rPr>
          <w:rFonts w:asciiTheme="majorHAnsi" w:eastAsiaTheme="majorEastAsia" w:hAnsiTheme="majorHAnsi" w:cstheme="majorBidi"/>
          <w:b/>
          <w:bCs/>
          <w:noProof/>
        </w:rPr>
      </w:pPr>
      <w:r>
        <w:rPr>
          <w:noProof/>
        </w:rPr>
        <w:br w:type="page"/>
      </w:r>
    </w:p>
    <w:p w14:paraId="64E09793" w14:textId="77777777" w:rsidR="002372CC" w:rsidRDefault="002372CC" w:rsidP="002372CC">
      <w:pPr>
        <w:pStyle w:val="Heading3"/>
        <w:rPr>
          <w:noProof/>
        </w:rPr>
      </w:pPr>
      <w:bookmarkStart w:id="25" w:name="_Toc437417576"/>
      <w:r>
        <w:rPr>
          <w:noProof/>
        </w:rPr>
        <w:lastRenderedPageBreak/>
        <w:t>NCDOT Employee News Page</w:t>
      </w:r>
      <w:bookmarkEnd w:id="25"/>
    </w:p>
    <w:p w14:paraId="1723DE1D" w14:textId="77777777" w:rsidR="003A511B" w:rsidRDefault="003A511B" w:rsidP="008408FC">
      <w:pPr>
        <w:rPr>
          <w:noProof/>
        </w:rPr>
      </w:pPr>
      <w:r>
        <w:rPr>
          <w:noProof/>
        </w:rPr>
        <w:t xml:space="preserve">On the NCDOT Employee News page, the General News section is a List View web part that </w:t>
      </w:r>
      <w:r w:rsidR="00B5079B">
        <w:rPr>
          <w:noProof/>
        </w:rPr>
        <w:t xml:space="preserve">displays </w:t>
      </w:r>
      <w:r w:rsidR="00F13861">
        <w:rPr>
          <w:noProof/>
        </w:rPr>
        <w:t xml:space="preserve">seven announcements with the most recent at the top. </w:t>
      </w:r>
      <w:r w:rsidR="00B911A7">
        <w:rPr>
          <w:noProof/>
        </w:rPr>
        <w:t>Because t</w:t>
      </w:r>
      <w:r w:rsidR="00411955">
        <w:rPr>
          <w:noProof/>
        </w:rPr>
        <w:t xml:space="preserve">here is not a library view that corresponds to the seven most recent announcements,  the view </w:t>
      </w:r>
      <w:r w:rsidR="00B911A7">
        <w:rPr>
          <w:noProof/>
        </w:rPr>
        <w:t xml:space="preserve">must have been </w:t>
      </w:r>
      <w:r w:rsidR="00D0452B">
        <w:rPr>
          <w:noProof/>
        </w:rPr>
        <w:t xml:space="preserve">created using </w:t>
      </w:r>
      <w:r w:rsidR="00D0452B" w:rsidRPr="00D0452B">
        <w:rPr>
          <w:b/>
          <w:noProof/>
        </w:rPr>
        <w:t>Edit the current view</w:t>
      </w:r>
      <w:r w:rsidR="00D0452B">
        <w:rPr>
          <w:noProof/>
        </w:rPr>
        <w:t xml:space="preserve"> </w:t>
      </w:r>
      <w:r w:rsidR="00411955">
        <w:rPr>
          <w:noProof/>
        </w:rPr>
        <w:t>within the web part.</w:t>
      </w:r>
    </w:p>
    <w:p w14:paraId="560CADBD" w14:textId="77777777" w:rsidR="00C5774D" w:rsidRDefault="00BA374E" w:rsidP="008408F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BBA537" wp14:editId="56BDF8DC">
                <wp:simplePos x="0" y="0"/>
                <wp:positionH relativeFrom="column">
                  <wp:posOffset>1219200</wp:posOffset>
                </wp:positionH>
                <wp:positionV relativeFrom="paragraph">
                  <wp:posOffset>2810510</wp:posOffset>
                </wp:positionV>
                <wp:extent cx="1562100" cy="202565"/>
                <wp:effectExtent l="0" t="0" r="19050" b="2603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025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6FA8C" id="Rounded Rectangle 70" o:spid="_x0000_s1026" style="position:absolute;margin-left:96pt;margin-top:221.3pt;width:123pt;height:15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" filled="f" strokecolor="#c0504d [3205]" strokeweight="2pt"/>
            </w:pict>
          </mc:Fallback>
        </mc:AlternateContent>
      </w:r>
      <w:r w:rsidR="0087255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A524D3" wp14:editId="1A82909D">
                <wp:simplePos x="0" y="0"/>
                <wp:positionH relativeFrom="column">
                  <wp:posOffset>1085215</wp:posOffset>
                </wp:positionH>
                <wp:positionV relativeFrom="paragraph">
                  <wp:posOffset>1248410</wp:posOffset>
                </wp:positionV>
                <wp:extent cx="1800225" cy="2576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57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81B64" id="Rounded Rectangle 48" o:spid="_x0000_s1026" style="position:absolute;margin-left:85.45pt;margin-top:98.3pt;width:141.75pt;height:20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" filled="f" strokecolor="#c0504d [3205]" strokeweight="2pt"/>
            </w:pict>
          </mc:Fallback>
        </mc:AlternateContent>
      </w:r>
      <w:r w:rsidR="00E66F28">
        <w:rPr>
          <w:noProof/>
        </w:rPr>
        <w:drawing>
          <wp:inline distT="0" distB="0" distL="0" distR="0" wp14:anchorId="1DF2A856" wp14:editId="0130A1CB">
            <wp:extent cx="5486400" cy="6367389"/>
            <wp:effectExtent l="19050" t="19050" r="19050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673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6F28" w:rsidRPr="00E66F28">
        <w:rPr>
          <w:noProof/>
        </w:rPr>
        <w:t xml:space="preserve"> </w:t>
      </w:r>
    </w:p>
    <w:p w14:paraId="3F721622" w14:textId="77777777" w:rsidR="00F379A8" w:rsidRDefault="00F379A8">
      <w:pPr>
        <w:rPr>
          <w:noProof/>
        </w:rPr>
      </w:pPr>
      <w:r>
        <w:rPr>
          <w:noProof/>
        </w:rPr>
        <w:lastRenderedPageBreak/>
        <w:br w:type="page"/>
      </w:r>
    </w:p>
    <w:p w14:paraId="16C7F477" w14:textId="77777777" w:rsidR="002372CC" w:rsidRDefault="002372CC" w:rsidP="002372CC">
      <w:pPr>
        <w:rPr>
          <w:noProof/>
        </w:rPr>
      </w:pPr>
      <w:r>
        <w:rPr>
          <w:noProof/>
        </w:rPr>
        <w:lastRenderedPageBreak/>
        <w:t xml:space="preserve">The </w:t>
      </w:r>
      <w:r>
        <w:rPr>
          <w:b/>
          <w:noProof/>
        </w:rPr>
        <w:t xml:space="preserve">View all General Employee </w:t>
      </w:r>
      <w:r w:rsidRPr="00C12A46">
        <w:rPr>
          <w:b/>
          <w:noProof/>
        </w:rPr>
        <w:t>News Articles</w:t>
      </w:r>
      <w:r>
        <w:rPr>
          <w:noProof/>
        </w:rPr>
        <w:t xml:space="preserve"> link takes you back to the </w:t>
      </w:r>
      <w:r w:rsidRPr="00741C59">
        <w:rPr>
          <w:b/>
          <w:noProof/>
        </w:rPr>
        <w:t>Employee News: General Information</w:t>
      </w:r>
      <w:r>
        <w:rPr>
          <w:noProof/>
        </w:rPr>
        <w:t xml:space="preserve"> view of the NCDOT Employee News list.</w:t>
      </w:r>
    </w:p>
    <w:p w14:paraId="0FFA321B" w14:textId="77777777" w:rsidR="000C0EB8" w:rsidRDefault="000C0EB8" w:rsidP="008408FC">
      <w:pPr>
        <w:rPr>
          <w:noProof/>
        </w:rPr>
      </w:pPr>
      <w:r>
        <w:rPr>
          <w:noProof/>
        </w:rPr>
        <w:drawing>
          <wp:inline distT="0" distB="0" distL="0" distR="0" wp14:anchorId="55363D72" wp14:editId="1CE02212">
            <wp:extent cx="5486400" cy="2844800"/>
            <wp:effectExtent l="19050" t="19050" r="19050" b="12700"/>
            <wp:docPr id="78" name="Picture 78" descr="C:\Users\DRSPRI~1\AppData\Local\Temp\1\SNAGHTML398d3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RSPRI~1\AppData\Local\Temp\1\SNAGHTML398d31b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C0EB8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C0448" w14:textId="77777777" w:rsidR="00D14DFD" w:rsidRDefault="00D14DFD" w:rsidP="004F2135">
      <w:pPr>
        <w:spacing w:after="0" w:line="240" w:lineRule="auto"/>
      </w:pPr>
      <w:r>
        <w:separator/>
      </w:r>
    </w:p>
  </w:endnote>
  <w:endnote w:type="continuationSeparator" w:id="0">
    <w:p w14:paraId="2C9D367E" w14:textId="77777777" w:rsidR="00D14DFD" w:rsidRDefault="00D14DFD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93E9E" w14:textId="77777777" w:rsidR="00A8021F" w:rsidRDefault="00A8021F">
    <w:pPr>
      <w:pStyle w:val="Footer"/>
    </w:pPr>
    <w:r>
      <w:rPr>
        <w:noProof/>
      </w:rPr>
      <w:drawing>
        <wp:inline distT="0" distB="0" distL="0" distR="0" wp14:anchorId="266D7A2B" wp14:editId="50F483FC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5D3FAE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63FBDA" w14:textId="77777777" w:rsidR="00D14DFD" w:rsidRDefault="00D14DFD" w:rsidP="004F2135">
      <w:pPr>
        <w:spacing w:after="0" w:line="240" w:lineRule="auto"/>
      </w:pPr>
      <w:r>
        <w:separator/>
      </w:r>
    </w:p>
  </w:footnote>
  <w:footnote w:type="continuationSeparator" w:id="0">
    <w:p w14:paraId="68C1CCD5" w14:textId="77777777" w:rsidR="00D14DFD" w:rsidRDefault="00D14DFD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D9E3F" w14:textId="77777777" w:rsidR="00A8021F" w:rsidRDefault="00A8021F">
    <w:pPr>
      <w:pStyle w:val="Header"/>
    </w:pPr>
    <w:r>
      <w:rPr>
        <w:noProof/>
      </w:rPr>
      <w:drawing>
        <wp:inline distT="0" distB="0" distL="0" distR="0" wp14:anchorId="28EEF715" wp14:editId="7289AAE1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NCDOT</w:t>
    </w:r>
    <w:r>
      <w:ptab w:relativeTo="margin" w:alignment="center" w:leader="none"/>
    </w:r>
    <w:r>
      <w:ptab w:relativeTo="margin" w:alignment="right" w:leader="none"/>
    </w:r>
    <w:r w:rsidR="0079470D" w:rsidRPr="0079470D">
      <w:t xml:space="preserve"> </w:t>
    </w:r>
    <w:r w:rsidR="0079470D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numPicBullet w:numPicBulletId="2">
    <w:pict>
      <v:shape id="_x0000_i1036" type="#_x0000_t75" style="width:3in;height:3in" o:bullet="t"/>
    </w:pict>
  </w:numPicBullet>
  <w:numPicBullet w:numPicBulletId="3">
    <w:pict>
      <v:shape id="_x0000_i1037" type="#_x0000_t75" style="width:3in;height:3in" o:bullet="t"/>
    </w:pict>
  </w:numPicBullet>
  <w:abstractNum w:abstractNumId="0" w15:restartNumberingAfterBreak="0">
    <w:nsid w:val="002E140F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411560"/>
    <w:multiLevelType w:val="hybridMultilevel"/>
    <w:tmpl w:val="704E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D0067"/>
    <w:multiLevelType w:val="hybridMultilevel"/>
    <w:tmpl w:val="40A8D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A6428"/>
    <w:multiLevelType w:val="hybridMultilevel"/>
    <w:tmpl w:val="4E0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D515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D457D1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5F5F3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480609"/>
    <w:multiLevelType w:val="hybridMultilevel"/>
    <w:tmpl w:val="5798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86A92"/>
    <w:multiLevelType w:val="hybridMultilevel"/>
    <w:tmpl w:val="6E16B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42763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D90AC2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3827DF"/>
    <w:multiLevelType w:val="multilevel"/>
    <w:tmpl w:val="869A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78D28EA"/>
    <w:multiLevelType w:val="hybridMultilevel"/>
    <w:tmpl w:val="8F7C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AF4EEF"/>
    <w:multiLevelType w:val="multilevel"/>
    <w:tmpl w:val="B6D4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F06A0C"/>
    <w:multiLevelType w:val="hybridMultilevel"/>
    <w:tmpl w:val="4000B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45D7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9A71CE"/>
    <w:multiLevelType w:val="hybridMultilevel"/>
    <w:tmpl w:val="671AB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04198A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D56F2E"/>
    <w:multiLevelType w:val="hybridMultilevel"/>
    <w:tmpl w:val="1D14C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664B09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9CF28F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595EF9"/>
    <w:multiLevelType w:val="hybridMultilevel"/>
    <w:tmpl w:val="96DC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41D0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941452"/>
    <w:multiLevelType w:val="multilevel"/>
    <w:tmpl w:val="DE3C5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7F28AA"/>
    <w:multiLevelType w:val="multilevel"/>
    <w:tmpl w:val="9D3C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0824F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546DD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0E4F81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F584EF4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4149AA"/>
    <w:multiLevelType w:val="multilevel"/>
    <w:tmpl w:val="83FA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59306E"/>
    <w:multiLevelType w:val="hybridMultilevel"/>
    <w:tmpl w:val="60340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2838EB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16014F7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3D5132"/>
    <w:multiLevelType w:val="multilevel"/>
    <w:tmpl w:val="7CC2A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3D73C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EB920CE"/>
    <w:multiLevelType w:val="hybridMultilevel"/>
    <w:tmpl w:val="8EFE4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72F49"/>
    <w:multiLevelType w:val="hybridMultilevel"/>
    <w:tmpl w:val="708C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06522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612E05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C33E37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C8502B"/>
    <w:multiLevelType w:val="multilevel"/>
    <w:tmpl w:val="C9A07D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796E43FC"/>
    <w:multiLevelType w:val="hybridMultilevel"/>
    <w:tmpl w:val="AFE43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D582F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916902"/>
    <w:multiLevelType w:val="hybridMultilevel"/>
    <w:tmpl w:val="7A547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F85A4C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874B18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890951"/>
    <w:multiLevelType w:val="hybridMultilevel"/>
    <w:tmpl w:val="0E90F642"/>
    <w:lvl w:ilvl="0" w:tplc="12E8997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4"/>
  </w:num>
  <w:num w:numId="3">
    <w:abstractNumId w:val="14"/>
  </w:num>
  <w:num w:numId="4">
    <w:abstractNumId w:val="28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4"/>
  </w:num>
  <w:num w:numId="7">
    <w:abstractNumId w:val="6"/>
  </w:num>
  <w:num w:numId="8">
    <w:abstractNumId w:val="45"/>
  </w:num>
  <w:num w:numId="9">
    <w:abstractNumId w:val="43"/>
  </w:num>
  <w:num w:numId="10">
    <w:abstractNumId w:val="15"/>
  </w:num>
  <w:num w:numId="11">
    <w:abstractNumId w:val="37"/>
  </w:num>
  <w:num w:numId="12">
    <w:abstractNumId w:val="11"/>
  </w:num>
  <w:num w:numId="13">
    <w:abstractNumId w:val="10"/>
  </w:num>
  <w:num w:numId="14">
    <w:abstractNumId w:val="33"/>
  </w:num>
  <w:num w:numId="15">
    <w:abstractNumId w:val="39"/>
  </w:num>
  <w:num w:numId="16">
    <w:abstractNumId w:val="7"/>
  </w:num>
  <w:num w:numId="17">
    <w:abstractNumId w:val="38"/>
  </w:num>
  <w:num w:numId="18">
    <w:abstractNumId w:val="25"/>
  </w:num>
  <w:num w:numId="19">
    <w:abstractNumId w:val="27"/>
  </w:num>
  <w:num w:numId="20">
    <w:abstractNumId w:val="46"/>
  </w:num>
  <w:num w:numId="21">
    <w:abstractNumId w:val="20"/>
  </w:num>
  <w:num w:numId="22">
    <w:abstractNumId w:val="35"/>
  </w:num>
  <w:num w:numId="23">
    <w:abstractNumId w:val="26"/>
  </w:num>
  <w:num w:numId="24">
    <w:abstractNumId w:val="12"/>
  </w:num>
  <w:num w:numId="25">
    <w:abstractNumId w:val="24"/>
  </w:num>
  <w:num w:numId="26">
    <w:abstractNumId w:val="29"/>
  </w:num>
  <w:num w:numId="27">
    <w:abstractNumId w:val="16"/>
  </w:num>
  <w:num w:numId="28">
    <w:abstractNumId w:val="23"/>
  </w:num>
  <w:num w:numId="29">
    <w:abstractNumId w:val="21"/>
  </w:num>
  <w:num w:numId="30">
    <w:abstractNumId w:val="40"/>
  </w:num>
  <w:num w:numId="31">
    <w:abstractNumId w:val="0"/>
  </w:num>
  <w:num w:numId="32">
    <w:abstractNumId w:val="32"/>
  </w:num>
  <w:num w:numId="33">
    <w:abstractNumId w:val="41"/>
  </w:num>
  <w:num w:numId="34">
    <w:abstractNumId w:val="9"/>
  </w:num>
  <w:num w:numId="35">
    <w:abstractNumId w:val="22"/>
  </w:num>
  <w:num w:numId="36">
    <w:abstractNumId w:val="4"/>
  </w:num>
  <w:num w:numId="37">
    <w:abstractNumId w:val="8"/>
  </w:num>
  <w:num w:numId="38">
    <w:abstractNumId w:val="17"/>
  </w:num>
  <w:num w:numId="39">
    <w:abstractNumId w:val="47"/>
  </w:num>
  <w:num w:numId="40">
    <w:abstractNumId w:val="5"/>
  </w:num>
  <w:num w:numId="41">
    <w:abstractNumId w:val="1"/>
  </w:num>
  <w:num w:numId="42">
    <w:abstractNumId w:val="31"/>
  </w:num>
  <w:num w:numId="43">
    <w:abstractNumId w:val="2"/>
  </w:num>
  <w:num w:numId="44">
    <w:abstractNumId w:val="36"/>
  </w:num>
  <w:num w:numId="45">
    <w:abstractNumId w:val="19"/>
  </w:num>
  <w:num w:numId="46">
    <w:abstractNumId w:val="3"/>
  </w:num>
  <w:num w:numId="47">
    <w:abstractNumId w:val="42"/>
  </w:num>
  <w:num w:numId="4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0107"/>
    <w:rsid w:val="00001241"/>
    <w:rsid w:val="00001715"/>
    <w:rsid w:val="000020FB"/>
    <w:rsid w:val="00002AA2"/>
    <w:rsid w:val="0000630D"/>
    <w:rsid w:val="00011A9C"/>
    <w:rsid w:val="000144D8"/>
    <w:rsid w:val="000156CA"/>
    <w:rsid w:val="00016CCA"/>
    <w:rsid w:val="00022318"/>
    <w:rsid w:val="0004032D"/>
    <w:rsid w:val="000421D3"/>
    <w:rsid w:val="00044E52"/>
    <w:rsid w:val="00046597"/>
    <w:rsid w:val="0005696A"/>
    <w:rsid w:val="0005780F"/>
    <w:rsid w:val="00060945"/>
    <w:rsid w:val="00063E94"/>
    <w:rsid w:val="00067206"/>
    <w:rsid w:val="000676B0"/>
    <w:rsid w:val="000711BF"/>
    <w:rsid w:val="000751C2"/>
    <w:rsid w:val="000760E7"/>
    <w:rsid w:val="00082929"/>
    <w:rsid w:val="00084052"/>
    <w:rsid w:val="000859FD"/>
    <w:rsid w:val="000918F9"/>
    <w:rsid w:val="0009279A"/>
    <w:rsid w:val="00093B03"/>
    <w:rsid w:val="000A1A5D"/>
    <w:rsid w:val="000A2C37"/>
    <w:rsid w:val="000A561C"/>
    <w:rsid w:val="000B75F8"/>
    <w:rsid w:val="000C0EB8"/>
    <w:rsid w:val="000E306E"/>
    <w:rsid w:val="000E44E1"/>
    <w:rsid w:val="000E5DDD"/>
    <w:rsid w:val="000E7F93"/>
    <w:rsid w:val="000F1639"/>
    <w:rsid w:val="000F3DCD"/>
    <w:rsid w:val="001009A2"/>
    <w:rsid w:val="00103C9E"/>
    <w:rsid w:val="00104A58"/>
    <w:rsid w:val="00105EA7"/>
    <w:rsid w:val="00111526"/>
    <w:rsid w:val="0011503A"/>
    <w:rsid w:val="00120E6D"/>
    <w:rsid w:val="00121C48"/>
    <w:rsid w:val="001226E3"/>
    <w:rsid w:val="001238C0"/>
    <w:rsid w:val="00135548"/>
    <w:rsid w:val="00137B86"/>
    <w:rsid w:val="00145BDC"/>
    <w:rsid w:val="00153AC7"/>
    <w:rsid w:val="00163D59"/>
    <w:rsid w:val="001657E1"/>
    <w:rsid w:val="00166554"/>
    <w:rsid w:val="001708C2"/>
    <w:rsid w:val="00174CFD"/>
    <w:rsid w:val="001753E3"/>
    <w:rsid w:val="00181920"/>
    <w:rsid w:val="0019459C"/>
    <w:rsid w:val="001949ED"/>
    <w:rsid w:val="00196C74"/>
    <w:rsid w:val="001A0239"/>
    <w:rsid w:val="001A4113"/>
    <w:rsid w:val="001A4F90"/>
    <w:rsid w:val="001B0B14"/>
    <w:rsid w:val="001B18A7"/>
    <w:rsid w:val="001B223D"/>
    <w:rsid w:val="001B2387"/>
    <w:rsid w:val="001B299C"/>
    <w:rsid w:val="001B54D5"/>
    <w:rsid w:val="001C0F7B"/>
    <w:rsid w:val="001D19E3"/>
    <w:rsid w:val="001D37B5"/>
    <w:rsid w:val="001D4289"/>
    <w:rsid w:val="001D4496"/>
    <w:rsid w:val="001D4FAF"/>
    <w:rsid w:val="001E140A"/>
    <w:rsid w:val="001F1A23"/>
    <w:rsid w:val="0020397A"/>
    <w:rsid w:val="002040F5"/>
    <w:rsid w:val="00214ACF"/>
    <w:rsid w:val="00217EF9"/>
    <w:rsid w:val="0023639A"/>
    <w:rsid w:val="002372CC"/>
    <w:rsid w:val="00243EAE"/>
    <w:rsid w:val="002500C4"/>
    <w:rsid w:val="00254B8C"/>
    <w:rsid w:val="00254E8F"/>
    <w:rsid w:val="00257ECF"/>
    <w:rsid w:val="00260F8C"/>
    <w:rsid w:val="0026208B"/>
    <w:rsid w:val="00272F3F"/>
    <w:rsid w:val="0027791C"/>
    <w:rsid w:val="00292B56"/>
    <w:rsid w:val="00292E9D"/>
    <w:rsid w:val="002A7FE7"/>
    <w:rsid w:val="002B0BC4"/>
    <w:rsid w:val="002B74A6"/>
    <w:rsid w:val="002D3F88"/>
    <w:rsid w:val="002E2E19"/>
    <w:rsid w:val="002E4982"/>
    <w:rsid w:val="002F0E11"/>
    <w:rsid w:val="002F1CE8"/>
    <w:rsid w:val="0030296E"/>
    <w:rsid w:val="00305059"/>
    <w:rsid w:val="00305120"/>
    <w:rsid w:val="00311ABC"/>
    <w:rsid w:val="00313C46"/>
    <w:rsid w:val="00317004"/>
    <w:rsid w:val="00320471"/>
    <w:rsid w:val="00327E56"/>
    <w:rsid w:val="00343033"/>
    <w:rsid w:val="003605E6"/>
    <w:rsid w:val="00362166"/>
    <w:rsid w:val="00363677"/>
    <w:rsid w:val="00364D4C"/>
    <w:rsid w:val="00366797"/>
    <w:rsid w:val="00367687"/>
    <w:rsid w:val="0037123D"/>
    <w:rsid w:val="0038394A"/>
    <w:rsid w:val="00383BF2"/>
    <w:rsid w:val="00396CE7"/>
    <w:rsid w:val="00397E7E"/>
    <w:rsid w:val="003A3A59"/>
    <w:rsid w:val="003A511B"/>
    <w:rsid w:val="003A5B7D"/>
    <w:rsid w:val="003A5C99"/>
    <w:rsid w:val="003A6BDB"/>
    <w:rsid w:val="003C0DAA"/>
    <w:rsid w:val="003C1493"/>
    <w:rsid w:val="003C2763"/>
    <w:rsid w:val="003C58C0"/>
    <w:rsid w:val="003D010C"/>
    <w:rsid w:val="003D01D8"/>
    <w:rsid w:val="003D0E6E"/>
    <w:rsid w:val="003D171E"/>
    <w:rsid w:val="003D555E"/>
    <w:rsid w:val="003E2864"/>
    <w:rsid w:val="003E2913"/>
    <w:rsid w:val="003E73E8"/>
    <w:rsid w:val="003E7F56"/>
    <w:rsid w:val="003F61EC"/>
    <w:rsid w:val="003F7B07"/>
    <w:rsid w:val="003F7F90"/>
    <w:rsid w:val="00400C1C"/>
    <w:rsid w:val="00403C2E"/>
    <w:rsid w:val="00411955"/>
    <w:rsid w:val="004127D9"/>
    <w:rsid w:val="00415381"/>
    <w:rsid w:val="004215E1"/>
    <w:rsid w:val="00422855"/>
    <w:rsid w:val="00423883"/>
    <w:rsid w:val="00434058"/>
    <w:rsid w:val="00434289"/>
    <w:rsid w:val="00453ED1"/>
    <w:rsid w:val="004710E9"/>
    <w:rsid w:val="004729BE"/>
    <w:rsid w:val="00474D35"/>
    <w:rsid w:val="0047643A"/>
    <w:rsid w:val="0047758B"/>
    <w:rsid w:val="0048266E"/>
    <w:rsid w:val="00486CB0"/>
    <w:rsid w:val="00487F4D"/>
    <w:rsid w:val="00490985"/>
    <w:rsid w:val="00492791"/>
    <w:rsid w:val="0049363B"/>
    <w:rsid w:val="00495E40"/>
    <w:rsid w:val="004A2C8D"/>
    <w:rsid w:val="004A6590"/>
    <w:rsid w:val="004B65B3"/>
    <w:rsid w:val="004C0E4D"/>
    <w:rsid w:val="004C24A0"/>
    <w:rsid w:val="004E114C"/>
    <w:rsid w:val="004F2135"/>
    <w:rsid w:val="004F5294"/>
    <w:rsid w:val="004F770C"/>
    <w:rsid w:val="005038C0"/>
    <w:rsid w:val="00507309"/>
    <w:rsid w:val="00510EBF"/>
    <w:rsid w:val="00523741"/>
    <w:rsid w:val="005247EB"/>
    <w:rsid w:val="00527D1F"/>
    <w:rsid w:val="00530A6E"/>
    <w:rsid w:val="005348B3"/>
    <w:rsid w:val="00542FD1"/>
    <w:rsid w:val="00552AD6"/>
    <w:rsid w:val="00556EE2"/>
    <w:rsid w:val="00560B39"/>
    <w:rsid w:val="005618E4"/>
    <w:rsid w:val="0056252F"/>
    <w:rsid w:val="00570309"/>
    <w:rsid w:val="00571F10"/>
    <w:rsid w:val="00571F15"/>
    <w:rsid w:val="005759EF"/>
    <w:rsid w:val="00580404"/>
    <w:rsid w:val="00581495"/>
    <w:rsid w:val="005821E7"/>
    <w:rsid w:val="00591A5C"/>
    <w:rsid w:val="005A7961"/>
    <w:rsid w:val="005B11AF"/>
    <w:rsid w:val="005B4DF6"/>
    <w:rsid w:val="005D1DF1"/>
    <w:rsid w:val="005D3FAE"/>
    <w:rsid w:val="005F4A57"/>
    <w:rsid w:val="005F4E30"/>
    <w:rsid w:val="006004DB"/>
    <w:rsid w:val="00613767"/>
    <w:rsid w:val="00621BCA"/>
    <w:rsid w:val="006220CA"/>
    <w:rsid w:val="006232CE"/>
    <w:rsid w:val="006327ED"/>
    <w:rsid w:val="006328D1"/>
    <w:rsid w:val="00640925"/>
    <w:rsid w:val="00642556"/>
    <w:rsid w:val="00650929"/>
    <w:rsid w:val="006551BC"/>
    <w:rsid w:val="00657434"/>
    <w:rsid w:val="00661A6B"/>
    <w:rsid w:val="00662696"/>
    <w:rsid w:val="00663D88"/>
    <w:rsid w:val="00664A67"/>
    <w:rsid w:val="006668F8"/>
    <w:rsid w:val="00671F1F"/>
    <w:rsid w:val="00675C91"/>
    <w:rsid w:val="00677F8E"/>
    <w:rsid w:val="00682E22"/>
    <w:rsid w:val="006858AF"/>
    <w:rsid w:val="0069102C"/>
    <w:rsid w:val="0069319B"/>
    <w:rsid w:val="00693C86"/>
    <w:rsid w:val="006A01B6"/>
    <w:rsid w:val="006A2814"/>
    <w:rsid w:val="006A6B41"/>
    <w:rsid w:val="006B6F0C"/>
    <w:rsid w:val="006C5DE4"/>
    <w:rsid w:val="006D0950"/>
    <w:rsid w:val="006D0D0D"/>
    <w:rsid w:val="006D34FA"/>
    <w:rsid w:val="006E1007"/>
    <w:rsid w:val="006E11A4"/>
    <w:rsid w:val="006E2EC4"/>
    <w:rsid w:val="006F6038"/>
    <w:rsid w:val="00710011"/>
    <w:rsid w:val="00711FE4"/>
    <w:rsid w:val="007140CB"/>
    <w:rsid w:val="0072189B"/>
    <w:rsid w:val="00725483"/>
    <w:rsid w:val="00734A8C"/>
    <w:rsid w:val="00741C59"/>
    <w:rsid w:val="00744136"/>
    <w:rsid w:val="00746BD8"/>
    <w:rsid w:val="00747182"/>
    <w:rsid w:val="007510AA"/>
    <w:rsid w:val="00751B28"/>
    <w:rsid w:val="007528CD"/>
    <w:rsid w:val="00753420"/>
    <w:rsid w:val="007543C7"/>
    <w:rsid w:val="00770786"/>
    <w:rsid w:val="00771010"/>
    <w:rsid w:val="00774667"/>
    <w:rsid w:val="00782EFE"/>
    <w:rsid w:val="00787D85"/>
    <w:rsid w:val="00787FEB"/>
    <w:rsid w:val="00790912"/>
    <w:rsid w:val="00791FB2"/>
    <w:rsid w:val="00793512"/>
    <w:rsid w:val="0079470D"/>
    <w:rsid w:val="007A4B38"/>
    <w:rsid w:val="007A7488"/>
    <w:rsid w:val="007B3330"/>
    <w:rsid w:val="007B39EC"/>
    <w:rsid w:val="007B6C82"/>
    <w:rsid w:val="007B70AF"/>
    <w:rsid w:val="007C37C7"/>
    <w:rsid w:val="007D5986"/>
    <w:rsid w:val="007E1969"/>
    <w:rsid w:val="007E4EB0"/>
    <w:rsid w:val="007E59FF"/>
    <w:rsid w:val="007F0DEC"/>
    <w:rsid w:val="007F3282"/>
    <w:rsid w:val="007F496D"/>
    <w:rsid w:val="007F6C4C"/>
    <w:rsid w:val="008001B1"/>
    <w:rsid w:val="00803CC0"/>
    <w:rsid w:val="00806B72"/>
    <w:rsid w:val="008118B7"/>
    <w:rsid w:val="00813D42"/>
    <w:rsid w:val="008156D3"/>
    <w:rsid w:val="00816728"/>
    <w:rsid w:val="00816F0C"/>
    <w:rsid w:val="0081728E"/>
    <w:rsid w:val="00820805"/>
    <w:rsid w:val="008242C1"/>
    <w:rsid w:val="008260BC"/>
    <w:rsid w:val="00831A8A"/>
    <w:rsid w:val="0083246B"/>
    <w:rsid w:val="008353CF"/>
    <w:rsid w:val="008408FC"/>
    <w:rsid w:val="00846358"/>
    <w:rsid w:val="00855F17"/>
    <w:rsid w:val="008575AC"/>
    <w:rsid w:val="008627BB"/>
    <w:rsid w:val="00863FF2"/>
    <w:rsid w:val="00865875"/>
    <w:rsid w:val="00865DEA"/>
    <w:rsid w:val="00872551"/>
    <w:rsid w:val="008805A4"/>
    <w:rsid w:val="00880AC2"/>
    <w:rsid w:val="00882F3C"/>
    <w:rsid w:val="00887250"/>
    <w:rsid w:val="00887A18"/>
    <w:rsid w:val="00887AC1"/>
    <w:rsid w:val="00895436"/>
    <w:rsid w:val="008A67FB"/>
    <w:rsid w:val="008A7E87"/>
    <w:rsid w:val="008B6A82"/>
    <w:rsid w:val="008B7438"/>
    <w:rsid w:val="008C0DFB"/>
    <w:rsid w:val="008D0630"/>
    <w:rsid w:val="008D795C"/>
    <w:rsid w:val="008E4840"/>
    <w:rsid w:val="008F07FA"/>
    <w:rsid w:val="008F2B37"/>
    <w:rsid w:val="008F3831"/>
    <w:rsid w:val="008F52F6"/>
    <w:rsid w:val="008F6447"/>
    <w:rsid w:val="00905BD3"/>
    <w:rsid w:val="00906B17"/>
    <w:rsid w:val="00914B89"/>
    <w:rsid w:val="009208D5"/>
    <w:rsid w:val="00925D17"/>
    <w:rsid w:val="009307EE"/>
    <w:rsid w:val="00932EBD"/>
    <w:rsid w:val="009355EF"/>
    <w:rsid w:val="00936F4C"/>
    <w:rsid w:val="009513DD"/>
    <w:rsid w:val="00953FB3"/>
    <w:rsid w:val="009567FF"/>
    <w:rsid w:val="009570A5"/>
    <w:rsid w:val="00963E6B"/>
    <w:rsid w:val="009648B2"/>
    <w:rsid w:val="00970027"/>
    <w:rsid w:val="0097236B"/>
    <w:rsid w:val="00973B37"/>
    <w:rsid w:val="009767FF"/>
    <w:rsid w:val="009808B9"/>
    <w:rsid w:val="00982005"/>
    <w:rsid w:val="0098209B"/>
    <w:rsid w:val="009913BA"/>
    <w:rsid w:val="00993F15"/>
    <w:rsid w:val="009A10BA"/>
    <w:rsid w:val="009A3E88"/>
    <w:rsid w:val="009A523F"/>
    <w:rsid w:val="009A5AF4"/>
    <w:rsid w:val="009B0E8A"/>
    <w:rsid w:val="009B2625"/>
    <w:rsid w:val="009B6913"/>
    <w:rsid w:val="009C326D"/>
    <w:rsid w:val="009C52A7"/>
    <w:rsid w:val="009C5D46"/>
    <w:rsid w:val="009D0C30"/>
    <w:rsid w:val="009D6EEB"/>
    <w:rsid w:val="009E093A"/>
    <w:rsid w:val="009E2F5F"/>
    <w:rsid w:val="009E3F88"/>
    <w:rsid w:val="009E5B71"/>
    <w:rsid w:val="009F1E4F"/>
    <w:rsid w:val="009F3159"/>
    <w:rsid w:val="00A0636F"/>
    <w:rsid w:val="00A1216E"/>
    <w:rsid w:val="00A12864"/>
    <w:rsid w:val="00A13EF2"/>
    <w:rsid w:val="00A17018"/>
    <w:rsid w:val="00A22F5C"/>
    <w:rsid w:val="00A23BAE"/>
    <w:rsid w:val="00A25105"/>
    <w:rsid w:val="00A27669"/>
    <w:rsid w:val="00A308A5"/>
    <w:rsid w:val="00A32184"/>
    <w:rsid w:val="00A33A50"/>
    <w:rsid w:val="00A36258"/>
    <w:rsid w:val="00A414C4"/>
    <w:rsid w:val="00A47536"/>
    <w:rsid w:val="00A62F7C"/>
    <w:rsid w:val="00A707EA"/>
    <w:rsid w:val="00A72C10"/>
    <w:rsid w:val="00A75F88"/>
    <w:rsid w:val="00A763BC"/>
    <w:rsid w:val="00A8021F"/>
    <w:rsid w:val="00A82301"/>
    <w:rsid w:val="00A86DDB"/>
    <w:rsid w:val="00AC4FD0"/>
    <w:rsid w:val="00AC6368"/>
    <w:rsid w:val="00AD071E"/>
    <w:rsid w:val="00AD210B"/>
    <w:rsid w:val="00AE05E9"/>
    <w:rsid w:val="00AE1A81"/>
    <w:rsid w:val="00AF246D"/>
    <w:rsid w:val="00AF3650"/>
    <w:rsid w:val="00B03324"/>
    <w:rsid w:val="00B07BE1"/>
    <w:rsid w:val="00B13849"/>
    <w:rsid w:val="00B16E33"/>
    <w:rsid w:val="00B17592"/>
    <w:rsid w:val="00B20910"/>
    <w:rsid w:val="00B25D06"/>
    <w:rsid w:val="00B2769B"/>
    <w:rsid w:val="00B31100"/>
    <w:rsid w:val="00B334A0"/>
    <w:rsid w:val="00B362B0"/>
    <w:rsid w:val="00B375B7"/>
    <w:rsid w:val="00B42726"/>
    <w:rsid w:val="00B4451C"/>
    <w:rsid w:val="00B46787"/>
    <w:rsid w:val="00B5079B"/>
    <w:rsid w:val="00B5097B"/>
    <w:rsid w:val="00B537B8"/>
    <w:rsid w:val="00B545FE"/>
    <w:rsid w:val="00B5520A"/>
    <w:rsid w:val="00B56A1A"/>
    <w:rsid w:val="00B64B18"/>
    <w:rsid w:val="00B67B5B"/>
    <w:rsid w:val="00B736DA"/>
    <w:rsid w:val="00B77513"/>
    <w:rsid w:val="00B840EE"/>
    <w:rsid w:val="00B8413B"/>
    <w:rsid w:val="00B911A7"/>
    <w:rsid w:val="00B9674D"/>
    <w:rsid w:val="00BA0C97"/>
    <w:rsid w:val="00BA374E"/>
    <w:rsid w:val="00BB097C"/>
    <w:rsid w:val="00BB2FBB"/>
    <w:rsid w:val="00BC0BAC"/>
    <w:rsid w:val="00BC4B1D"/>
    <w:rsid w:val="00BD1DB4"/>
    <w:rsid w:val="00BD2B68"/>
    <w:rsid w:val="00BD5F57"/>
    <w:rsid w:val="00BD7841"/>
    <w:rsid w:val="00BE0D2E"/>
    <w:rsid w:val="00BE1661"/>
    <w:rsid w:val="00BE67A6"/>
    <w:rsid w:val="00BE7D18"/>
    <w:rsid w:val="00C036F8"/>
    <w:rsid w:val="00C049DE"/>
    <w:rsid w:val="00C06EC3"/>
    <w:rsid w:val="00C12A46"/>
    <w:rsid w:val="00C13B76"/>
    <w:rsid w:val="00C159F8"/>
    <w:rsid w:val="00C1747E"/>
    <w:rsid w:val="00C20529"/>
    <w:rsid w:val="00C20D2C"/>
    <w:rsid w:val="00C25616"/>
    <w:rsid w:val="00C30361"/>
    <w:rsid w:val="00C32AB4"/>
    <w:rsid w:val="00C403BD"/>
    <w:rsid w:val="00C42D6D"/>
    <w:rsid w:val="00C4563F"/>
    <w:rsid w:val="00C50A3F"/>
    <w:rsid w:val="00C574F9"/>
    <w:rsid w:val="00C5774D"/>
    <w:rsid w:val="00C61247"/>
    <w:rsid w:val="00C614C8"/>
    <w:rsid w:val="00C64CC5"/>
    <w:rsid w:val="00C65008"/>
    <w:rsid w:val="00C66E77"/>
    <w:rsid w:val="00C67757"/>
    <w:rsid w:val="00C72340"/>
    <w:rsid w:val="00C727B6"/>
    <w:rsid w:val="00C729AC"/>
    <w:rsid w:val="00C74ECA"/>
    <w:rsid w:val="00C825DF"/>
    <w:rsid w:val="00C83B99"/>
    <w:rsid w:val="00C9515F"/>
    <w:rsid w:val="00CA18FE"/>
    <w:rsid w:val="00CA3D9F"/>
    <w:rsid w:val="00CA546C"/>
    <w:rsid w:val="00CA7D78"/>
    <w:rsid w:val="00CB0C98"/>
    <w:rsid w:val="00CB4630"/>
    <w:rsid w:val="00CB66E5"/>
    <w:rsid w:val="00CC00A7"/>
    <w:rsid w:val="00CC0DF3"/>
    <w:rsid w:val="00CC3812"/>
    <w:rsid w:val="00CC6082"/>
    <w:rsid w:val="00CD5421"/>
    <w:rsid w:val="00CD63B7"/>
    <w:rsid w:val="00CD7873"/>
    <w:rsid w:val="00CD7E18"/>
    <w:rsid w:val="00CE27B5"/>
    <w:rsid w:val="00CE6FA5"/>
    <w:rsid w:val="00CF52DA"/>
    <w:rsid w:val="00CF604C"/>
    <w:rsid w:val="00D0028C"/>
    <w:rsid w:val="00D00FEA"/>
    <w:rsid w:val="00D01408"/>
    <w:rsid w:val="00D0452B"/>
    <w:rsid w:val="00D12086"/>
    <w:rsid w:val="00D14DFD"/>
    <w:rsid w:val="00D14F3A"/>
    <w:rsid w:val="00D175C0"/>
    <w:rsid w:val="00D20770"/>
    <w:rsid w:val="00D20F6F"/>
    <w:rsid w:val="00D21BE8"/>
    <w:rsid w:val="00D27DCE"/>
    <w:rsid w:val="00D3087E"/>
    <w:rsid w:val="00D30FD9"/>
    <w:rsid w:val="00D317FC"/>
    <w:rsid w:val="00D34A1A"/>
    <w:rsid w:val="00D41C76"/>
    <w:rsid w:val="00D42D64"/>
    <w:rsid w:val="00D43080"/>
    <w:rsid w:val="00D524B6"/>
    <w:rsid w:val="00D55C40"/>
    <w:rsid w:val="00D56A75"/>
    <w:rsid w:val="00D57277"/>
    <w:rsid w:val="00D57AA9"/>
    <w:rsid w:val="00D61AA9"/>
    <w:rsid w:val="00D61B7F"/>
    <w:rsid w:val="00D625D1"/>
    <w:rsid w:val="00D629AC"/>
    <w:rsid w:val="00D728B1"/>
    <w:rsid w:val="00D732F5"/>
    <w:rsid w:val="00D77CF2"/>
    <w:rsid w:val="00D80641"/>
    <w:rsid w:val="00D80DCE"/>
    <w:rsid w:val="00D8319C"/>
    <w:rsid w:val="00D8635F"/>
    <w:rsid w:val="00D9464C"/>
    <w:rsid w:val="00DA112D"/>
    <w:rsid w:val="00DA4345"/>
    <w:rsid w:val="00DA5E09"/>
    <w:rsid w:val="00DB258A"/>
    <w:rsid w:val="00DC4EF2"/>
    <w:rsid w:val="00DE4C20"/>
    <w:rsid w:val="00DE6283"/>
    <w:rsid w:val="00DE6357"/>
    <w:rsid w:val="00DF12C6"/>
    <w:rsid w:val="00DF2908"/>
    <w:rsid w:val="00DF4CE7"/>
    <w:rsid w:val="00DF6239"/>
    <w:rsid w:val="00E0479C"/>
    <w:rsid w:val="00E1216C"/>
    <w:rsid w:val="00E128A4"/>
    <w:rsid w:val="00E17AF6"/>
    <w:rsid w:val="00E25A8C"/>
    <w:rsid w:val="00E2638B"/>
    <w:rsid w:val="00E2757D"/>
    <w:rsid w:val="00E27A66"/>
    <w:rsid w:val="00E31BDE"/>
    <w:rsid w:val="00E32634"/>
    <w:rsid w:val="00E34735"/>
    <w:rsid w:val="00E37443"/>
    <w:rsid w:val="00E41DC3"/>
    <w:rsid w:val="00E42B0E"/>
    <w:rsid w:val="00E42CD5"/>
    <w:rsid w:val="00E523AD"/>
    <w:rsid w:val="00E5291D"/>
    <w:rsid w:val="00E55CB3"/>
    <w:rsid w:val="00E61545"/>
    <w:rsid w:val="00E644B5"/>
    <w:rsid w:val="00E66F28"/>
    <w:rsid w:val="00E6770C"/>
    <w:rsid w:val="00E7104D"/>
    <w:rsid w:val="00E73816"/>
    <w:rsid w:val="00E85F2A"/>
    <w:rsid w:val="00E91CAE"/>
    <w:rsid w:val="00E91E73"/>
    <w:rsid w:val="00E97BF5"/>
    <w:rsid w:val="00EA03FC"/>
    <w:rsid w:val="00EA0ADB"/>
    <w:rsid w:val="00EA16D5"/>
    <w:rsid w:val="00EA1CCF"/>
    <w:rsid w:val="00EA5200"/>
    <w:rsid w:val="00EA53E9"/>
    <w:rsid w:val="00EB2EF5"/>
    <w:rsid w:val="00EC1D8F"/>
    <w:rsid w:val="00EC324A"/>
    <w:rsid w:val="00EC33BD"/>
    <w:rsid w:val="00ED072F"/>
    <w:rsid w:val="00ED312D"/>
    <w:rsid w:val="00EE3A7A"/>
    <w:rsid w:val="00EE5707"/>
    <w:rsid w:val="00EE7DB6"/>
    <w:rsid w:val="00EF46A8"/>
    <w:rsid w:val="00F02D18"/>
    <w:rsid w:val="00F034CC"/>
    <w:rsid w:val="00F063DE"/>
    <w:rsid w:val="00F12BC2"/>
    <w:rsid w:val="00F13861"/>
    <w:rsid w:val="00F13D4E"/>
    <w:rsid w:val="00F17828"/>
    <w:rsid w:val="00F20B24"/>
    <w:rsid w:val="00F21C3D"/>
    <w:rsid w:val="00F248BA"/>
    <w:rsid w:val="00F24E64"/>
    <w:rsid w:val="00F27804"/>
    <w:rsid w:val="00F30CC1"/>
    <w:rsid w:val="00F360EF"/>
    <w:rsid w:val="00F379A8"/>
    <w:rsid w:val="00F43C59"/>
    <w:rsid w:val="00F46E8B"/>
    <w:rsid w:val="00F50223"/>
    <w:rsid w:val="00F509E7"/>
    <w:rsid w:val="00F64E82"/>
    <w:rsid w:val="00F747F7"/>
    <w:rsid w:val="00F763DC"/>
    <w:rsid w:val="00F76E92"/>
    <w:rsid w:val="00F7723C"/>
    <w:rsid w:val="00F832AC"/>
    <w:rsid w:val="00F85D45"/>
    <w:rsid w:val="00F86283"/>
    <w:rsid w:val="00F912A4"/>
    <w:rsid w:val="00F9210B"/>
    <w:rsid w:val="00F94C3B"/>
    <w:rsid w:val="00F95A19"/>
    <w:rsid w:val="00F96C74"/>
    <w:rsid w:val="00FA264E"/>
    <w:rsid w:val="00FA601F"/>
    <w:rsid w:val="00FC1FB1"/>
    <w:rsid w:val="00FD10D4"/>
    <w:rsid w:val="00FE2C61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74C16DD"/>
  <w15:docId w15:val="{720CE079-BE02-4567-8194-5F3FA8AB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650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3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AAAAAA"/>
                            <w:right w:val="none" w:sz="0" w:space="0" w:color="auto"/>
                          </w:divBdr>
                          <w:divsChild>
                            <w:div w:id="33904160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42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65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416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8422">
                              <w:marLeft w:val="10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6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84315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18" w:space="9" w:color="auto"/>
                                                    <w:left w:val="single" w:sz="6" w:space="9" w:color="auto"/>
                                                    <w:bottom w:val="single" w:sz="6" w:space="9" w:color="auto"/>
                                                    <w:right w:val="single" w:sz="6" w:space="9" w:color="auto"/>
                                                  </w:divBdr>
                                                  <w:divsChild>
                                                    <w:div w:id="35812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80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6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f604a7-ebc4-47af-96e9-7f1ad444f50a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CONNECT-582-177</_dlc_DocId>
    <_dlc_DocIdUrl xmlns="16f00c2e-ac5c-418b-9f13-a0771dbd417d">
      <Url>https://connect.ncdot.gov/help/SharePoint-Training/_layouts/15/DocIdRedir.aspx?ID=CONNECT-582-177</Url>
      <Description>CONNECT-582-177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Web Parts</Designer_x0020_Tasks>
    <URL xmlns="http://schemas.microsoft.com/sharepoint/v3">
      <Url xsi:nil="true"/>
      <Description xsi:nil="true"/>
    </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99DA6-112C-4BC8-9623-A79D2F817D98}"/>
</file>

<file path=customXml/itemProps2.xml><?xml version="1.0" encoding="utf-8"?>
<ds:datastoreItem xmlns:ds="http://schemas.openxmlformats.org/officeDocument/2006/customXml" ds:itemID="{E45DFDCA-6BCB-4998-A305-A797A0A7742C}"/>
</file>

<file path=customXml/itemProps3.xml><?xml version="1.0" encoding="utf-8"?>
<ds:datastoreItem xmlns:ds="http://schemas.openxmlformats.org/officeDocument/2006/customXml" ds:itemID="{10C2CC1F-AB7D-4AA7-A55D-D7571E958622}"/>
</file>

<file path=customXml/itemProps4.xml><?xml version="1.0" encoding="utf-8"?>
<ds:datastoreItem xmlns:ds="http://schemas.openxmlformats.org/officeDocument/2006/customXml" ds:itemID="{E7618164-D24F-46EA-935B-21F179E5D4A2}"/>
</file>

<file path=customXml/itemProps5.xml><?xml version="1.0" encoding="utf-8"?>
<ds:datastoreItem xmlns:ds="http://schemas.openxmlformats.org/officeDocument/2006/customXml" ds:itemID="{998FCE63-8275-4DCC-9D9C-6BADEB416C48}"/>
</file>

<file path=customXml/itemProps6.xml><?xml version="1.0" encoding="utf-8"?>
<ds:datastoreItem xmlns:ds="http://schemas.openxmlformats.org/officeDocument/2006/customXml" ds:itemID="{7707560B-4C94-41D5-9B35-C662A04611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4640</TotalTime>
  <Pages>15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View Web Part (D)</vt:lpstr>
    </vt:vector>
  </TitlesOfParts>
  <Company>N.C. Dept. of Transportation</Company>
  <LinksUpToDate>false</LinksUpToDate>
  <CharactersWithSpaces>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View Web Part (D)</dc:title>
  <dc:creator>Deanna R. Springall</dc:creator>
  <cp:keywords>User Help; Training</cp:keywords>
  <cp:lastModifiedBy>Deanna R. Springall</cp:lastModifiedBy>
  <cp:revision>400</cp:revision>
  <cp:lastPrinted>2014-09-09T17:35:00Z</cp:lastPrinted>
  <dcterms:created xsi:type="dcterms:W3CDTF">2014-09-04T15:30:00Z</dcterms:created>
  <dcterms:modified xsi:type="dcterms:W3CDTF">2017-04-07T15:17:00Z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acf3555d-93fa-4fc6-a4ab-0142ad792de9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17700</vt:r8>
  </property>
</Properties>
</file>