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69CD" w14:textId="3C4505FE" w:rsidR="007C035E" w:rsidRDefault="007C035E" w:rsidP="007C035E">
      <w:pPr>
        <w:pStyle w:val="Title"/>
      </w:pPr>
      <w:r>
        <w:t>Connect to an RSS Feed</w:t>
      </w:r>
    </w:p>
    <w:p w14:paraId="400A933A" w14:textId="53583445" w:rsidR="00DC5918" w:rsidRDefault="00DC5918" w:rsidP="00DC5918">
      <w:r>
        <w:t xml:space="preserve">You can use an RSS (Really Simple Syndication or Rich Site Summary) feed to be notified of changes to a SharePoint </w:t>
      </w:r>
      <w:r w:rsidR="002C51A1">
        <w:t xml:space="preserve">list or </w:t>
      </w:r>
      <w:r>
        <w:t>library. While a SharePoint alert uses email for notifications, an RSS feed can be viewed in a browser, Outlook or another RSS reader.  The feed usually contains a headline, a summary, and a link to the full content. If you subscribe to the feed, the RSS reader automatically checks for and downloads new content.</w:t>
      </w:r>
    </w:p>
    <w:p w14:paraId="0529B858" w14:textId="68A9856F" w:rsidR="00EC0F4C" w:rsidRDefault="00DC5918" w:rsidP="00EC0F4C">
      <w:r>
        <w:t>This help file uses Internet Explorer 10 as an example of an RSS reader.</w:t>
      </w:r>
      <w:r w:rsidRPr="005801E9">
        <w:t xml:space="preserve"> </w:t>
      </w:r>
    </w:p>
    <w:p w14:paraId="7997E8B4" w14:textId="1D6B9E8F" w:rsidR="003D5E46" w:rsidRDefault="003D5E46" w:rsidP="003D5E46">
      <w:pPr>
        <w:pStyle w:val="Heading2"/>
      </w:pPr>
      <w:r>
        <w:t>Contents</w:t>
      </w:r>
    </w:p>
    <w:p w14:paraId="2357DAF1" w14:textId="77777777" w:rsidR="003D5E46" w:rsidRDefault="003D5E46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2957466" w:history="1">
        <w:r w:rsidRPr="00403AE9">
          <w:rPr>
            <w:rStyle w:val="Hyperlink"/>
            <w:noProof/>
          </w:rPr>
          <w:t>Subscribe to a Feed</w:t>
        </w:r>
      </w:hyperlink>
    </w:p>
    <w:p w14:paraId="7C771A8D" w14:textId="77777777" w:rsidR="003D5E46" w:rsidRDefault="00EB23CE">
      <w:pPr>
        <w:pStyle w:val="TOC1"/>
        <w:tabs>
          <w:tab w:val="right" w:leader="dot" w:pos="9350"/>
        </w:tabs>
        <w:rPr>
          <w:noProof/>
        </w:rPr>
      </w:pPr>
      <w:hyperlink w:anchor="_Toc402957467" w:history="1">
        <w:r w:rsidR="003D5E46" w:rsidRPr="00403AE9">
          <w:rPr>
            <w:rStyle w:val="Hyperlink"/>
            <w:noProof/>
          </w:rPr>
          <w:t>View a Feed</w:t>
        </w:r>
      </w:hyperlink>
    </w:p>
    <w:p w14:paraId="17973037" w14:textId="00428C9C" w:rsidR="00DC5918" w:rsidRPr="007C035E" w:rsidRDefault="003D5E46" w:rsidP="003D5E46">
      <w:pPr>
        <w:pStyle w:val="Heading2"/>
      </w:pPr>
      <w:r>
        <w:fldChar w:fldCharType="end"/>
      </w:r>
      <w:bookmarkStart w:id="0" w:name="_Toc402957466"/>
      <w:r w:rsidR="00DC5918">
        <w:t>Subscribe to a Feed</w:t>
      </w:r>
      <w:bookmarkEnd w:id="0"/>
    </w:p>
    <w:p w14:paraId="45D1D142" w14:textId="79DA2683" w:rsidR="00BD27E4" w:rsidRDefault="00AA7791" w:rsidP="004B4441">
      <w:pPr>
        <w:pStyle w:val="ListParagraph"/>
        <w:numPr>
          <w:ilvl w:val="0"/>
          <w:numId w:val="8"/>
        </w:numPr>
      </w:pPr>
      <w:r>
        <w:t>Navigate to the</w:t>
      </w:r>
      <w:r w:rsidR="000B62C5">
        <w:t xml:space="preserve"> </w:t>
      </w:r>
      <w:r w:rsidR="002C51A1">
        <w:t xml:space="preserve">list or </w:t>
      </w:r>
      <w:r w:rsidR="000B62C5">
        <w:t>library</w:t>
      </w:r>
      <w:r w:rsidR="004B4441">
        <w:t>.</w:t>
      </w:r>
    </w:p>
    <w:p w14:paraId="27CBF551" w14:textId="077A762A" w:rsidR="000B62C5" w:rsidRDefault="007B081F" w:rsidP="004B4441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40C6D1" wp14:editId="420E96BF">
                <wp:simplePos x="0" y="0"/>
                <wp:positionH relativeFrom="column">
                  <wp:posOffset>1000125</wp:posOffset>
                </wp:positionH>
                <wp:positionV relativeFrom="paragraph">
                  <wp:posOffset>241300</wp:posOffset>
                </wp:positionV>
                <wp:extent cx="2095500" cy="4762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476250"/>
                          <a:chOff x="0" y="0"/>
                          <a:chExt cx="2095500" cy="47625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1866900" y="142875"/>
                            <a:ext cx="228600" cy="333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304800" cy="161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78.75pt;margin-top:19pt;width:165pt;height:37.5pt;z-index:251661312" coordsize="2095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">
                <v:roundrect id="Rounded Rectangle 5" o:spid="_x0000_s1027" style="position:absolute;left:18669;top:1428;width:2286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  <v:roundrect id="Rounded Rectangle 4" o:spid="_x0000_s1028" style="position:absolute;width:3048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8D4FCB">
        <w:t>On the ribbon, c</w:t>
      </w:r>
      <w:r w:rsidR="000B62C5">
        <w:t xml:space="preserve">lick the </w:t>
      </w:r>
      <w:r w:rsidR="002C51A1" w:rsidRPr="002C51A1">
        <w:rPr>
          <w:b/>
        </w:rPr>
        <w:t>LIST</w:t>
      </w:r>
      <w:r w:rsidR="002C51A1">
        <w:t xml:space="preserve"> or </w:t>
      </w:r>
      <w:r w:rsidR="000B62C5" w:rsidRPr="007B081F">
        <w:rPr>
          <w:b/>
        </w:rPr>
        <w:t>LIBRARY</w:t>
      </w:r>
      <w:r w:rsidR="000B62C5">
        <w:t xml:space="preserve"> tab.</w:t>
      </w:r>
      <w:r>
        <w:t xml:space="preserve"> </w:t>
      </w:r>
      <w:r w:rsidR="008D4FCB">
        <w:t xml:space="preserve">In the </w:t>
      </w:r>
      <w:r w:rsidR="008D4FCB" w:rsidRPr="007B081F">
        <w:rPr>
          <w:b/>
        </w:rPr>
        <w:t>Share &amp; Track</w:t>
      </w:r>
      <w:r w:rsidR="008D4FCB">
        <w:t xml:space="preserve"> group, c</w:t>
      </w:r>
      <w:r w:rsidR="00DE43E1">
        <w:t xml:space="preserve">lick </w:t>
      </w:r>
      <w:r w:rsidR="00DE43E1" w:rsidRPr="007B081F">
        <w:rPr>
          <w:b/>
        </w:rPr>
        <w:t>RSS Feed</w:t>
      </w:r>
      <w:r w:rsidR="00DE43E1">
        <w:t xml:space="preserve">. </w:t>
      </w:r>
      <w:r w:rsidR="002C1670">
        <w:br/>
      </w:r>
      <w:r w:rsidR="002C1670">
        <w:rPr>
          <w:noProof/>
        </w:rPr>
        <w:drawing>
          <wp:inline distT="0" distB="0" distL="0" distR="0" wp14:anchorId="188B96C4" wp14:editId="437B78BA">
            <wp:extent cx="5486400" cy="566811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68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47F88C" w14:textId="7B52DDA4" w:rsidR="000C7CE6" w:rsidRDefault="00063B68" w:rsidP="004B4441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DFB38" wp14:editId="350DE5C6">
                <wp:simplePos x="0" y="0"/>
                <wp:positionH relativeFrom="column">
                  <wp:posOffset>590550</wp:posOffset>
                </wp:positionH>
                <wp:positionV relativeFrom="paragraph">
                  <wp:posOffset>905510</wp:posOffset>
                </wp:positionV>
                <wp:extent cx="1190625" cy="190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6.5pt;margin-top:71.3pt;width:93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" filled="f" strokecolor="#c0504d [3205]" strokeweight="2pt"/>
            </w:pict>
          </mc:Fallback>
        </mc:AlternateContent>
      </w:r>
      <w:r w:rsidR="008F4A56">
        <w:t xml:space="preserve">Click </w:t>
      </w:r>
      <w:r w:rsidR="008F4A56" w:rsidRPr="000920DE">
        <w:rPr>
          <w:b/>
        </w:rPr>
        <w:t>subscribe to this RSS feed</w:t>
      </w:r>
      <w:r w:rsidR="008F4A56">
        <w:t>.</w:t>
      </w:r>
      <w:r w:rsidR="000C7CE6">
        <w:br/>
      </w:r>
      <w:r w:rsidR="000C7CE6">
        <w:rPr>
          <w:noProof/>
        </w:rPr>
        <w:drawing>
          <wp:inline distT="0" distB="0" distL="0" distR="0" wp14:anchorId="5559C231" wp14:editId="1BC3134F">
            <wp:extent cx="5486400" cy="2070882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08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24FEE" w14:textId="14F1CE54" w:rsidR="001A3B7B" w:rsidRDefault="00DC5918" w:rsidP="00DC5918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ED6A2D" wp14:editId="59F13101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1123950</wp:posOffset>
                </wp:positionV>
                <wp:extent cx="2190750" cy="104775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047750"/>
                          <a:chOff x="0" y="0"/>
                          <a:chExt cx="2190750" cy="1047750"/>
                        </a:xfrm>
                      </wpg:grpSpPr>
                      <wps:wsp>
                        <wps:cNvPr id="32" name="Rounded Rectangle 32"/>
                        <wps:cNvSpPr/>
                        <wps:spPr>
                          <a:xfrm>
                            <a:off x="0" y="0"/>
                            <a:ext cx="2190750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028699" y="857250"/>
                            <a:ext cx="714375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26" style="position:absolute;margin-left:101.25pt;margin-top:88.5pt;width:172.5pt;height:82.5pt;z-index:251667456;mso-width-relative:margin" coordsize="2190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">
                <v:roundrect id="Rounded Rectangle 32" o:spid="_x0000_s1027" style="position:absolute;width:21907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1v8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nW/xQAAANsAAAAPAAAAAAAAAAAAAAAAAJgCAABkcnMv&#10;ZG93bnJldi54bWxQSwUGAAAAAAQABAD1AAAAigMAAAAA&#10;" filled="f" strokecolor="#c0504d [3205]" strokeweight="2pt"/>
                <v:roundrect id="Rounded Rectangle 33" o:spid="_x0000_s1028" style="position:absolute;left:10286;top:8572;width:7144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QJMQA&#10;AADbAAAADwAAAGRycy9kb3ducmV2LnhtbESPQWvCQBSE70L/w/IKvekmD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0CT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t xml:space="preserve">Enter a name for the feed or accept the default name. Click </w:t>
      </w:r>
      <w:r w:rsidRPr="00820750">
        <w:rPr>
          <w:b/>
        </w:rPr>
        <w:t>Subscribe</w:t>
      </w:r>
      <w:r>
        <w:t>.</w:t>
      </w:r>
      <w:r>
        <w:br/>
      </w:r>
      <w:r w:rsidR="00F21D2D">
        <w:rPr>
          <w:noProof/>
        </w:rPr>
        <w:drawing>
          <wp:inline distT="0" distB="0" distL="0" distR="0" wp14:anchorId="32DBA99D" wp14:editId="0A5B398E">
            <wp:extent cx="3609975" cy="2143125"/>
            <wp:effectExtent l="0" t="0" r="9525" b="9525"/>
            <wp:docPr id="11" name="Picture 11" descr="C:\Users\DRSPRI~1\AppData\Local\Temp\1\SNAGHTML1bcbb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1bcbbc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D2D">
        <w:br/>
      </w:r>
      <w:r>
        <w:t>A confirmation message appears.</w:t>
      </w:r>
      <w:r>
        <w:br/>
      </w:r>
      <w:r>
        <w:rPr>
          <w:noProof/>
        </w:rPr>
        <w:drawing>
          <wp:inline distT="0" distB="0" distL="0" distR="0" wp14:anchorId="529077EA" wp14:editId="0B552DA5">
            <wp:extent cx="5486400" cy="678180"/>
            <wp:effectExtent l="19050" t="19050" r="19050" b="266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81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Start w:id="1" w:name="_Toc402957467"/>
    <w:p w14:paraId="2EE06569" w14:textId="7D0DF78A" w:rsidR="00491BB7" w:rsidRDefault="00DC5918" w:rsidP="00491BB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69970" wp14:editId="3997ACAF">
                <wp:simplePos x="0" y="0"/>
                <wp:positionH relativeFrom="column">
                  <wp:posOffset>570865</wp:posOffset>
                </wp:positionH>
                <wp:positionV relativeFrom="paragraph">
                  <wp:posOffset>-742315</wp:posOffset>
                </wp:positionV>
                <wp:extent cx="1666875" cy="1333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44.95pt;margin-top:-58.45pt;width:13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QRcgIAACwFAAAOAAAAZHJzL2Uyb0RvYy54bWysVN9P2zAQfp+0/8Hy+0jTQ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" filled="f" strokecolor="#c0504d [3205]" strokeweight="2pt"/>
            </w:pict>
          </mc:Fallback>
        </mc:AlternateContent>
      </w:r>
      <w:r w:rsidR="00491BB7">
        <w:t>View a Feed</w:t>
      </w:r>
      <w:bookmarkEnd w:id="1"/>
    </w:p>
    <w:p w14:paraId="52C1E049" w14:textId="7F502AA9" w:rsidR="001A3B7B" w:rsidRDefault="005C1B2D" w:rsidP="00491BB7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D3CB01" wp14:editId="1803FA96">
                <wp:simplePos x="0" y="0"/>
                <wp:positionH relativeFrom="column">
                  <wp:posOffset>4400550</wp:posOffset>
                </wp:positionH>
                <wp:positionV relativeFrom="paragraph">
                  <wp:posOffset>549910</wp:posOffset>
                </wp:positionV>
                <wp:extent cx="1381124" cy="1114425"/>
                <wp:effectExtent l="0" t="0" r="1016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4" cy="1114425"/>
                          <a:chOff x="-247649" y="0"/>
                          <a:chExt cx="1381124" cy="1114425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971550" y="0"/>
                            <a:ext cx="161925" cy="114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23825" y="390525"/>
                            <a:ext cx="228600" cy="114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-247649" y="1000125"/>
                            <a:ext cx="599798" cy="114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6.5pt;margin-top:43.3pt;width:108.75pt;height:87.75pt;z-index:251665408;mso-width-relative:margin;mso-height-relative:margin" coordorigin="-2476" coordsize="1381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">
                <v:roundrect id="Rounded Rectangle 15" o:spid="_x0000_s1027" style="position:absolute;left:9715;width:1619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8" style="position:absolute;left:1238;top:3905;width:2286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9" style="position:absolute;left:-2476;top:10001;width:599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491BB7">
        <w:t xml:space="preserve">In Internet Explorer, click the </w:t>
      </w:r>
      <w:r w:rsidR="001337D6" w:rsidRPr="00F21D2D">
        <w:rPr>
          <w:b/>
        </w:rPr>
        <w:t>F</w:t>
      </w:r>
      <w:r w:rsidR="00491BB7" w:rsidRPr="00F21D2D">
        <w:rPr>
          <w:b/>
        </w:rPr>
        <w:t>avorites</w:t>
      </w:r>
      <w:r w:rsidR="00491BB7">
        <w:t xml:space="preserve"> icon, click the </w:t>
      </w:r>
      <w:r w:rsidR="00491BB7" w:rsidRPr="00F21D2D">
        <w:rPr>
          <w:b/>
        </w:rPr>
        <w:t>Feeds</w:t>
      </w:r>
      <w:r w:rsidR="00491BB7">
        <w:t xml:space="preserve"> tab, and click the name of the feed to display.</w:t>
      </w:r>
      <w:r w:rsidR="00F21D2D">
        <w:t xml:space="preserve"> This is an RSS feed from SharePoint Pro magazine.</w:t>
      </w:r>
      <w:r w:rsidR="00F21D2D">
        <w:br/>
      </w:r>
      <w:r w:rsidR="00F21D2D">
        <w:rPr>
          <w:noProof/>
        </w:rPr>
        <w:drawing>
          <wp:inline distT="0" distB="0" distL="0" distR="0" wp14:anchorId="01490C43" wp14:editId="7D3F8016">
            <wp:extent cx="5486400" cy="2506201"/>
            <wp:effectExtent l="19050" t="19050" r="19050" b="27940"/>
            <wp:docPr id="10" name="Picture 10" descr="C:\Users\DRSPRI~1\AppData\Local\Temp\1\SNAGHTML1b81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1b81e2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620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Recent news from the feed is displayed</w:t>
      </w:r>
      <w:r w:rsidR="00491BB7">
        <w:t>.</w:t>
      </w:r>
      <w:r w:rsidR="00491BB7">
        <w:br/>
      </w:r>
      <w:bookmarkStart w:id="2" w:name="_GoBack"/>
      <w:bookmarkEnd w:id="2"/>
      <w:r w:rsidR="00F21D2D">
        <w:rPr>
          <w:noProof/>
        </w:rPr>
        <w:drawing>
          <wp:inline distT="0" distB="0" distL="0" distR="0" wp14:anchorId="0F6CF7F2" wp14:editId="601A430F">
            <wp:extent cx="5486400" cy="13144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-1" b="35095"/>
                    <a:stretch/>
                  </pic:blipFill>
                  <pic:spPr bwMode="auto">
                    <a:xfrm>
                      <a:off x="0" y="0"/>
                      <a:ext cx="5486400" cy="13144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3B7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91FE" w14:textId="77777777" w:rsidR="00711BF6" w:rsidRDefault="00711BF6" w:rsidP="004F2135">
      <w:pPr>
        <w:spacing w:after="0" w:line="240" w:lineRule="auto"/>
      </w:pPr>
      <w:r>
        <w:separator/>
      </w:r>
    </w:p>
  </w:endnote>
  <w:endnote w:type="continuationSeparator" w:id="0">
    <w:p w14:paraId="5BC89223" w14:textId="77777777" w:rsidR="00711BF6" w:rsidRDefault="00711BF6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B23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48E5" w14:textId="77777777" w:rsidR="00711BF6" w:rsidRDefault="00711BF6" w:rsidP="004F2135">
      <w:pPr>
        <w:spacing w:after="0" w:line="240" w:lineRule="auto"/>
      </w:pPr>
      <w:r>
        <w:separator/>
      </w:r>
    </w:p>
  </w:footnote>
  <w:footnote w:type="continuationSeparator" w:id="0">
    <w:p w14:paraId="263688FF" w14:textId="77777777" w:rsidR="00711BF6" w:rsidRDefault="00711BF6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BF00F00" w:rsidR="004F2135" w:rsidRDefault="008706D7">
    <w:pPr>
      <w:pStyle w:val="Header"/>
    </w:pPr>
    <w:r>
      <w:rPr>
        <w:noProof/>
      </w:rPr>
      <w:drawing>
        <wp:inline distT="0" distB="0" distL="0" distR="0" wp14:anchorId="0F85F8E0" wp14:editId="21A94FF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53461B" w:rsidRPr="0053461B">
      <w:t xml:space="preserve"> </w:t>
    </w:r>
    <w:r w:rsidR="0053461B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6B4"/>
    <w:multiLevelType w:val="hybridMultilevel"/>
    <w:tmpl w:val="248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7B15"/>
    <w:multiLevelType w:val="hybridMultilevel"/>
    <w:tmpl w:val="33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52760"/>
    <w:multiLevelType w:val="hybridMultilevel"/>
    <w:tmpl w:val="A0B0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B9C"/>
    <w:rsid w:val="00063B68"/>
    <w:rsid w:val="00083F04"/>
    <w:rsid w:val="000A0286"/>
    <w:rsid w:val="000B62C5"/>
    <w:rsid w:val="000C72CA"/>
    <w:rsid w:val="000C7CE6"/>
    <w:rsid w:val="00104A58"/>
    <w:rsid w:val="001238C0"/>
    <w:rsid w:val="00131849"/>
    <w:rsid w:val="001337D6"/>
    <w:rsid w:val="00141872"/>
    <w:rsid w:val="001A3B7B"/>
    <w:rsid w:val="002C1670"/>
    <w:rsid w:val="002C51A1"/>
    <w:rsid w:val="002F1CE8"/>
    <w:rsid w:val="00313C46"/>
    <w:rsid w:val="003644E7"/>
    <w:rsid w:val="003C1421"/>
    <w:rsid w:val="003D5E46"/>
    <w:rsid w:val="003D60F3"/>
    <w:rsid w:val="003F3784"/>
    <w:rsid w:val="00422855"/>
    <w:rsid w:val="00422D05"/>
    <w:rsid w:val="00462422"/>
    <w:rsid w:val="00491BB7"/>
    <w:rsid w:val="004B4441"/>
    <w:rsid w:val="004C104A"/>
    <w:rsid w:val="004F2135"/>
    <w:rsid w:val="0053461B"/>
    <w:rsid w:val="00542834"/>
    <w:rsid w:val="0057663F"/>
    <w:rsid w:val="005A36BE"/>
    <w:rsid w:val="005B4588"/>
    <w:rsid w:val="005C1B2D"/>
    <w:rsid w:val="00601B21"/>
    <w:rsid w:val="00690A50"/>
    <w:rsid w:val="006B6F0C"/>
    <w:rsid w:val="006B7530"/>
    <w:rsid w:val="00705ED2"/>
    <w:rsid w:val="00711BF6"/>
    <w:rsid w:val="00740932"/>
    <w:rsid w:val="00755B86"/>
    <w:rsid w:val="00767812"/>
    <w:rsid w:val="007B081F"/>
    <w:rsid w:val="007C035E"/>
    <w:rsid w:val="007C37C7"/>
    <w:rsid w:val="007D2DD3"/>
    <w:rsid w:val="008260BC"/>
    <w:rsid w:val="008706D7"/>
    <w:rsid w:val="00887D0B"/>
    <w:rsid w:val="008B6F16"/>
    <w:rsid w:val="008C077A"/>
    <w:rsid w:val="008D4FCB"/>
    <w:rsid w:val="008F3D06"/>
    <w:rsid w:val="008F4A56"/>
    <w:rsid w:val="008F601E"/>
    <w:rsid w:val="009208D5"/>
    <w:rsid w:val="009655EB"/>
    <w:rsid w:val="009E5B71"/>
    <w:rsid w:val="00A308FE"/>
    <w:rsid w:val="00A93E6C"/>
    <w:rsid w:val="00A97B19"/>
    <w:rsid w:val="00AA7791"/>
    <w:rsid w:val="00AB04D8"/>
    <w:rsid w:val="00AE1A81"/>
    <w:rsid w:val="00B07BE1"/>
    <w:rsid w:val="00B424EE"/>
    <w:rsid w:val="00B457A1"/>
    <w:rsid w:val="00B84833"/>
    <w:rsid w:val="00BD27E4"/>
    <w:rsid w:val="00C159F8"/>
    <w:rsid w:val="00C47CB4"/>
    <w:rsid w:val="00C65008"/>
    <w:rsid w:val="00C6525F"/>
    <w:rsid w:val="00CA5A34"/>
    <w:rsid w:val="00CB0C98"/>
    <w:rsid w:val="00D00FEA"/>
    <w:rsid w:val="00D61AA9"/>
    <w:rsid w:val="00D61B7F"/>
    <w:rsid w:val="00DB17F7"/>
    <w:rsid w:val="00DC5918"/>
    <w:rsid w:val="00DE43E1"/>
    <w:rsid w:val="00E51A4B"/>
    <w:rsid w:val="00E52D84"/>
    <w:rsid w:val="00E961DB"/>
    <w:rsid w:val="00EA18DD"/>
    <w:rsid w:val="00EB23CE"/>
    <w:rsid w:val="00EC0F4C"/>
    <w:rsid w:val="00ED312D"/>
    <w:rsid w:val="00F02D18"/>
    <w:rsid w:val="00F14841"/>
    <w:rsid w:val="00F21D2D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2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D5E46"/>
    <w:pPr>
      <w:spacing w:after="100"/>
      <w:ind w:left="44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5E4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2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D5E46"/>
    <w:pPr>
      <w:spacing w:after="100"/>
      <w:ind w:left="44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5E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CONNECT-559-302</_dlc_DocId>
    <_dlc_DocIdUrl xmlns="16f00c2e-ac5c-418b-9f13-a0771dbd417d">
      <Url>https://inside13qc.ncdot.gov/stage/connect/help/SharePointTraining/_layouts/15/DocIdRedir.aspx?ID=CONNECT-559-302</Url>
      <Description>CONNECT-559-302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AFC619F-AAB4-448E-9EED-BE4780990A5D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F8CF287B-69A6-422D-8D18-7373CE26BFF8}"/>
</file>

<file path=customXml/itemProps5.xml><?xml version="1.0" encoding="utf-8"?>
<ds:datastoreItem xmlns:ds="http://schemas.openxmlformats.org/officeDocument/2006/customXml" ds:itemID="{8871E99D-D742-47FF-9C23-312CF02ADF89}"/>
</file>

<file path=customXml/itemProps6.xml><?xml version="1.0" encoding="utf-8"?>
<ds:datastoreItem xmlns:ds="http://schemas.openxmlformats.org/officeDocument/2006/customXml" ds:itemID="{27F89F8A-5C18-4AD3-9F94-55012B4D0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 Feed (E)</vt:lpstr>
    </vt:vector>
  </TitlesOfParts>
  <Company>N.C. Dept. of Transportation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Feed (E)</dc:title>
  <dc:creator>Deanna R. Springall</dc:creator>
  <cp:keywords>User Help; Training</cp:keywords>
  <cp:lastModifiedBy>Deanna R. Springall</cp:lastModifiedBy>
  <cp:revision>79</cp:revision>
  <dcterms:created xsi:type="dcterms:W3CDTF">2014-04-14T17:49:00Z</dcterms:created>
  <dcterms:modified xsi:type="dcterms:W3CDTF">2015-03-02T21:22:00Z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009052c6-b507-4b6f-9c41-5becf47bb782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9000</vt:r8>
  </property>
</Properties>
</file>