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17B1AA06" w:rsidR="00313C46" w:rsidRDefault="00825CED" w:rsidP="00825CED">
      <w:pPr>
        <w:pStyle w:val="Title"/>
      </w:pPr>
      <w:r>
        <w:t>Site Content</w:t>
      </w:r>
      <w:r w:rsidR="008E2EC0">
        <w:t>s</w:t>
      </w:r>
    </w:p>
    <w:p w14:paraId="3F8B6F0B" w14:textId="32316635" w:rsidR="008C29F0" w:rsidRDefault="0043096E" w:rsidP="008C29F0">
      <w:r>
        <w:t>The s</w:t>
      </w:r>
      <w:r w:rsidR="009C1715">
        <w:t xml:space="preserve">ite contents </w:t>
      </w:r>
      <w:r>
        <w:t xml:space="preserve">display </w:t>
      </w:r>
      <w:r w:rsidR="009C1715">
        <w:t>includes an icon</w:t>
      </w:r>
      <w:r>
        <w:t>, summary</w:t>
      </w:r>
      <w:r w:rsidR="009C1715">
        <w:t xml:space="preserve"> and link for all lists, libraries, and other apps in the site</w:t>
      </w:r>
      <w:r>
        <w:t>. S</w:t>
      </w:r>
      <w:r w:rsidR="009C1715">
        <w:t xml:space="preserve">ubsites, if any, are also </w:t>
      </w:r>
      <w:r>
        <w:t>displayed</w:t>
      </w:r>
      <w:r w:rsidR="009C1715">
        <w:t>.</w:t>
      </w:r>
    </w:p>
    <w:p w14:paraId="74715707" w14:textId="29079102" w:rsidR="00825CED" w:rsidRDefault="008C29F0" w:rsidP="00D22020">
      <w:pPr>
        <w:pStyle w:val="ListParagraph"/>
        <w:numPr>
          <w:ilvl w:val="0"/>
          <w:numId w:val="8"/>
        </w:numPr>
      </w:pPr>
      <w:r>
        <w:t xml:space="preserve">Navigate to the </w:t>
      </w:r>
      <w:r w:rsidR="00D22020">
        <w:t>site.</w:t>
      </w:r>
      <w:bookmarkStart w:id="0" w:name="_GoBack"/>
      <w:bookmarkEnd w:id="0"/>
    </w:p>
    <w:p w14:paraId="53B5226B" w14:textId="4523D5E0" w:rsidR="003116BE" w:rsidRDefault="0062324B" w:rsidP="00D22020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4BEA5" wp14:editId="2403DD6C">
                <wp:simplePos x="0" y="0"/>
                <wp:positionH relativeFrom="column">
                  <wp:posOffset>865901</wp:posOffset>
                </wp:positionH>
                <wp:positionV relativeFrom="paragraph">
                  <wp:posOffset>207592</wp:posOffset>
                </wp:positionV>
                <wp:extent cx="1057275" cy="952500"/>
                <wp:effectExtent l="0" t="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952500"/>
                          <a:chOff x="0" y="0"/>
                          <a:chExt cx="1057275" cy="9525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828675" y="0"/>
                            <a:ext cx="228600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733425"/>
                            <a:ext cx="904875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68.2pt;margin-top:16.35pt;width:83.25pt;height:75pt;z-index:251659264" coordsize="1057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">
                <v:roundrect id="Rounded Rectangle 9" o:spid="_x0000_s1027" style="position:absolute;left:8286;width:2286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v:roundrect id="Rounded Rectangle 10" o:spid="_x0000_s1028" style="position:absolute;top:7334;width:9048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SM8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jP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D22020">
        <w:t xml:space="preserve">Click the </w:t>
      </w:r>
      <w:r w:rsidR="00D22020" w:rsidRPr="003116BE">
        <w:rPr>
          <w:b/>
        </w:rPr>
        <w:t>Settings</w:t>
      </w:r>
      <w:r w:rsidR="00D22020">
        <w:t xml:space="preserve"> </w:t>
      </w:r>
      <w:r w:rsidR="0078028D">
        <w:t>gear</w:t>
      </w:r>
      <w:r w:rsidR="00D22020">
        <w:t xml:space="preserve">, </w:t>
      </w:r>
      <w:r w:rsidR="008C29F0">
        <w:t xml:space="preserve">and </w:t>
      </w:r>
      <w:r w:rsidR="00D22020">
        <w:t xml:space="preserve">click </w:t>
      </w:r>
      <w:r w:rsidR="00D22020" w:rsidRPr="003116BE">
        <w:rPr>
          <w:b/>
        </w:rPr>
        <w:t>Site contents</w:t>
      </w:r>
      <w:r w:rsidR="00E35BCF">
        <w:t>.</w:t>
      </w:r>
      <w:r w:rsidR="008C29F0">
        <w:t xml:space="preserve"> </w:t>
      </w:r>
      <w:r w:rsidR="00A52AA2">
        <w:br/>
      </w:r>
      <w:r w:rsidR="00A52AA2">
        <w:rPr>
          <w:noProof/>
        </w:rPr>
        <w:drawing>
          <wp:inline distT="0" distB="0" distL="0" distR="0" wp14:anchorId="71B2DCDC" wp14:editId="75CFCB8B">
            <wp:extent cx="1523810" cy="1038095"/>
            <wp:effectExtent l="19050" t="19050" r="1968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0380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52AA2">
        <w:br/>
      </w:r>
      <w:r w:rsidR="0043096E">
        <w:t>Site contents are displayed</w:t>
      </w:r>
      <w:r w:rsidR="00A52AA2">
        <w:t>.</w:t>
      </w:r>
      <w:r w:rsidR="00E35BCF">
        <w:t xml:space="preserve"> </w:t>
      </w:r>
      <w:r w:rsidR="00D22020">
        <w:br/>
      </w:r>
      <w:r w:rsidR="009C1715">
        <w:rPr>
          <w:noProof/>
        </w:rPr>
        <w:drawing>
          <wp:inline distT="0" distB="0" distL="0" distR="0" wp14:anchorId="0F341E6D" wp14:editId="42961AA7">
            <wp:extent cx="5486400" cy="4191586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9158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552E2" w:rsidRPr="00225355">
        <w:rPr>
          <w:rStyle w:val="SubtleEmphasis"/>
        </w:rPr>
        <w:t xml:space="preserve">Note: </w:t>
      </w:r>
      <w:r w:rsidR="00B75D6E">
        <w:rPr>
          <w:rStyle w:val="SubtleEmphasis"/>
        </w:rPr>
        <w:t>Depending upon your permissions</w:t>
      </w:r>
      <w:r w:rsidR="000E2B7C" w:rsidRPr="00225355">
        <w:rPr>
          <w:rStyle w:val="SubtleEmphasis"/>
        </w:rPr>
        <w:t xml:space="preserve">, you </w:t>
      </w:r>
      <w:r w:rsidR="00B75D6E">
        <w:rPr>
          <w:rStyle w:val="SubtleEmphasis"/>
        </w:rPr>
        <w:t xml:space="preserve">may see additional options. </w:t>
      </w:r>
      <w:r w:rsidR="00B552E2">
        <w:rPr>
          <w:noProof/>
        </w:rPr>
        <w:drawing>
          <wp:inline distT="0" distB="0" distL="0" distR="0" wp14:anchorId="3A63A684" wp14:editId="73D48AFF">
            <wp:extent cx="5486400" cy="358726"/>
            <wp:effectExtent l="19050" t="19050" r="1905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7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12FE23" w14:textId="4770B382" w:rsidR="000254D2" w:rsidRDefault="006A353E" w:rsidP="000254D2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9BDB1A" wp14:editId="1AD21131">
                <wp:simplePos x="0" y="0"/>
                <wp:positionH relativeFrom="column">
                  <wp:posOffset>478172</wp:posOffset>
                </wp:positionH>
                <wp:positionV relativeFrom="paragraph">
                  <wp:posOffset>880844</wp:posOffset>
                </wp:positionV>
                <wp:extent cx="2055303" cy="712680"/>
                <wp:effectExtent l="0" t="0" r="21590" b="114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303" cy="712680"/>
                          <a:chOff x="0" y="0"/>
                          <a:chExt cx="2055303" cy="71268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251670"/>
                            <a:ext cx="520065" cy="4610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350628" y="201336"/>
                            <a:ext cx="167780" cy="1593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770078" y="0"/>
                            <a:ext cx="285225" cy="10891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7.65pt;margin-top:69.35pt;width:161.85pt;height:56.1pt;z-index:251667456" coordsize="20553,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">
                <v:roundrect id="Rounded Rectangle 11" o:spid="_x0000_s1027" style="position:absolute;top:2516;width:5200;height:4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left:13506;top:2013;width:1678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4" o:spid="_x0000_s1029" style="position:absolute;left:17700;width:2853;height:1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0B0C00">
        <w:t xml:space="preserve">Hover </w:t>
      </w:r>
      <w:r w:rsidR="00422A48">
        <w:t xml:space="preserve">over the icon </w:t>
      </w:r>
      <w:r w:rsidR="003116BE">
        <w:t xml:space="preserve">to see </w:t>
      </w:r>
      <w:r w:rsidR="00422A48">
        <w:t xml:space="preserve">an ellipsis (…). </w:t>
      </w:r>
      <w:r w:rsidR="006C61A5">
        <w:t>Click the ellipsi</w:t>
      </w:r>
      <w:r w:rsidR="00422A48">
        <w:t xml:space="preserve">s </w:t>
      </w:r>
      <w:r w:rsidR="003116BE">
        <w:t>for</w:t>
      </w:r>
      <w:r w:rsidR="00422A48">
        <w:t xml:space="preserve"> a description</w:t>
      </w:r>
      <w:r w:rsidR="006C61A5">
        <w:t xml:space="preserve"> of th</w:t>
      </w:r>
      <w:r w:rsidR="003116BE">
        <w:t>e list or library</w:t>
      </w:r>
      <w:r w:rsidR="000254D2">
        <w:t>, if available</w:t>
      </w:r>
      <w:r w:rsidR="00B75D6E">
        <w:t>, as well as additional options that vary with your permissions</w:t>
      </w:r>
      <w:r w:rsidR="003116BE">
        <w:t>.</w:t>
      </w:r>
      <w:r w:rsidR="000254D2">
        <w:t xml:space="preserve"> </w:t>
      </w:r>
      <w:r w:rsidR="004D1646">
        <w:br/>
      </w:r>
      <w:r w:rsidR="004D1646">
        <w:rPr>
          <w:noProof/>
        </w:rPr>
        <w:drawing>
          <wp:inline distT="0" distB="0" distL="0" distR="0" wp14:anchorId="511D7B37" wp14:editId="67C4CA2C">
            <wp:extent cx="3200400" cy="1223059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2305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6863EC" w14:textId="4B8D8720" w:rsidR="00D22020" w:rsidRPr="009E5B71" w:rsidRDefault="0043096E" w:rsidP="00024A61">
      <w:pPr>
        <w:pStyle w:val="ListParagraph"/>
        <w:numPr>
          <w:ilvl w:val="0"/>
          <w:numId w:val="8"/>
        </w:numPr>
      </w:pPr>
      <w:r>
        <w:t>T</w:t>
      </w:r>
      <w:r w:rsidR="000254D2">
        <w:t>o open the list, library or other app</w:t>
      </w:r>
      <w:r>
        <w:t>, click its icon</w:t>
      </w:r>
      <w:r w:rsidR="000254D2">
        <w:t>.</w:t>
      </w:r>
      <w:r w:rsidR="0062324B" w:rsidRPr="0062324B">
        <w:rPr>
          <w:noProof/>
        </w:rPr>
        <w:t xml:space="preserve"> </w:t>
      </w:r>
    </w:p>
    <w:sectPr w:rsidR="00D22020" w:rsidRPr="009E5B7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87D5F" w14:textId="77777777" w:rsidR="00380D87" w:rsidRDefault="00380D87" w:rsidP="004F2135">
      <w:pPr>
        <w:spacing w:after="0" w:line="240" w:lineRule="auto"/>
      </w:pPr>
      <w:r>
        <w:separator/>
      </w:r>
    </w:p>
  </w:endnote>
  <w:endnote w:type="continuationSeparator" w:id="0">
    <w:p w14:paraId="40743B91" w14:textId="77777777" w:rsidR="00380D87" w:rsidRDefault="00380D8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C2B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23244" w14:textId="77777777" w:rsidR="00380D87" w:rsidRDefault="00380D87" w:rsidP="004F2135">
      <w:pPr>
        <w:spacing w:after="0" w:line="240" w:lineRule="auto"/>
      </w:pPr>
      <w:r>
        <w:separator/>
      </w:r>
    </w:p>
  </w:footnote>
  <w:footnote w:type="continuationSeparator" w:id="0">
    <w:p w14:paraId="12D446C1" w14:textId="77777777" w:rsidR="00380D87" w:rsidRDefault="00380D8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9531785" w:rsidR="004F2135" w:rsidRDefault="00A22579">
    <w:pPr>
      <w:pStyle w:val="Header"/>
    </w:pPr>
    <w:r>
      <w:rPr>
        <w:noProof/>
      </w:rPr>
      <w:drawing>
        <wp:inline distT="0" distB="0" distL="0" distR="0" wp14:anchorId="7465DB75" wp14:editId="02A11610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2C4C17" w:rsidRPr="002C4C17">
      <w:t xml:space="preserve"> </w:t>
    </w:r>
    <w:r w:rsidR="002C4C17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CD22351"/>
    <w:multiLevelType w:val="hybridMultilevel"/>
    <w:tmpl w:val="0FC4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C4445"/>
    <w:multiLevelType w:val="hybridMultilevel"/>
    <w:tmpl w:val="2A84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A10EB"/>
    <w:multiLevelType w:val="hybridMultilevel"/>
    <w:tmpl w:val="8A9E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4A61"/>
    <w:rsid w:val="000254D2"/>
    <w:rsid w:val="000B0C00"/>
    <w:rsid w:val="000E2B7C"/>
    <w:rsid w:val="00104A58"/>
    <w:rsid w:val="001238C0"/>
    <w:rsid w:val="0016732F"/>
    <w:rsid w:val="001C796C"/>
    <w:rsid w:val="00225355"/>
    <w:rsid w:val="002C4C17"/>
    <w:rsid w:val="002F1CE8"/>
    <w:rsid w:val="003116BE"/>
    <w:rsid w:val="00313C46"/>
    <w:rsid w:val="00380D87"/>
    <w:rsid w:val="00422855"/>
    <w:rsid w:val="00422A48"/>
    <w:rsid w:val="0043096E"/>
    <w:rsid w:val="004D1646"/>
    <w:rsid w:val="004F2135"/>
    <w:rsid w:val="005C2B5A"/>
    <w:rsid w:val="0062324B"/>
    <w:rsid w:val="006A353E"/>
    <w:rsid w:val="006B6F0C"/>
    <w:rsid w:val="006C61A5"/>
    <w:rsid w:val="0078028D"/>
    <w:rsid w:val="007B5C22"/>
    <w:rsid w:val="007C37C7"/>
    <w:rsid w:val="00825CED"/>
    <w:rsid w:val="008260BC"/>
    <w:rsid w:val="0084307A"/>
    <w:rsid w:val="008C29F0"/>
    <w:rsid w:val="008E2EC0"/>
    <w:rsid w:val="008E5C02"/>
    <w:rsid w:val="009208D5"/>
    <w:rsid w:val="00933942"/>
    <w:rsid w:val="009C1715"/>
    <w:rsid w:val="009E5B71"/>
    <w:rsid w:val="00A22579"/>
    <w:rsid w:val="00A3164A"/>
    <w:rsid w:val="00A52AA2"/>
    <w:rsid w:val="00A624F8"/>
    <w:rsid w:val="00AE1A81"/>
    <w:rsid w:val="00B07BE1"/>
    <w:rsid w:val="00B552E2"/>
    <w:rsid w:val="00B75D6E"/>
    <w:rsid w:val="00B95782"/>
    <w:rsid w:val="00C159F8"/>
    <w:rsid w:val="00C65008"/>
    <w:rsid w:val="00CB0C98"/>
    <w:rsid w:val="00D00FEA"/>
    <w:rsid w:val="00D22020"/>
    <w:rsid w:val="00D61AA9"/>
    <w:rsid w:val="00D61B7F"/>
    <w:rsid w:val="00E35BCF"/>
    <w:rsid w:val="00ED312D"/>
    <w:rsid w:val="00F02D18"/>
    <w:rsid w:val="00F924E9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CONNECT-559-308</_dlc_DocId>
    <_dlc_DocIdUrl xmlns="16f00c2e-ac5c-418b-9f13-a0771dbd417d">
      <Url>https://inside13test.ncdot.gov/stage/connect/help/training/_layouts/15/DocIdRedir.aspx?ID=CONNECT-559-308</Url>
      <Description>CONNECT-559-308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6C1F0F3F-B964-47DC-8CC6-68C7369354BA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C44CC9B8-DA52-4D4E-9AF3-DF2461A75CB4}"/>
</file>

<file path=customXml/itemProps5.xml><?xml version="1.0" encoding="utf-8"?>
<ds:datastoreItem xmlns:ds="http://schemas.openxmlformats.org/officeDocument/2006/customXml" ds:itemID="{6AF528B6-B750-48C1-A50A-C4EA27F10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Contents</vt:lpstr>
    </vt:vector>
  </TitlesOfParts>
  <Company>N.C. Dept. of Transportation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Contents (E)</dc:title>
  <dc:creator>Deanna R. Springall</dc:creator>
  <cp:keywords>User Help; Training</cp:keywords>
  <cp:lastModifiedBy>Deanna R. Springall</cp:lastModifiedBy>
  <cp:revision>50</cp:revision>
  <dcterms:created xsi:type="dcterms:W3CDTF">2014-04-14T17:49:00Z</dcterms:created>
  <dcterms:modified xsi:type="dcterms:W3CDTF">2015-06-01T13:37:00Z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0de5dd27-1aa1-4e12-a076-d1c6831e7aaf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9500</vt:r8>
  </property>
</Properties>
</file>