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02A3F092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 xml:space="preserve">IPD Stage </w:t>
      </w:r>
      <w:r w:rsidR="000920BF">
        <w:rPr>
          <w:sz w:val="40"/>
          <w:szCs w:val="40"/>
        </w:rPr>
        <w:t>2UT1</w:t>
      </w:r>
      <w:r>
        <w:rPr>
          <w:sz w:val="40"/>
          <w:szCs w:val="40"/>
        </w:rPr>
        <w:t xml:space="preserve"> </w:t>
      </w:r>
      <w:r w:rsidR="00BA0AC0">
        <w:rPr>
          <w:sz w:val="40"/>
          <w:szCs w:val="40"/>
        </w:rPr>
        <w:t xml:space="preserve">– </w:t>
      </w:r>
      <w:r w:rsidR="00757A00" w:rsidRPr="00757A00">
        <w:rPr>
          <w:sz w:val="40"/>
          <w:szCs w:val="40"/>
        </w:rPr>
        <w:t>Utilities</w:t>
      </w:r>
      <w:r w:rsidR="00BA0AC0" w:rsidRPr="00757A00">
        <w:rPr>
          <w:sz w:val="40"/>
          <w:szCs w:val="40"/>
        </w:rPr>
        <w:t xml:space="preserve"> Unit</w:t>
      </w:r>
      <w:r w:rsidR="00BA0AC0">
        <w:rPr>
          <w:sz w:val="40"/>
          <w:szCs w:val="40"/>
        </w:rPr>
        <w:t xml:space="preserve"> </w:t>
      </w:r>
      <w:r w:rsidR="00FD5009">
        <w:rPr>
          <w:sz w:val="40"/>
          <w:szCs w:val="40"/>
        </w:rPr>
        <w:t xml:space="preserve">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7070F8" w14:paraId="14C84F29" w14:textId="77777777" w:rsidTr="007070F8">
        <w:tc>
          <w:tcPr>
            <w:tcW w:w="2340" w:type="dxa"/>
            <w:vAlign w:val="center"/>
            <w:hideMark/>
          </w:tcPr>
          <w:p w14:paraId="28BC72A0" w14:textId="77777777" w:rsidR="007070F8" w:rsidRDefault="007070F8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4F2EA98155AE48DD8F6FB19E636BCBAF"/>
            </w:placeholder>
            <w:showingPlcHdr/>
          </w:sdtPr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08621B7" w14:textId="77777777" w:rsidR="007070F8" w:rsidRDefault="007070F8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7070F8" w14:paraId="105E1C3E" w14:textId="77777777" w:rsidTr="007070F8">
        <w:tc>
          <w:tcPr>
            <w:tcW w:w="2340" w:type="dxa"/>
            <w:vAlign w:val="center"/>
            <w:hideMark/>
          </w:tcPr>
          <w:p w14:paraId="63919E07" w14:textId="77777777" w:rsidR="007070F8" w:rsidRDefault="007070F8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D1210A417BE54F5696F74D9A0142557D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4684CFB" w14:textId="77777777" w:rsidR="007070F8" w:rsidRDefault="007070F8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bookmarkEnd w:id="0"/>
      </w:tr>
    </w:tbl>
    <w:p w14:paraId="52D76945" w14:textId="59EB0118" w:rsidR="0017078A" w:rsidRPr="00825174" w:rsidRDefault="004F7AC3" w:rsidP="004F7AC3">
      <w:pPr>
        <w:spacing w:before="360"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825174">
        <w:rPr>
          <w:rFonts w:asciiTheme="majorHAnsi" w:hAnsiTheme="majorHAnsi" w:cstheme="majorHAnsi"/>
          <w:sz w:val="32"/>
          <w:szCs w:val="32"/>
        </w:rPr>
        <w:t>2UT1 SUE Request</w:t>
      </w:r>
    </w:p>
    <w:tbl>
      <w:tblPr>
        <w:tblStyle w:val="TableGrid"/>
        <w:tblW w:w="9342" w:type="dxa"/>
        <w:jc w:val="center"/>
        <w:tblLook w:val="04A0" w:firstRow="1" w:lastRow="0" w:firstColumn="1" w:lastColumn="0" w:noHBand="0" w:noVBand="1"/>
      </w:tblPr>
      <w:tblGrid>
        <w:gridCol w:w="994"/>
        <w:gridCol w:w="6805"/>
        <w:gridCol w:w="532"/>
        <w:gridCol w:w="456"/>
        <w:gridCol w:w="555"/>
      </w:tblGrid>
      <w:tr w:rsidR="00103C7B" w14:paraId="516090D5" w14:textId="77777777" w:rsidTr="00103C7B">
        <w:trPr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40" w:themeFill="text2"/>
            <w:vAlign w:val="center"/>
            <w:hideMark/>
          </w:tcPr>
          <w:p w14:paraId="593AD748" w14:textId="77777777" w:rsidR="00103C7B" w:rsidRDefault="00103C7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4161BF98" w14:textId="77777777" w:rsidR="00103C7B" w:rsidRDefault="00103C7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5E000D46" w14:textId="77777777" w:rsidR="00103C7B" w:rsidRDefault="00103C7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430A1537" w14:textId="77777777" w:rsidR="00103C7B" w:rsidRDefault="00103C7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74DCB033" w14:textId="77777777" w:rsidR="00103C7B" w:rsidRDefault="00103C7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103C7B" w14:paraId="7E295A99" w14:textId="77777777" w:rsidTr="00103C7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00A12269" w14:textId="77777777" w:rsidR="00103C7B" w:rsidRDefault="00103C7B" w:rsidP="00103C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40B1C041" w14:textId="6B47FF0D" w:rsidR="00103C7B" w:rsidRDefault="00141AEC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41AEC">
              <w:rPr>
                <w:rFonts w:cstheme="minorHAnsi"/>
                <w:b/>
                <w:bCs/>
                <w:sz w:val="20"/>
                <w:szCs w:val="20"/>
              </w:rPr>
              <w:t>2UT1 SUE Request</w:t>
            </w:r>
          </w:p>
        </w:tc>
      </w:tr>
      <w:tr w:rsidR="00141AEC" w14:paraId="71552D1D" w14:textId="77777777" w:rsidTr="00103C7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38594D9" w14:textId="77777777" w:rsidR="00141AEC" w:rsidRDefault="00141AEC" w:rsidP="00141AEC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6AC06A7" w14:textId="4178F244" w:rsidR="00141AEC" w:rsidRDefault="00141AEC" w:rsidP="00141AE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DGN file provided containing only test hole locations, with station and offset labeled and test holes numbered.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762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087E287" w14:textId="7777777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999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80A0ED0" w14:textId="7777777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87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4E71D20" w14:textId="7777777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41AEC" w14:paraId="34D5792E" w14:textId="77777777" w:rsidTr="00103C7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BB09F3A" w14:textId="77777777" w:rsidR="00141AEC" w:rsidRDefault="00141AEC" w:rsidP="00141AEC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1D97146" w14:textId="57F2DEF6" w:rsidR="00141AEC" w:rsidRDefault="00141AEC" w:rsidP="00141AE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Test holes are numbered sequentially beginning with next available number after the previous request, if any.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316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DDB785A" w14:textId="7777777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16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7A4DA28" w14:textId="7777777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0594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A51F29D" w14:textId="7777777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41AEC" w14:paraId="705B7A7B" w14:textId="77777777" w:rsidTr="00103C7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C96B532" w14:textId="77777777" w:rsidR="00141AEC" w:rsidRDefault="00141AEC" w:rsidP="00141AEC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CB2370D" w14:textId="5B891D06" w:rsidR="00141AEC" w:rsidRDefault="00141AEC" w:rsidP="00141AE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PDF provided showing test hole locations on plans</w:t>
            </w:r>
            <w:r w:rsidR="00CB1192">
              <w:rPr>
                <w:sz w:val="20"/>
                <w:szCs w:val="20"/>
              </w:rPr>
              <w:t xml:space="preserve"> </w:t>
            </w:r>
            <w:r w:rsidR="00CB1192" w:rsidRPr="00CB1192">
              <w:rPr>
                <w:sz w:val="20"/>
                <w:szCs w:val="20"/>
              </w:rPr>
              <w:t>with station and offset labeled and test holes numbered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9203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BF6B92E" w14:textId="7777777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2458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32AC9D0" w14:textId="7777777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591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B8D21ED" w14:textId="7777777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41AEC" w14:paraId="35280B5A" w14:textId="77777777" w:rsidTr="00103C7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076A46B" w14:textId="77777777" w:rsidR="00141AEC" w:rsidRDefault="00141AEC" w:rsidP="00141AEC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28E475B" w14:textId="5D9F0C80" w:rsidR="00141AEC" w:rsidRDefault="00141AEC" w:rsidP="00141AE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Notes identifying utilities to locate at Level B placed in DGN and on PDFs.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00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7544787" w14:textId="7777777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5671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48C056" w14:textId="7777777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4263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D078938" w14:textId="7777777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41AEC" w14:paraId="629258AB" w14:textId="77777777" w:rsidTr="00103C7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C4845A6" w14:textId="77777777" w:rsidR="00141AEC" w:rsidRDefault="00141AEC" w:rsidP="00141AEC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BA4D5DB" w14:textId="4C88067C" w:rsidR="00141AEC" w:rsidRDefault="00141AEC" w:rsidP="00141AE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test holes requested comply with the </w:t>
            </w:r>
            <w:r w:rsidR="00DB4BA3">
              <w:rPr>
                <w:sz w:val="20"/>
                <w:szCs w:val="20"/>
              </w:rPr>
              <w:t>guidelines</w:t>
            </w:r>
            <w:r>
              <w:rPr>
                <w:sz w:val="20"/>
                <w:szCs w:val="20"/>
              </w:rPr>
              <w:t xml:space="preserve"> of section 4.2.5 of the Utilities Accommodation Manual.</w:t>
            </w:r>
          </w:p>
        </w:tc>
        <w:sdt>
          <w:sdtPr>
            <w:rPr>
              <w:rFonts w:cstheme="minorHAnsi"/>
              <w:sz w:val="20"/>
              <w:szCs w:val="20"/>
            </w:rPr>
            <w:id w:val="85746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DAD299E" w14:textId="7777777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812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722844A" w14:textId="7777777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299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239E851" w14:textId="7777777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41AEC" w14:paraId="5E7FC51C" w14:textId="77777777" w:rsidTr="00103C7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89B6A5A" w14:textId="77777777" w:rsidR="00141AEC" w:rsidRDefault="00141AEC" w:rsidP="00141AEC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D4BF23C" w14:textId="17FF96E9" w:rsidR="00141AEC" w:rsidRDefault="00141AEC" w:rsidP="00141AE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of test holes is minimized where practical.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5388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598C515" w14:textId="0B6EFBEB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434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0CD95F1" w14:textId="3BC31520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833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9FDF3D3" w14:textId="460E53A7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6EE8" w14:paraId="1B62F411" w14:textId="77777777" w:rsidTr="00092F1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EB0363A" w14:textId="77777777" w:rsidR="00226EE8" w:rsidRDefault="00226EE8" w:rsidP="00092F14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91D04CB" w14:textId="1E1E92C8" w:rsidR="00226EE8" w:rsidRDefault="00226EE8" w:rsidP="00092F1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pdf was produced using the most recent </w:t>
            </w:r>
            <w:r w:rsidR="007743DD">
              <w:rPr>
                <w:sz w:val="20"/>
                <w:szCs w:val="20"/>
              </w:rPr>
              <w:t>design files and fs file.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7955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94DC2A7" w14:textId="77777777" w:rsidR="00226EE8" w:rsidRDefault="00226EE8" w:rsidP="00092F1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3943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7315184" w14:textId="77777777" w:rsidR="00226EE8" w:rsidRDefault="00226EE8" w:rsidP="00092F1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9074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A110E6C" w14:textId="77777777" w:rsidR="00226EE8" w:rsidRDefault="00226EE8" w:rsidP="00092F1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41AEC" w14:paraId="13B3D107" w14:textId="77777777" w:rsidTr="00103C7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6B9ACBE" w14:textId="77777777" w:rsidR="00141AEC" w:rsidRDefault="00141AEC" w:rsidP="00141AEC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C24F29A" w14:textId="7574CF5B" w:rsidR="00141AEC" w:rsidRDefault="00484EF2" w:rsidP="00141A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list of utilities that might be encountered</w:t>
            </w:r>
            <w:r w:rsidR="00BC7AA2">
              <w:rPr>
                <w:rFonts w:cstheme="minorHAnsi"/>
                <w:sz w:val="20"/>
                <w:szCs w:val="20"/>
              </w:rPr>
              <w:t xml:space="preserve"> is provided with the request.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96339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07BE845" w14:textId="2EABFE24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3674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C8A6F51" w14:textId="17418811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962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5DD3E83" w14:textId="480DB79C" w:rsidR="00141AEC" w:rsidRDefault="00141AEC" w:rsidP="00141AE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41AEC" w14:paraId="2666DA72" w14:textId="77777777" w:rsidTr="00103C7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236091E2" w14:textId="77777777" w:rsidR="00141AEC" w:rsidRDefault="00141AEC" w:rsidP="00141AE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4AC944F2" w14:textId="08DEE336" w:rsidR="00141AEC" w:rsidRDefault="004F7AC3" w:rsidP="00141AEC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Deliverables</w:t>
            </w:r>
          </w:p>
        </w:tc>
      </w:tr>
      <w:tr w:rsidR="004F7AC3" w14:paraId="00F66604" w14:textId="77777777" w:rsidTr="00103C7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2D71BC8" w14:textId="77777777" w:rsidR="004F7AC3" w:rsidRDefault="004F7AC3" w:rsidP="004F7AC3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151B5BA" w14:textId="3AECFAE3" w:rsidR="004F7AC3" w:rsidRDefault="004F7AC3" w:rsidP="004F7AC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QC approves pdf and </w:t>
            </w:r>
            <w:proofErr w:type="spellStart"/>
            <w:r>
              <w:rPr>
                <w:sz w:val="20"/>
                <w:szCs w:val="20"/>
              </w:rPr>
              <w:t>dgn</w:t>
            </w:r>
            <w:proofErr w:type="spellEnd"/>
            <w:r>
              <w:rPr>
                <w:sz w:val="20"/>
                <w:szCs w:val="20"/>
              </w:rPr>
              <w:t xml:space="preserve"> for SUE request.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850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6B573E4" w14:textId="77777777" w:rsidR="004F7AC3" w:rsidRDefault="004F7AC3" w:rsidP="004F7A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23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A2BCB12" w14:textId="77777777" w:rsidR="004F7AC3" w:rsidRDefault="004F7AC3" w:rsidP="004F7A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952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D1A31D4" w14:textId="77777777" w:rsidR="004F7AC3" w:rsidRDefault="004F7AC3" w:rsidP="004F7A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AC3" w14:paraId="498AD21F" w14:textId="77777777" w:rsidTr="00103C7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168D32BB" w14:textId="77777777" w:rsidR="004F7AC3" w:rsidRDefault="004F7AC3" w:rsidP="004F7AC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41E000C8" w14:textId="67D3D0BF" w:rsidR="004F7AC3" w:rsidRPr="000F25F9" w:rsidRDefault="000F25F9" w:rsidP="004F7A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25F9">
              <w:rPr>
                <w:rFonts w:cstheme="minorHAnsi"/>
                <w:b/>
                <w:bCs/>
                <w:sz w:val="20"/>
                <w:szCs w:val="20"/>
              </w:rPr>
              <w:t>Submittal Components</w:t>
            </w:r>
          </w:p>
        </w:tc>
      </w:tr>
      <w:tr w:rsidR="004F7AC3" w14:paraId="3C426FC4" w14:textId="77777777" w:rsidTr="00103C7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DABC474" w14:textId="77777777" w:rsidR="004F7AC3" w:rsidRDefault="004F7AC3" w:rsidP="004F7AC3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19C8422" w14:textId="28987191" w:rsidR="004F7AC3" w:rsidRDefault="004F5F8F" w:rsidP="004F7A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CADD file with survey locations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4656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C85FF12" w14:textId="77777777" w:rsidR="004F7AC3" w:rsidRDefault="004F7AC3" w:rsidP="004F7A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2010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B970C9C" w14:textId="77777777" w:rsidR="004F7AC3" w:rsidRDefault="004F7AC3" w:rsidP="004F7A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4633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CCBA9EB" w14:textId="77777777" w:rsidR="004F7AC3" w:rsidRDefault="004F7AC3" w:rsidP="004F7A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AC3" w14:paraId="03FEBA05" w14:textId="77777777" w:rsidTr="00103C7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BC69269" w14:textId="77777777" w:rsidR="004F7AC3" w:rsidRDefault="004F7AC3" w:rsidP="006A2D1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BEBA8AC" w14:textId="5B271B82" w:rsidR="004F7AC3" w:rsidRDefault="00620C0A" w:rsidP="004F5F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pdf of survey locations on plans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7555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AB2C937" w14:textId="77777777" w:rsidR="004F7AC3" w:rsidRDefault="004F7AC3" w:rsidP="004F7A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463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DE3133" w14:textId="77777777" w:rsidR="004F7AC3" w:rsidRDefault="004F7AC3" w:rsidP="004F7A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6222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21252C9" w14:textId="77777777" w:rsidR="004F7AC3" w:rsidRDefault="004F7AC3" w:rsidP="004F7A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AC3" w14:paraId="5EC23D81" w14:textId="77777777" w:rsidTr="00103C7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E3312DA" w14:textId="77777777" w:rsidR="004F7AC3" w:rsidRDefault="004F7AC3" w:rsidP="004F7AC3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8672882" w14:textId="5F291748" w:rsidR="004F7AC3" w:rsidRDefault="00620C0A" w:rsidP="004F7A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possible utilities to encounter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65349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889F1F8" w14:textId="77777777" w:rsidR="004F7AC3" w:rsidRDefault="004F7AC3" w:rsidP="004F7A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8626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F14A2C4" w14:textId="77777777" w:rsidR="004F7AC3" w:rsidRDefault="004F7AC3" w:rsidP="004F7A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6554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5B513B8" w14:textId="77777777" w:rsidR="004F7AC3" w:rsidRDefault="004F7AC3" w:rsidP="004F7A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AC3" w14:paraId="6EB8369D" w14:textId="77777777" w:rsidTr="00103C7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CBE5886" w14:textId="77777777" w:rsidR="004F7AC3" w:rsidRDefault="004F7AC3" w:rsidP="006A2D1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D5704A5" w14:textId="3639F154" w:rsidR="004F7AC3" w:rsidRDefault="006A2D12" w:rsidP="00620C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 to date</w:t>
            </w:r>
            <w:r w:rsidR="00226EE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26EE8">
              <w:rPr>
                <w:rFonts w:cstheme="minorHAnsi"/>
                <w:sz w:val="20"/>
                <w:szCs w:val="20"/>
              </w:rPr>
              <w:t>gpk</w:t>
            </w:r>
            <w:proofErr w:type="spellEnd"/>
            <w:r w:rsidR="00226EE8">
              <w:rPr>
                <w:rFonts w:cstheme="minorHAnsi"/>
                <w:sz w:val="20"/>
                <w:szCs w:val="20"/>
              </w:rPr>
              <w:t xml:space="preserve"> file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0265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59D9FF" w14:textId="77777777" w:rsidR="004F7AC3" w:rsidRDefault="004F7AC3" w:rsidP="004F7A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9974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80D0459" w14:textId="77777777" w:rsidR="004F7AC3" w:rsidRDefault="004F7AC3" w:rsidP="004F7A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483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66C95B5" w14:textId="77777777" w:rsidR="004F7AC3" w:rsidRDefault="004F7AC3" w:rsidP="004F7A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E1FF751" w14:textId="77777777" w:rsidR="00103C7B" w:rsidRDefault="00103C7B" w:rsidP="00825174">
      <w:pPr>
        <w:spacing w:before="240" w:after="0"/>
        <w:rPr>
          <w:b/>
          <w:bCs/>
        </w:rPr>
      </w:pPr>
    </w:p>
    <w:p w14:paraId="7F92D2A2" w14:textId="77777777" w:rsidR="00E2516D" w:rsidRDefault="00E2516D" w:rsidP="00E2516D">
      <w:pPr>
        <w:spacing w:before="240" w:after="0"/>
        <w:rPr>
          <w:b/>
          <w:bCs/>
        </w:rPr>
      </w:pPr>
      <w:r>
        <w:rPr>
          <w:i/>
          <w:iCs/>
        </w:rPr>
        <w:t>For items marked</w:t>
      </w:r>
      <w:r>
        <w:rPr>
          <w:b/>
          <w:bCs/>
          <w:i/>
          <w:iCs/>
        </w:rPr>
        <w:t xml:space="preserve"> No </w:t>
      </w:r>
      <w:r>
        <w:rPr>
          <w:i/>
          <w:iCs/>
        </w:rPr>
        <w:t xml:space="preserve">that require further explanation, provide </w:t>
      </w:r>
      <w:proofErr w:type="gramStart"/>
      <w:r>
        <w:rPr>
          <w:i/>
          <w:iCs/>
        </w:rPr>
        <w:t>comments</w:t>
      </w:r>
      <w:proofErr w:type="gramEnd"/>
      <w:r>
        <w:rPr>
          <w:i/>
          <w:iCs/>
        </w:rPr>
        <w:t xml:space="preserve"> or action items in the table below.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E2516D" w14:paraId="505106D3" w14:textId="77777777" w:rsidTr="00E2516D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3EA79D6B" w14:textId="77777777" w:rsidR="00E2516D" w:rsidRDefault="00E251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3F4EE26B" w14:textId="77777777" w:rsidR="00E2516D" w:rsidRDefault="00E2516D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E2516D" w14:paraId="48B16C2C" w14:textId="77777777" w:rsidTr="00E2516D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FE75859FDADE480A96E2F9BD962F374D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4F7FB254" w14:textId="77777777" w:rsidR="00E2516D" w:rsidRDefault="00E2516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874BFD0B87814D60BB0C5F11F584363C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</w:tcPr>
              <w:p w14:paraId="70E92D02" w14:textId="77777777" w:rsidR="00E2516D" w:rsidRDefault="00E2516D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3C70A687" w14:textId="77777777" w:rsidR="00E2516D" w:rsidRDefault="00E2516D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598FB9BC" w14:textId="77777777" w:rsidR="00E2516D" w:rsidRDefault="00E2516D" w:rsidP="00E11C17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520"/>
        <w:gridCol w:w="4320"/>
        <w:gridCol w:w="720"/>
        <w:gridCol w:w="1800"/>
      </w:tblGrid>
      <w:tr w:rsidR="00E2516D" w14:paraId="08219329" w14:textId="77777777" w:rsidTr="00E2516D">
        <w:trPr>
          <w:gridBefore w:val="1"/>
          <w:wBefore w:w="90" w:type="dxa"/>
          <w:trHeight w:val="711"/>
        </w:trPr>
        <w:tc>
          <w:tcPr>
            <w:tcW w:w="9360" w:type="dxa"/>
            <w:gridSpan w:val="4"/>
            <w:shd w:val="clear" w:color="auto" w:fill="387AAB" w:themeFill="accent1"/>
            <w:vAlign w:val="center"/>
            <w:hideMark/>
          </w:tcPr>
          <w:p w14:paraId="79D554C2" w14:textId="77777777" w:rsidR="00E2516D" w:rsidRDefault="00E2516D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lastRenderedPageBreak/>
              <w:t xml:space="preserve">This checklist may not be comprehensive </w:t>
            </w:r>
            <w:proofErr w:type="gramStart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E2516D" w14:paraId="5C99F37D" w14:textId="77777777" w:rsidTr="00E2516D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0B1748F7" w14:textId="77777777" w:rsidR="00E2516D" w:rsidRDefault="00E2516D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F3E8472FA5A541E9B7AD6C4ECB4C8F7B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1756E0A2" w14:textId="77777777" w:rsidR="00E2516D" w:rsidRDefault="00E2516D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7AF46377" w14:textId="77777777" w:rsidR="00E2516D" w:rsidRDefault="00E2516D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A5E254D23A984203BBFFDAF09FCE0C73"/>
            </w:placeholder>
            <w:showingPlcHdr/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0C98CA6A" w14:textId="77777777" w:rsidR="00E2516D" w:rsidRDefault="00E2516D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E2516D" w14:paraId="3B53EAEA" w14:textId="77777777" w:rsidTr="00E2516D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191ED7FB" w14:textId="77777777" w:rsidR="00E2516D" w:rsidRDefault="00E2516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F507C4B" w14:textId="77777777" w:rsidR="00E2516D" w:rsidRDefault="00E2516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DBD275B" w14:textId="77777777" w:rsidR="00E2516D" w:rsidRDefault="00E2516D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C9BAD4B" w14:textId="77777777" w:rsidR="00E2516D" w:rsidRDefault="00E2516D">
            <w:pPr>
              <w:jc w:val="center"/>
            </w:pPr>
          </w:p>
        </w:tc>
      </w:tr>
    </w:tbl>
    <w:p w14:paraId="1D67F697" w14:textId="77777777" w:rsidR="00E2516D" w:rsidRDefault="00E2516D" w:rsidP="00E2516D"/>
    <w:p w14:paraId="7316FACF" w14:textId="77777777" w:rsidR="009B3465" w:rsidRDefault="009B3465"/>
    <w:sectPr w:rsidR="009B34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AE5B" w14:textId="77777777" w:rsidR="00B053B7" w:rsidRDefault="00B053B7" w:rsidP="00AC05A3">
      <w:pPr>
        <w:spacing w:after="0" w:line="240" w:lineRule="auto"/>
      </w:pPr>
      <w:r>
        <w:separator/>
      </w:r>
    </w:p>
  </w:endnote>
  <w:endnote w:type="continuationSeparator" w:id="0">
    <w:p w14:paraId="4AB99C35" w14:textId="77777777" w:rsidR="00B053B7" w:rsidRDefault="00B053B7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9220" w14:textId="71A25A22" w:rsidR="007070F8" w:rsidRDefault="007070F8" w:rsidP="007070F8">
    <w:pPr>
      <w:pStyle w:val="Footer"/>
      <w:jc w:val="right"/>
    </w:pPr>
    <w:r>
      <w:t xml:space="preserve">Version </w:t>
    </w:r>
    <w:r w:rsidR="00E53919">
      <w:rPr>
        <w:b/>
        <w:bCs/>
      </w:rPr>
      <w:t>1.0 (4/13/23)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CF8F" w14:textId="77777777" w:rsidR="00B053B7" w:rsidRDefault="00B053B7" w:rsidP="00AC05A3">
      <w:pPr>
        <w:spacing w:after="0" w:line="240" w:lineRule="auto"/>
      </w:pPr>
      <w:r>
        <w:separator/>
      </w:r>
    </w:p>
  </w:footnote>
  <w:footnote w:type="continuationSeparator" w:id="0">
    <w:p w14:paraId="13C7AC7A" w14:textId="77777777" w:rsidR="00B053B7" w:rsidRDefault="00B053B7" w:rsidP="00AC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0666" w14:textId="1EAF6A10" w:rsidR="00AC05A3" w:rsidRDefault="00AC0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4B6"/>
    <w:multiLevelType w:val="multilevel"/>
    <w:tmpl w:val="661A5B5E"/>
    <w:lvl w:ilvl="0">
      <w:start w:val="1"/>
      <w:numFmt w:val="decimal"/>
      <w:suff w:val="nothing"/>
      <w:lvlText w:val="%1"/>
      <w:lvlJc w:val="left"/>
      <w:pPr>
        <w:ind w:left="0" w:firstLine="0"/>
      </w:pPr>
      <w:rPr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83166">
    <w:abstractNumId w:val="3"/>
  </w:num>
  <w:num w:numId="2" w16cid:durableId="699744693">
    <w:abstractNumId w:val="1"/>
  </w:num>
  <w:num w:numId="3" w16cid:durableId="887490186">
    <w:abstractNumId w:val="4"/>
  </w:num>
  <w:num w:numId="4" w16cid:durableId="590432372">
    <w:abstractNumId w:val="2"/>
  </w:num>
  <w:num w:numId="5" w16cid:durableId="1438599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40FB7"/>
    <w:rsid w:val="000449C5"/>
    <w:rsid w:val="0008300E"/>
    <w:rsid w:val="000920BF"/>
    <w:rsid w:val="000B325C"/>
    <w:rsid w:val="000C185B"/>
    <w:rsid w:val="000D5A13"/>
    <w:rsid w:val="000F25F9"/>
    <w:rsid w:val="00103C7B"/>
    <w:rsid w:val="0013321F"/>
    <w:rsid w:val="00141AEC"/>
    <w:rsid w:val="00142453"/>
    <w:rsid w:val="0015546A"/>
    <w:rsid w:val="001673E4"/>
    <w:rsid w:val="0017078A"/>
    <w:rsid w:val="0017672F"/>
    <w:rsid w:val="00183B35"/>
    <w:rsid w:val="001D114C"/>
    <w:rsid w:val="001F11FC"/>
    <w:rsid w:val="001F34FD"/>
    <w:rsid w:val="00226EE8"/>
    <w:rsid w:val="0023618B"/>
    <w:rsid w:val="002651DE"/>
    <w:rsid w:val="002A1453"/>
    <w:rsid w:val="002B1393"/>
    <w:rsid w:val="002C458F"/>
    <w:rsid w:val="002C5A43"/>
    <w:rsid w:val="002C772F"/>
    <w:rsid w:val="003144EA"/>
    <w:rsid w:val="003437FE"/>
    <w:rsid w:val="00355D9C"/>
    <w:rsid w:val="00361F20"/>
    <w:rsid w:val="00384810"/>
    <w:rsid w:val="00387CCA"/>
    <w:rsid w:val="0039374D"/>
    <w:rsid w:val="003B22DD"/>
    <w:rsid w:val="003C5879"/>
    <w:rsid w:val="003C602D"/>
    <w:rsid w:val="003F223F"/>
    <w:rsid w:val="003F79A3"/>
    <w:rsid w:val="00407519"/>
    <w:rsid w:val="00417424"/>
    <w:rsid w:val="00420EFB"/>
    <w:rsid w:val="00447020"/>
    <w:rsid w:val="00472479"/>
    <w:rsid w:val="0047344B"/>
    <w:rsid w:val="00474A7F"/>
    <w:rsid w:val="00484E3E"/>
    <w:rsid w:val="00484EF2"/>
    <w:rsid w:val="00490E23"/>
    <w:rsid w:val="004A4D53"/>
    <w:rsid w:val="004B167A"/>
    <w:rsid w:val="004C53EA"/>
    <w:rsid w:val="004C7698"/>
    <w:rsid w:val="004F5F8F"/>
    <w:rsid w:val="004F6CE0"/>
    <w:rsid w:val="004F7AC3"/>
    <w:rsid w:val="00505E23"/>
    <w:rsid w:val="005200F1"/>
    <w:rsid w:val="00540D00"/>
    <w:rsid w:val="00582757"/>
    <w:rsid w:val="00583D06"/>
    <w:rsid w:val="005A3536"/>
    <w:rsid w:val="005C0274"/>
    <w:rsid w:val="005E4C8E"/>
    <w:rsid w:val="005E6C80"/>
    <w:rsid w:val="00620C0A"/>
    <w:rsid w:val="00681C79"/>
    <w:rsid w:val="00697594"/>
    <w:rsid w:val="006A2D12"/>
    <w:rsid w:val="006B2A8D"/>
    <w:rsid w:val="006F6AB9"/>
    <w:rsid w:val="007070F8"/>
    <w:rsid w:val="0072748C"/>
    <w:rsid w:val="007434DF"/>
    <w:rsid w:val="00757A00"/>
    <w:rsid w:val="007743DD"/>
    <w:rsid w:val="00783877"/>
    <w:rsid w:val="007B2C2B"/>
    <w:rsid w:val="007B61E6"/>
    <w:rsid w:val="007C0CF2"/>
    <w:rsid w:val="007D1378"/>
    <w:rsid w:val="007E1C96"/>
    <w:rsid w:val="008108BD"/>
    <w:rsid w:val="008217BF"/>
    <w:rsid w:val="00825174"/>
    <w:rsid w:val="00834CC5"/>
    <w:rsid w:val="00842555"/>
    <w:rsid w:val="008528A5"/>
    <w:rsid w:val="00855F20"/>
    <w:rsid w:val="00872A0F"/>
    <w:rsid w:val="00875985"/>
    <w:rsid w:val="008924EC"/>
    <w:rsid w:val="008C0578"/>
    <w:rsid w:val="008D174D"/>
    <w:rsid w:val="008E5E65"/>
    <w:rsid w:val="00913159"/>
    <w:rsid w:val="00927029"/>
    <w:rsid w:val="0093566D"/>
    <w:rsid w:val="00940E3E"/>
    <w:rsid w:val="00950D8B"/>
    <w:rsid w:val="009609DA"/>
    <w:rsid w:val="00972E81"/>
    <w:rsid w:val="00982C34"/>
    <w:rsid w:val="009A424B"/>
    <w:rsid w:val="009B3465"/>
    <w:rsid w:val="009B3E5B"/>
    <w:rsid w:val="00A44F23"/>
    <w:rsid w:val="00A63BCC"/>
    <w:rsid w:val="00A9414D"/>
    <w:rsid w:val="00A972B1"/>
    <w:rsid w:val="00AA40C1"/>
    <w:rsid w:val="00AA678A"/>
    <w:rsid w:val="00AA6A0B"/>
    <w:rsid w:val="00AB1ABB"/>
    <w:rsid w:val="00AC05A3"/>
    <w:rsid w:val="00AC4170"/>
    <w:rsid w:val="00AC62F2"/>
    <w:rsid w:val="00B035BA"/>
    <w:rsid w:val="00B053B7"/>
    <w:rsid w:val="00B06B0E"/>
    <w:rsid w:val="00B12039"/>
    <w:rsid w:val="00B2339E"/>
    <w:rsid w:val="00B44F3D"/>
    <w:rsid w:val="00B53759"/>
    <w:rsid w:val="00B54DA4"/>
    <w:rsid w:val="00B85FA1"/>
    <w:rsid w:val="00B95D26"/>
    <w:rsid w:val="00BA0AC0"/>
    <w:rsid w:val="00BC7AA2"/>
    <w:rsid w:val="00BD5F17"/>
    <w:rsid w:val="00C1029E"/>
    <w:rsid w:val="00C33F44"/>
    <w:rsid w:val="00C47292"/>
    <w:rsid w:val="00C518BD"/>
    <w:rsid w:val="00C54278"/>
    <w:rsid w:val="00C755EB"/>
    <w:rsid w:val="00C95DDC"/>
    <w:rsid w:val="00CB1192"/>
    <w:rsid w:val="00CE6EFB"/>
    <w:rsid w:val="00D14CFA"/>
    <w:rsid w:val="00D20C01"/>
    <w:rsid w:val="00D236E1"/>
    <w:rsid w:val="00D24668"/>
    <w:rsid w:val="00D3763F"/>
    <w:rsid w:val="00D41952"/>
    <w:rsid w:val="00DB4BA3"/>
    <w:rsid w:val="00DD02B3"/>
    <w:rsid w:val="00DF720B"/>
    <w:rsid w:val="00E11C17"/>
    <w:rsid w:val="00E2516D"/>
    <w:rsid w:val="00E53919"/>
    <w:rsid w:val="00E56162"/>
    <w:rsid w:val="00E635A4"/>
    <w:rsid w:val="00E66EAC"/>
    <w:rsid w:val="00EA1B58"/>
    <w:rsid w:val="00EA20F3"/>
    <w:rsid w:val="00ED1668"/>
    <w:rsid w:val="00F13A0B"/>
    <w:rsid w:val="00F3762F"/>
    <w:rsid w:val="00F52E62"/>
    <w:rsid w:val="00F54F65"/>
    <w:rsid w:val="00F569E6"/>
    <w:rsid w:val="00F6424F"/>
    <w:rsid w:val="00F77075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75859FDADE480A96E2F9BD962F3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3C82-D082-4E80-8B71-91DC1D8519CC}"/>
      </w:docPartPr>
      <w:docPartBody>
        <w:p w:rsidR="00B212D5" w:rsidRDefault="00AF2103" w:rsidP="00AF2103">
          <w:pPr>
            <w:pStyle w:val="FE75859FDADE480A96E2F9BD962F374D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874BFD0B87814D60BB0C5F11F584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3536-44EE-4B94-B367-DBFFD480AD60}"/>
      </w:docPartPr>
      <w:docPartBody>
        <w:p w:rsidR="00B212D5" w:rsidRDefault="00AF2103" w:rsidP="00AF2103">
          <w:pPr>
            <w:pStyle w:val="874BFD0B87814D60BB0C5F11F584363C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F3E8472FA5A541E9B7AD6C4ECB4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8CE2-C696-4374-973E-46A415CD9FF1}"/>
      </w:docPartPr>
      <w:docPartBody>
        <w:p w:rsidR="00B212D5" w:rsidRDefault="00AF2103" w:rsidP="00AF2103">
          <w:pPr>
            <w:pStyle w:val="F3E8472FA5A541E9B7AD6C4ECB4C8F7B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A5E254D23A984203BBFFDAF09FCE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9D06-7EAD-4118-B84D-0590601429F8}"/>
      </w:docPartPr>
      <w:docPartBody>
        <w:p w:rsidR="00B212D5" w:rsidRDefault="00AF2103" w:rsidP="00AF2103">
          <w:pPr>
            <w:pStyle w:val="A5E254D23A984203BBFFDAF09FCE0C73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F2EA98155AE48DD8F6FB19E636B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F615-52A4-4115-A62B-C6B58FE844B1}"/>
      </w:docPartPr>
      <w:docPartBody>
        <w:p w:rsidR="00B212D5" w:rsidRDefault="00AF2103" w:rsidP="00AF2103">
          <w:pPr>
            <w:pStyle w:val="4F2EA98155AE48DD8F6FB19E636BCBAF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D1210A417BE54F5696F74D9A0142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14F5C-C0D2-40C5-B07D-31B9F65A8B8F}"/>
      </w:docPartPr>
      <w:docPartBody>
        <w:p w:rsidR="00B212D5" w:rsidRDefault="00AF2103" w:rsidP="00AF2103">
          <w:pPr>
            <w:pStyle w:val="D1210A417BE54F5696F74D9A0142557D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03"/>
    <w:rsid w:val="00172B9C"/>
    <w:rsid w:val="004B6805"/>
    <w:rsid w:val="00A91EE3"/>
    <w:rsid w:val="00AF2103"/>
    <w:rsid w:val="00B212D5"/>
    <w:rsid w:val="00D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75859FDADE480A96E2F9BD962F374D">
    <w:name w:val="FE75859FDADE480A96E2F9BD962F374D"/>
    <w:rsid w:val="00AF2103"/>
  </w:style>
  <w:style w:type="paragraph" w:customStyle="1" w:styleId="874BFD0B87814D60BB0C5F11F584363C">
    <w:name w:val="874BFD0B87814D60BB0C5F11F584363C"/>
    <w:rsid w:val="00AF2103"/>
  </w:style>
  <w:style w:type="paragraph" w:customStyle="1" w:styleId="F3E8472FA5A541E9B7AD6C4ECB4C8F7B">
    <w:name w:val="F3E8472FA5A541E9B7AD6C4ECB4C8F7B"/>
    <w:rsid w:val="00AF2103"/>
  </w:style>
  <w:style w:type="paragraph" w:customStyle="1" w:styleId="A5E254D23A984203BBFFDAF09FCE0C73">
    <w:name w:val="A5E254D23A984203BBFFDAF09FCE0C73"/>
    <w:rsid w:val="00AF2103"/>
  </w:style>
  <w:style w:type="paragraph" w:customStyle="1" w:styleId="4F2EA98155AE48DD8F6FB19E636BCBAF">
    <w:name w:val="4F2EA98155AE48DD8F6FB19E636BCBAF"/>
    <w:rsid w:val="00AF2103"/>
  </w:style>
  <w:style w:type="paragraph" w:customStyle="1" w:styleId="D1210A417BE54F5696F74D9A0142557D">
    <w:name w:val="D1210A417BE54F5696F74D9A0142557D"/>
    <w:rsid w:val="00AF2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6B171B08C74A91D63DA2987181F7" ma:contentTypeVersion="7" ma:contentTypeDescription="Create a new document." ma:contentTypeScope="" ma:versionID="feff5c4185ea0525b1e2338a2372ba3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d95c6cb5-84e5-4c06-a84e-e39c209ea3c9" targetNamespace="http://schemas.microsoft.com/office/2006/metadata/properties" ma:root="true" ma:fieldsID="d723af56e15f915429a411987a3f24de" ns1:_="" ns2:_="" ns3:_="">
    <xsd:import namespace="http://schemas.microsoft.com/sharepoint/v3"/>
    <xsd:import namespace="16f00c2e-ac5c-418b-9f13-a0771dbd417d"/>
    <xsd:import namespace="d95c6cb5-84e5-4c06-a84e-e39c209ea3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Deliverables" minOccurs="0"/>
                <xsd:element ref="ns3:QCQA" minOccurs="0"/>
                <xsd:element ref="ns3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6cb5-84e5-4c06-a84e-e39c209ea3c9" elementFormDefault="qualified">
    <xsd:import namespace="http://schemas.microsoft.com/office/2006/documentManagement/types"/>
    <xsd:import namespace="http://schemas.microsoft.com/office/infopath/2007/PartnerControls"/>
    <xsd:element name="Deliverables" ma:index="12" nillable="true" ma:displayName="Deliverables" ma:internalName="Deliverables">
      <xsd:simpleType>
        <xsd:restriction base="dms:Note">
          <xsd:maxLength value="255"/>
        </xsd:restriction>
      </xsd:simpleType>
    </xsd:element>
    <xsd:element name="QCQA" ma:index="13" nillable="true" ma:displayName="QCQA" ma:format="Dropdown" ma:internalName="QCQA">
      <xsd:simpleType>
        <xsd:restriction base="dms:Choice">
          <xsd:enumeration value="QA"/>
          <xsd:enumeration value="QC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1UT2 Investigate Existing Utilities"/>
          <xsd:enumeration value="2UT1 Initiate Utility Coordination"/>
          <xsd:enumeration value="2UT1 Initiate Utility Design"/>
          <xsd:enumeration value="3UT1 Advance Utility Coordination"/>
          <xsd:enumeration value="3UT1 Advance Utility Design"/>
          <xsd:enumeration value="4UT1 Complete Utility Coordination"/>
          <xsd:enumeration value="4UT1 Complete Utility Desig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QCQA xmlns="d95c6cb5-84e5-4c06-a84e-e39c209ea3c9">QC</QCQA>
    <Deliverables xmlns="d95c6cb5-84e5-4c06-a84e-e39c209ea3c9">SUE Request</Deliverables>
    <Stage xmlns="d95c6cb5-84e5-4c06-a84e-e39c209ea3c9">2UT1 Initiate Utility Coordination</Stage>
  </documentManagement>
</p:properties>
</file>

<file path=customXml/itemProps1.xml><?xml version="1.0" encoding="utf-8"?>
<ds:datastoreItem xmlns:ds="http://schemas.openxmlformats.org/officeDocument/2006/customXml" ds:itemID="{64982530-D55E-4C26-85C8-58EE861940A7}"/>
</file>

<file path=customXml/itemProps2.xml><?xml version="1.0" encoding="utf-8"?>
<ds:datastoreItem xmlns:ds="http://schemas.openxmlformats.org/officeDocument/2006/customXml" ds:itemID="{D12F1892-2050-434C-A3D8-966F41DEFC7E}"/>
</file>

<file path=customXml/itemProps3.xml><?xml version="1.0" encoding="utf-8"?>
<ds:datastoreItem xmlns:ds="http://schemas.openxmlformats.org/officeDocument/2006/customXml" ds:itemID="{E21F650A-2DC3-4FA3-A151-F7792B07AE53}"/>
</file>

<file path=customXml/itemProps4.xml><?xml version="1.0" encoding="utf-8"?>
<ds:datastoreItem xmlns:ds="http://schemas.openxmlformats.org/officeDocument/2006/customXml" ds:itemID="{4F32347B-3C15-49E4-89E6-B739529156C7}"/>
</file>

<file path=customXml/itemProps5.xml><?xml version="1.0" encoding="utf-8"?>
<ds:datastoreItem xmlns:ds="http://schemas.openxmlformats.org/officeDocument/2006/customXml" ds:itemID="{FE7E27F8-FCED-40C0-8C2F-3843C6AC4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Hemphill, Bo</cp:lastModifiedBy>
  <cp:revision>50</cp:revision>
  <cp:lastPrinted>2023-03-23T17:17:00Z</cp:lastPrinted>
  <dcterms:created xsi:type="dcterms:W3CDTF">2021-09-09T22:21:00Z</dcterms:created>
  <dcterms:modified xsi:type="dcterms:W3CDTF">2023-04-13T16:30:00Z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0x01010010526B171B08C74A91D63DA2987181F7</vt:lpwstr>
  </property>
  <property fmtid="{D5CDD505-2E9C-101B-9397-08002B2CF9AE}" pid="3" name="Order">
    <vt:r8>300</vt:r8>
  </property>
</Properties>
</file>