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1F8D50F5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5D6AB7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3144EA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Roadway Design</w:t>
      </w:r>
      <w:r w:rsidR="00FD5009">
        <w:rPr>
          <w:sz w:val="40"/>
          <w:szCs w:val="40"/>
        </w:rPr>
        <w:t xml:space="preserve"> 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5D6AB7" w14:paraId="374E0C57" w14:textId="77777777" w:rsidTr="00A503E5">
        <w:tc>
          <w:tcPr>
            <w:tcW w:w="2340" w:type="dxa"/>
            <w:vAlign w:val="center"/>
          </w:tcPr>
          <w:p w14:paraId="264BC2E5" w14:textId="77777777" w:rsidR="005D6AB7" w:rsidRDefault="005D6AB7" w:rsidP="00A503E5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958D0858F8D04A619CEDE4C948D34BF9"/>
            </w:placeholder>
            <w:showingPlcHdr/>
          </w:sdtPr>
          <w:sdtEndPr/>
          <w:sdtContent>
            <w:permStart w:id="1591414019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438097D8" w14:textId="77777777" w:rsidR="005D6AB7" w:rsidRDefault="005D6AB7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591414019" w:displacedByCustomXml="next"/>
          </w:sdtContent>
        </w:sdt>
      </w:tr>
      <w:tr w:rsidR="005D6AB7" w14:paraId="552D3149" w14:textId="77777777" w:rsidTr="00A503E5">
        <w:tc>
          <w:tcPr>
            <w:tcW w:w="2340" w:type="dxa"/>
            <w:vAlign w:val="center"/>
          </w:tcPr>
          <w:p w14:paraId="483C3B66" w14:textId="77777777" w:rsidR="005D6AB7" w:rsidRDefault="005D6AB7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0F73B6B95A2458487C8E539A792F4F0"/>
            </w:placeholder>
            <w:showingPlcHdr/>
          </w:sdtPr>
          <w:sdtEndPr/>
          <w:sdtContent>
            <w:permStart w:id="2095659151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9BF9112" w14:textId="77777777" w:rsidR="005D6AB7" w:rsidRDefault="005D6AB7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2095659151" w:displacedByCustomXml="next"/>
          </w:sdtContent>
        </w:sdt>
      </w:tr>
    </w:tbl>
    <w:bookmarkEnd w:id="0"/>
    <w:p w14:paraId="3C09CAB5" w14:textId="67F4C86B" w:rsidR="00C6651F" w:rsidRPr="005D6AB7" w:rsidRDefault="005D6AB7" w:rsidP="005D6AB7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5D6AB7">
        <w:rPr>
          <w:rFonts w:asciiTheme="majorHAnsi" w:hAnsiTheme="majorHAnsi"/>
          <w:sz w:val="32"/>
          <w:szCs w:val="32"/>
        </w:rPr>
        <w:t>2RD1 Alignment Defined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6750"/>
        <w:gridCol w:w="540"/>
        <w:gridCol w:w="525"/>
        <w:gridCol w:w="555"/>
      </w:tblGrid>
      <w:tr w:rsidR="005D6AB7" w14:paraId="2BBBBD07" w14:textId="77777777" w:rsidTr="009B2FC0">
        <w:trPr>
          <w:tblHeader/>
        </w:trPr>
        <w:tc>
          <w:tcPr>
            <w:tcW w:w="985" w:type="dxa"/>
            <w:shd w:val="clear" w:color="auto" w:fill="0A293F"/>
          </w:tcPr>
          <w:p w14:paraId="32C662A5" w14:textId="77893CEB" w:rsidR="005D6AB7" w:rsidRDefault="005D6AB7" w:rsidP="005D6A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750" w:type="dxa"/>
            <w:shd w:val="clear" w:color="auto" w:fill="0A293F"/>
          </w:tcPr>
          <w:p w14:paraId="7FC31C2B" w14:textId="66F2FBC7" w:rsidR="005D6AB7" w:rsidRDefault="005D6AB7" w:rsidP="005D6A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7B1CA1B7" w14:textId="515CCC42" w:rsidR="005D6AB7" w:rsidRPr="005D6AB7" w:rsidRDefault="005D6AB7" w:rsidP="005D6AB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6AB7"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1474F2AD" w14:textId="7014CFC6" w:rsidR="005D6AB7" w:rsidRPr="005D6AB7" w:rsidRDefault="005D6AB7" w:rsidP="005D6AB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6AB7"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658EA0CD" w14:textId="6973C9ED" w:rsidR="005D6AB7" w:rsidRPr="005D6AB7" w:rsidRDefault="005D6AB7" w:rsidP="005D6AB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6AB7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5D6AB7" w14:paraId="60E1D2D1" w14:textId="77777777" w:rsidTr="005E70DE">
        <w:tc>
          <w:tcPr>
            <w:tcW w:w="985" w:type="dxa"/>
            <w:shd w:val="clear" w:color="auto" w:fill="D8EBF9" w:themeFill="text2" w:themeFillTint="1A"/>
          </w:tcPr>
          <w:p w14:paraId="34A736AA" w14:textId="4D0BC577" w:rsidR="005D6AB7" w:rsidRPr="009B2FC0" w:rsidRDefault="005D6AB7" w:rsidP="009B2FC0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right w:val="nil"/>
            </w:tcBorders>
            <w:shd w:val="clear" w:color="auto" w:fill="D8EBF9" w:themeFill="text2" w:themeFillTint="1A"/>
          </w:tcPr>
          <w:p w14:paraId="0DE8F858" w14:textId="62DBB56B" w:rsidR="005D6AB7" w:rsidRPr="005D6AB7" w:rsidRDefault="005D6AB7" w:rsidP="005D6AB7">
            <w:pPr>
              <w:rPr>
                <w:sz w:val="20"/>
                <w:szCs w:val="20"/>
              </w:rPr>
            </w:pPr>
            <w:r w:rsidRPr="005D6AB7">
              <w:rPr>
                <w:b/>
                <w:bCs/>
                <w:sz w:val="20"/>
                <w:szCs w:val="20"/>
              </w:rPr>
              <w:t>Initial Lighting Assessment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3D8C009D" w14:textId="7A6B70F9" w:rsidR="005D6AB7" w:rsidRPr="005D6AB7" w:rsidRDefault="005D6AB7" w:rsidP="008E190A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3F006D2A" w14:textId="457025EB" w:rsidR="005D6AB7" w:rsidRPr="005D6AB7" w:rsidRDefault="005D6AB7" w:rsidP="008E190A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0E68ADD7" w14:textId="04763231" w:rsidR="005D6AB7" w:rsidRPr="005D6AB7" w:rsidRDefault="005D6AB7" w:rsidP="008E190A">
            <w:pPr>
              <w:jc w:val="center"/>
              <w:rPr>
                <w:sz w:val="20"/>
              </w:rPr>
            </w:pPr>
          </w:p>
        </w:tc>
      </w:tr>
      <w:tr w:rsidR="005D6AB7" w14:paraId="6594F425" w14:textId="77777777" w:rsidTr="005E70DE">
        <w:tc>
          <w:tcPr>
            <w:tcW w:w="985" w:type="dxa"/>
            <w:shd w:val="clear" w:color="auto" w:fill="E3D3C3"/>
          </w:tcPr>
          <w:p w14:paraId="3E5BE32F" w14:textId="57A35174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31193966" w:edGrp="everyone" w:colFirst="2" w:colLast="2"/>
            <w:permStart w:id="1451318693" w:edGrp="everyone" w:colFirst="3" w:colLast="3"/>
            <w:permStart w:id="246766030" w:edGrp="everyone" w:colFirst="4" w:colLast="4"/>
          </w:p>
        </w:tc>
        <w:tc>
          <w:tcPr>
            <w:tcW w:w="6750" w:type="dxa"/>
            <w:shd w:val="clear" w:color="auto" w:fill="E3D3C3"/>
          </w:tcPr>
          <w:p w14:paraId="4EC207C3" w14:textId="77777777" w:rsidR="005D6AB7" w:rsidRPr="00251F5B" w:rsidRDefault="005D6AB7" w:rsidP="008E190A">
            <w:pPr>
              <w:ind w:left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Review the following conditions to determine if a lighting evaluation is needed:</w:t>
            </w:r>
          </w:p>
          <w:p w14:paraId="04B0B476" w14:textId="77777777" w:rsidR="005D6AB7" w:rsidRPr="00251F5B" w:rsidRDefault="005D6AB7" w:rsidP="008E190A">
            <w:pPr>
              <w:ind w:left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The corridor and/or interchange(s) is full C/A</w:t>
            </w:r>
          </w:p>
          <w:p w14:paraId="0A07D4F5" w14:textId="77777777" w:rsidR="005D6AB7" w:rsidRPr="00251F5B" w:rsidRDefault="005D6AB7" w:rsidP="008E190A">
            <w:pPr>
              <w:ind w:left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The project is not pavement rehab only</w:t>
            </w:r>
          </w:p>
          <w:p w14:paraId="6981766B" w14:textId="77777777" w:rsidR="005D6AB7" w:rsidRPr="00251F5B" w:rsidRDefault="005D6AB7" w:rsidP="008E190A">
            <w:pPr>
              <w:ind w:left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The summation of the projected traffic along the -L- and -Y- lines at interchanges is 60,000 or greater.</w:t>
            </w:r>
          </w:p>
          <w:p w14:paraId="662753AB" w14:textId="001F6067" w:rsidR="005D6AB7" w:rsidRPr="00251F5B" w:rsidRDefault="005D6AB7" w:rsidP="008E190A">
            <w:pPr>
              <w:ind w:left="301"/>
              <w:rPr>
                <w:sz w:val="20"/>
                <w:szCs w:val="20"/>
              </w:rPr>
            </w:pPr>
          </w:p>
        </w:tc>
        <w:sdt>
          <w:sdtPr>
            <w:rPr>
              <w:sz w:val="20"/>
            </w:rPr>
            <w:id w:val="19107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DC1BFE9" w14:textId="29EC2B3B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97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CEBF9A0" w14:textId="61E32E59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407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D460DD" w14:textId="6F48ADF6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73C63226" w14:textId="77777777" w:rsidTr="005E70DE">
        <w:tc>
          <w:tcPr>
            <w:tcW w:w="985" w:type="dxa"/>
            <w:shd w:val="clear" w:color="auto" w:fill="E3D3C3"/>
          </w:tcPr>
          <w:p w14:paraId="32ADA335" w14:textId="5C4EB30A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891334745" w:edGrp="everyone" w:colFirst="2" w:colLast="2"/>
            <w:permStart w:id="477102894" w:edGrp="everyone" w:colFirst="3" w:colLast="3"/>
            <w:permStart w:id="1616260444" w:edGrp="everyone" w:colFirst="4" w:colLast="4"/>
            <w:permEnd w:id="1431193966"/>
            <w:permEnd w:id="1451318693"/>
            <w:permEnd w:id="246766030"/>
          </w:p>
        </w:tc>
        <w:tc>
          <w:tcPr>
            <w:tcW w:w="6750" w:type="dxa"/>
            <w:shd w:val="clear" w:color="auto" w:fill="E3D3C3"/>
          </w:tcPr>
          <w:p w14:paraId="4D5C9D6D" w14:textId="77777777" w:rsidR="005D6AB7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 xml:space="preserve">For projects involving existing facilities review the </w:t>
            </w:r>
          </w:p>
          <w:p w14:paraId="75103FED" w14:textId="77777777" w:rsidR="005D6AB7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following</w:t>
            </w:r>
            <w:r>
              <w:rPr>
                <w:sz w:val="20"/>
                <w:szCs w:val="20"/>
              </w:rPr>
              <w:t xml:space="preserve"> </w:t>
            </w:r>
            <w:r w:rsidRPr="00251F5B">
              <w:rPr>
                <w:sz w:val="20"/>
                <w:szCs w:val="20"/>
              </w:rPr>
              <w:t xml:space="preserve">conditions to determine if a lighting evaluation </w:t>
            </w:r>
          </w:p>
          <w:p w14:paraId="0B71656E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is needed:</w:t>
            </w:r>
          </w:p>
          <w:p w14:paraId="184CEA08" w14:textId="77777777" w:rsidR="005D6AB7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 xml:space="preserve">___ Existing lighting modified by the project does not </w:t>
            </w:r>
          </w:p>
          <w:p w14:paraId="59BAE9CE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require a lighting evaluation.</w:t>
            </w:r>
          </w:p>
          <w:p w14:paraId="72A866D0" w14:textId="77777777" w:rsidR="005D6AB7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 xml:space="preserve">___ Existing lighting more than halfway through service </w:t>
            </w:r>
          </w:p>
          <w:p w14:paraId="417D37BE" w14:textId="77777777" w:rsidR="005D6AB7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 xml:space="preserve">life should be considered for replacement. Perform a </w:t>
            </w:r>
          </w:p>
          <w:p w14:paraId="4A5AFD99" w14:textId="7BD0495D" w:rsidR="005D6AB7" w:rsidRPr="005F326F" w:rsidRDefault="005D6AB7" w:rsidP="008E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51F5B">
              <w:rPr>
                <w:sz w:val="20"/>
                <w:szCs w:val="20"/>
              </w:rPr>
              <w:t>lighting evaluation to determine replacement costs.</w:t>
            </w:r>
          </w:p>
        </w:tc>
        <w:sdt>
          <w:sdtPr>
            <w:rPr>
              <w:sz w:val="20"/>
            </w:rPr>
            <w:id w:val="-86405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1FBFAC27" w14:textId="35B2303B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6769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173C1848" w14:textId="19179050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514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777C39E6" w14:textId="3ED260EA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15A1457F" w14:textId="77777777" w:rsidTr="005E70DE">
        <w:tc>
          <w:tcPr>
            <w:tcW w:w="985" w:type="dxa"/>
            <w:shd w:val="clear" w:color="auto" w:fill="D8EBF9" w:themeFill="text2" w:themeFillTint="1A"/>
          </w:tcPr>
          <w:p w14:paraId="11EC46F8" w14:textId="6F81E6A8" w:rsidR="005D6AB7" w:rsidRPr="009B2FC0" w:rsidRDefault="005D6AB7" w:rsidP="009B2FC0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permStart w:id="265225743" w:edGrp="everyone" w:colFirst="2" w:colLast="2"/>
            <w:permStart w:id="632564799" w:edGrp="everyone" w:colFirst="3" w:colLast="3"/>
            <w:permStart w:id="250680321" w:edGrp="everyone" w:colFirst="4" w:colLast="4"/>
            <w:permEnd w:id="1891334745"/>
            <w:permEnd w:id="477102894"/>
            <w:permEnd w:id="1616260444"/>
          </w:p>
        </w:tc>
        <w:tc>
          <w:tcPr>
            <w:tcW w:w="6750" w:type="dxa"/>
            <w:tcBorders>
              <w:right w:val="nil"/>
            </w:tcBorders>
            <w:shd w:val="clear" w:color="auto" w:fill="D8EBF9" w:themeFill="text2" w:themeFillTint="1A"/>
          </w:tcPr>
          <w:p w14:paraId="306B553D" w14:textId="58689D35" w:rsidR="005D6AB7" w:rsidRPr="005D6AB7" w:rsidRDefault="005D6AB7" w:rsidP="005D6AB7">
            <w:pPr>
              <w:rPr>
                <w:sz w:val="20"/>
                <w:szCs w:val="20"/>
              </w:rPr>
            </w:pPr>
            <w:r w:rsidRPr="005D6AB7">
              <w:rPr>
                <w:b/>
                <w:bCs/>
                <w:sz w:val="20"/>
                <w:szCs w:val="20"/>
              </w:rPr>
              <w:t>Initial Evaluation Report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20B1C108" w14:textId="4AF8CFF5" w:rsidR="005D6AB7" w:rsidRPr="005D6AB7" w:rsidRDefault="005D6AB7" w:rsidP="00ED4470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5E470867" w14:textId="122906DC" w:rsidR="005D6AB7" w:rsidRPr="005D6AB7" w:rsidRDefault="005D6AB7" w:rsidP="00ED4470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661A2F9B" w14:textId="578E88F5" w:rsidR="005D6AB7" w:rsidRPr="005D6AB7" w:rsidRDefault="005D6AB7" w:rsidP="00ED4470">
            <w:pPr>
              <w:jc w:val="center"/>
              <w:rPr>
                <w:sz w:val="20"/>
              </w:rPr>
            </w:pPr>
          </w:p>
        </w:tc>
      </w:tr>
      <w:tr w:rsidR="005D6AB7" w14:paraId="456AE03F" w14:textId="77777777" w:rsidTr="005E70DE">
        <w:tc>
          <w:tcPr>
            <w:tcW w:w="985" w:type="dxa"/>
            <w:shd w:val="clear" w:color="auto" w:fill="E3D3C3"/>
          </w:tcPr>
          <w:p w14:paraId="738A4635" w14:textId="657AA700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580605251" w:edGrp="everyone" w:colFirst="2" w:colLast="2"/>
            <w:permStart w:id="747326706" w:edGrp="everyone" w:colFirst="3" w:colLast="3"/>
            <w:permStart w:id="1656555048" w:edGrp="everyone" w:colFirst="4" w:colLast="4"/>
            <w:permEnd w:id="265225743"/>
            <w:permEnd w:id="632564799"/>
            <w:permEnd w:id="250680321"/>
          </w:p>
        </w:tc>
        <w:tc>
          <w:tcPr>
            <w:tcW w:w="6750" w:type="dxa"/>
            <w:shd w:val="clear" w:color="auto" w:fill="E3D3C3"/>
          </w:tcPr>
          <w:p w14:paraId="1AB448AE" w14:textId="40B53FF1" w:rsidR="005D6AB7" w:rsidRPr="001F34FD" w:rsidRDefault="005D6AB7" w:rsidP="009B2FC0">
            <w:pPr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 xml:space="preserve">Verify that all interchanges and continuous sections </w:t>
            </w:r>
            <w:r>
              <w:rPr>
                <w:sz w:val="20"/>
                <w:szCs w:val="20"/>
              </w:rPr>
              <w:t xml:space="preserve">of </w:t>
            </w:r>
            <w:r w:rsidRPr="00251F5B">
              <w:rPr>
                <w:sz w:val="20"/>
                <w:szCs w:val="20"/>
              </w:rPr>
              <w:t>the project are included in the evaluation.</w:t>
            </w:r>
          </w:p>
        </w:tc>
        <w:sdt>
          <w:sdtPr>
            <w:rPr>
              <w:sz w:val="20"/>
            </w:rPr>
            <w:id w:val="-50852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1550492" w14:textId="62A42A09" w:rsidR="005D6AB7" w:rsidRPr="001F34FD" w:rsidRDefault="005D6AB7" w:rsidP="008E190A">
                <w:pPr>
                  <w:jc w:val="center"/>
                  <w:rPr>
                    <w:sz w:val="20"/>
                    <w:szCs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735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59D01DA" w14:textId="51789691" w:rsidR="005D6AB7" w:rsidRPr="001F34FD" w:rsidRDefault="005D6AB7" w:rsidP="008E190A">
                <w:pPr>
                  <w:jc w:val="center"/>
                  <w:rPr>
                    <w:sz w:val="20"/>
                    <w:szCs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431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35CAD22" w14:textId="31FC272B" w:rsidR="005D6AB7" w:rsidRPr="001F34FD" w:rsidRDefault="005D6AB7" w:rsidP="008E190A">
                <w:pPr>
                  <w:jc w:val="center"/>
                  <w:rPr>
                    <w:sz w:val="20"/>
                    <w:szCs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7D00A41E" w14:textId="77777777" w:rsidTr="005E70DE">
        <w:tc>
          <w:tcPr>
            <w:tcW w:w="985" w:type="dxa"/>
            <w:shd w:val="clear" w:color="auto" w:fill="E3D3C3"/>
          </w:tcPr>
          <w:p w14:paraId="4CA4736B" w14:textId="17556C3F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358369131" w:edGrp="everyone" w:colFirst="2" w:colLast="2"/>
            <w:permStart w:id="1585066152" w:edGrp="everyone" w:colFirst="3" w:colLast="3"/>
            <w:permStart w:id="718748056" w:edGrp="everyone" w:colFirst="4" w:colLast="4"/>
            <w:permEnd w:id="580605251"/>
            <w:permEnd w:id="747326706"/>
            <w:permEnd w:id="1656555048"/>
          </w:p>
        </w:tc>
        <w:tc>
          <w:tcPr>
            <w:tcW w:w="6750" w:type="dxa"/>
            <w:shd w:val="clear" w:color="auto" w:fill="E3D3C3"/>
          </w:tcPr>
          <w:p w14:paraId="5BECA25E" w14:textId="006F058B" w:rsidR="005D6AB7" w:rsidRPr="00575EE0" w:rsidRDefault="005D6AB7" w:rsidP="009B2FC0">
            <w:pPr>
              <w:rPr>
                <w:sz w:val="20"/>
                <w:szCs w:val="20"/>
              </w:rPr>
            </w:pPr>
            <w:r w:rsidRPr="003E0E89">
              <w:rPr>
                <w:sz w:val="20"/>
                <w:szCs w:val="20"/>
              </w:rPr>
              <w:t>Verify that the begin year listed on the report is the let year and future year is 20 years from let year.</w:t>
            </w:r>
          </w:p>
        </w:tc>
        <w:sdt>
          <w:sdtPr>
            <w:rPr>
              <w:sz w:val="20"/>
            </w:rPr>
            <w:id w:val="116620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01DC977" w14:textId="1DEDC3B7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4987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1C6A17D" w14:textId="7264E4B0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295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C2E0849" w14:textId="483DE457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6C420D57" w14:textId="77777777" w:rsidTr="005E70DE">
        <w:tc>
          <w:tcPr>
            <w:tcW w:w="985" w:type="dxa"/>
            <w:shd w:val="clear" w:color="auto" w:fill="E3D3C3"/>
          </w:tcPr>
          <w:p w14:paraId="3304E291" w14:textId="60266B2F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837647819" w:edGrp="everyone" w:colFirst="2" w:colLast="2"/>
            <w:permStart w:id="1720728899" w:edGrp="everyone" w:colFirst="3" w:colLast="3"/>
            <w:permStart w:id="2086824149" w:edGrp="everyone" w:colFirst="4" w:colLast="4"/>
            <w:permEnd w:id="358369131"/>
            <w:permEnd w:id="1585066152"/>
            <w:permEnd w:id="718748056"/>
          </w:p>
        </w:tc>
        <w:tc>
          <w:tcPr>
            <w:tcW w:w="6750" w:type="dxa"/>
            <w:shd w:val="clear" w:color="auto" w:fill="E3D3C3"/>
          </w:tcPr>
          <w:p w14:paraId="74AAF8FD" w14:textId="0462CC62" w:rsidR="005D6AB7" w:rsidRPr="00251F5B" w:rsidRDefault="005D6AB7" w:rsidP="009B2FC0">
            <w:pPr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 xml:space="preserve">Confirm the following Tables are included in the evaluation </w:t>
            </w:r>
            <w:r>
              <w:rPr>
                <w:sz w:val="20"/>
                <w:szCs w:val="20"/>
              </w:rPr>
              <w:t>r</w:t>
            </w:r>
            <w:r w:rsidRPr="00251F5B">
              <w:rPr>
                <w:sz w:val="20"/>
                <w:szCs w:val="20"/>
              </w:rPr>
              <w:t>eport:</w:t>
            </w:r>
          </w:p>
          <w:p w14:paraId="5E1F0A34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TDP Evaluation (Table A)</w:t>
            </w:r>
          </w:p>
          <w:p w14:paraId="67D75650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Interchange Details (Table B)</w:t>
            </w:r>
          </w:p>
          <w:p w14:paraId="4B172AB5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Continuous Details (Table C)</w:t>
            </w:r>
          </w:p>
          <w:p w14:paraId="5D74B329" w14:textId="52CE2DF5" w:rsidR="005D6AB7" w:rsidRPr="00575EE0" w:rsidRDefault="005D6AB7" w:rsidP="008E190A">
            <w:pPr>
              <w:ind w:left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ADT Table (Table D)</w:t>
            </w:r>
          </w:p>
        </w:tc>
        <w:sdt>
          <w:sdtPr>
            <w:rPr>
              <w:sz w:val="20"/>
            </w:rPr>
            <w:id w:val="12112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10A079B" w14:textId="7D5400A2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1834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8D2ABBC" w14:textId="4365D9E8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621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51330C0" w14:textId="2525FDC0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0D9C3F6A" w14:textId="77777777" w:rsidTr="005E70DE">
        <w:tc>
          <w:tcPr>
            <w:tcW w:w="985" w:type="dxa"/>
            <w:shd w:val="clear" w:color="auto" w:fill="E3D3C3"/>
          </w:tcPr>
          <w:p w14:paraId="1A5A0C9B" w14:textId="6E476FC8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96755022" w:edGrp="everyone" w:colFirst="2" w:colLast="2"/>
            <w:permStart w:id="1043023847" w:edGrp="everyone" w:colFirst="3" w:colLast="3"/>
            <w:permStart w:id="1083123885" w:edGrp="everyone" w:colFirst="4" w:colLast="4"/>
            <w:permEnd w:id="1837647819"/>
            <w:permEnd w:id="1720728899"/>
            <w:permEnd w:id="2086824149"/>
          </w:p>
        </w:tc>
        <w:tc>
          <w:tcPr>
            <w:tcW w:w="6750" w:type="dxa"/>
            <w:shd w:val="clear" w:color="auto" w:fill="E3D3C3"/>
          </w:tcPr>
          <w:p w14:paraId="55A00068" w14:textId="5D47782F" w:rsidR="005D6AB7" w:rsidRPr="00251F5B" w:rsidRDefault="005D6AB7" w:rsidP="009B2FC0">
            <w:pPr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Confirm the following Charts are included in the evaluation report:</w:t>
            </w:r>
          </w:p>
          <w:p w14:paraId="763C7B88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Priority Index Begin Year (Charts A)</w:t>
            </w:r>
          </w:p>
          <w:p w14:paraId="095C03E0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Priority Index End Year (Chart B)</w:t>
            </w:r>
          </w:p>
          <w:p w14:paraId="2A0D5868" w14:textId="77777777" w:rsidR="005D6AB7" w:rsidRPr="00251F5B" w:rsidRDefault="005D6AB7" w:rsidP="008E190A">
            <w:pPr>
              <w:ind w:firstLine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Begin Year Construction Cost Estimate (Chart C)</w:t>
            </w:r>
          </w:p>
          <w:p w14:paraId="0BA262E4" w14:textId="5D0551D1" w:rsidR="005D6AB7" w:rsidRPr="00575EE0" w:rsidRDefault="005D6AB7" w:rsidP="008E190A">
            <w:pPr>
              <w:ind w:left="301"/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___ Annual Electrical Energy Cost (Chart D)</w:t>
            </w:r>
          </w:p>
        </w:tc>
        <w:sdt>
          <w:sdtPr>
            <w:rPr>
              <w:sz w:val="20"/>
            </w:rPr>
            <w:id w:val="-6320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FB86A5D" w14:textId="60FA1034" w:rsidR="005D6AB7" w:rsidRDefault="005D6AB7" w:rsidP="008E190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7321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0D57211" w14:textId="1D7A07D4" w:rsidR="005D6AB7" w:rsidRDefault="005D6AB7" w:rsidP="008E190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302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85A873" w14:textId="7A8756FA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272ED874" w14:textId="77777777" w:rsidTr="005E70DE">
        <w:tc>
          <w:tcPr>
            <w:tcW w:w="985" w:type="dxa"/>
            <w:shd w:val="clear" w:color="auto" w:fill="E3D3C3"/>
          </w:tcPr>
          <w:p w14:paraId="0FCD8BB1" w14:textId="2D11F0AE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201563242" w:edGrp="everyone" w:colFirst="2" w:colLast="2"/>
            <w:permStart w:id="1289826762" w:edGrp="everyone" w:colFirst="3" w:colLast="3"/>
            <w:permStart w:id="1011682362" w:edGrp="everyone" w:colFirst="4" w:colLast="4"/>
            <w:permEnd w:id="1196755022"/>
            <w:permEnd w:id="1043023847"/>
            <w:permEnd w:id="1083123885"/>
          </w:p>
        </w:tc>
        <w:tc>
          <w:tcPr>
            <w:tcW w:w="6750" w:type="dxa"/>
            <w:shd w:val="clear" w:color="auto" w:fill="E3D3C3"/>
          </w:tcPr>
          <w:p w14:paraId="5B74B52E" w14:textId="708360EC" w:rsidR="005D6AB7" w:rsidRPr="00575EE0" w:rsidRDefault="005D6AB7" w:rsidP="008E190A">
            <w:pPr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Confirm that a Lighting Evaluation Report detailing the findings is included.</w:t>
            </w:r>
          </w:p>
        </w:tc>
        <w:sdt>
          <w:sdtPr>
            <w:rPr>
              <w:sz w:val="20"/>
            </w:rPr>
            <w:id w:val="6766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757822D" w14:textId="028D7D9B" w:rsidR="005D6AB7" w:rsidRDefault="005D6AB7" w:rsidP="008E190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570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329B15E" w14:textId="45B44DD2" w:rsidR="005D6AB7" w:rsidRDefault="005D6AB7" w:rsidP="008E190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9281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18645C1" w14:textId="21A98839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01E589E3" w14:textId="77777777" w:rsidTr="005E70DE">
        <w:tc>
          <w:tcPr>
            <w:tcW w:w="985" w:type="dxa"/>
            <w:shd w:val="clear" w:color="auto" w:fill="E3D3C3"/>
          </w:tcPr>
          <w:p w14:paraId="45F3C7D5" w14:textId="34A2129E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38929663" w:edGrp="everyone" w:colFirst="2" w:colLast="2"/>
            <w:permStart w:id="575962197" w:edGrp="everyone" w:colFirst="3" w:colLast="3"/>
            <w:permStart w:id="1801009017" w:edGrp="everyone" w:colFirst="4" w:colLast="4"/>
            <w:permEnd w:id="1201563242"/>
            <w:permEnd w:id="1289826762"/>
            <w:permEnd w:id="1011682362"/>
          </w:p>
        </w:tc>
        <w:tc>
          <w:tcPr>
            <w:tcW w:w="6750" w:type="dxa"/>
            <w:shd w:val="clear" w:color="auto" w:fill="E3D3C3"/>
          </w:tcPr>
          <w:p w14:paraId="34462367" w14:textId="1F858747" w:rsidR="005D6AB7" w:rsidRPr="00575EE0" w:rsidRDefault="005D6AB7" w:rsidP="009B2FC0">
            <w:pPr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Confirm that a memo addressed to the State Roadway Design Engineer was developed to briefly detail the results of the evaluation.</w:t>
            </w:r>
          </w:p>
        </w:tc>
        <w:sdt>
          <w:sdtPr>
            <w:rPr>
              <w:sz w:val="20"/>
            </w:rPr>
            <w:id w:val="8352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1C8E4EA" w14:textId="455D29BE" w:rsidR="005D6AB7" w:rsidRDefault="005D6AB7" w:rsidP="008E190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8639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30284DB" w14:textId="07553A39" w:rsidR="005D6AB7" w:rsidRDefault="005D6AB7" w:rsidP="008E190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510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2AF809A" w14:textId="51A6B2EE" w:rsidR="005D6AB7" w:rsidRDefault="005D6AB7" w:rsidP="008E190A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D6AB7" w14:paraId="055BB628" w14:textId="77777777" w:rsidTr="005E70DE">
        <w:tc>
          <w:tcPr>
            <w:tcW w:w="985" w:type="dxa"/>
            <w:shd w:val="clear" w:color="auto" w:fill="E3D3C3"/>
          </w:tcPr>
          <w:p w14:paraId="6099AA8F" w14:textId="2AD8A466" w:rsidR="005D6AB7" w:rsidRPr="009B2FC0" w:rsidRDefault="005D6AB7" w:rsidP="009B2FC0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090796228" w:edGrp="everyone" w:colFirst="2" w:colLast="2"/>
            <w:permStart w:id="1923952472" w:edGrp="everyone" w:colFirst="3" w:colLast="3"/>
            <w:permStart w:id="2139107377" w:edGrp="everyone" w:colFirst="4" w:colLast="4"/>
            <w:permEnd w:id="838929663"/>
            <w:permEnd w:id="575962197"/>
            <w:permEnd w:id="1801009017"/>
          </w:p>
        </w:tc>
        <w:tc>
          <w:tcPr>
            <w:tcW w:w="6750" w:type="dxa"/>
            <w:shd w:val="clear" w:color="auto" w:fill="E3D3C3"/>
          </w:tcPr>
          <w:p w14:paraId="023114CF" w14:textId="47CDCBCA" w:rsidR="005D6AB7" w:rsidRPr="001F34FD" w:rsidRDefault="005D6AB7" w:rsidP="008E190A">
            <w:pPr>
              <w:rPr>
                <w:sz w:val="20"/>
                <w:szCs w:val="20"/>
              </w:rPr>
            </w:pPr>
            <w:r w:rsidRPr="00251F5B">
              <w:rPr>
                <w:sz w:val="20"/>
                <w:szCs w:val="20"/>
              </w:rPr>
              <w:t>Verify that a signed memo and Lighting Evaluation Report</w:t>
            </w:r>
            <w:r>
              <w:rPr>
                <w:sz w:val="20"/>
                <w:szCs w:val="20"/>
              </w:rPr>
              <w:t xml:space="preserve"> </w:t>
            </w:r>
            <w:r w:rsidRPr="00251F5B">
              <w:rPr>
                <w:sz w:val="20"/>
                <w:szCs w:val="20"/>
              </w:rPr>
              <w:t>including all Tables and Charts was electronically distributed to all members of the Lighting Committee.</w:t>
            </w:r>
          </w:p>
        </w:tc>
        <w:sdt>
          <w:sdtPr>
            <w:rPr>
              <w:sz w:val="20"/>
            </w:rPr>
            <w:id w:val="209759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FF7E90C" w14:textId="4B641E24" w:rsidR="005D6AB7" w:rsidRPr="001F34FD" w:rsidRDefault="005D6AB7" w:rsidP="008E19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4084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4B42C67" w14:textId="0A160C28" w:rsidR="005D6AB7" w:rsidRPr="001F34FD" w:rsidRDefault="005D6AB7" w:rsidP="008E19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27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F18615C" w14:textId="508CA03D" w:rsidR="005D6AB7" w:rsidRPr="001F34FD" w:rsidRDefault="005D6AB7" w:rsidP="008E190A">
                <w:pPr>
                  <w:jc w:val="center"/>
                  <w:rPr>
                    <w:sz w:val="20"/>
                    <w:szCs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2090796228"/>
      <w:permEnd w:id="1923952472"/>
      <w:permEnd w:id="2139107377"/>
    </w:tbl>
    <w:p w14:paraId="2223C108" w14:textId="77777777" w:rsidR="009B2FC0" w:rsidRDefault="009B2FC0" w:rsidP="005D6AB7">
      <w:pPr>
        <w:spacing w:before="240" w:after="0"/>
        <w:rPr>
          <w:i/>
          <w:iCs/>
        </w:rPr>
      </w:pPr>
    </w:p>
    <w:p w14:paraId="539F5EF8" w14:textId="3D0FCC77" w:rsidR="005D6AB7" w:rsidRDefault="005D6AB7" w:rsidP="005D6AB7">
      <w:pPr>
        <w:spacing w:before="240" w:after="0"/>
        <w:rPr>
          <w:b/>
          <w:bCs/>
        </w:rPr>
      </w:pPr>
      <w:r w:rsidRPr="00264DE6">
        <w:rPr>
          <w:i/>
          <w:iCs/>
        </w:rPr>
        <w:lastRenderedPageBreak/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5D6AB7" w14:paraId="1BC544F7" w14:textId="77777777" w:rsidTr="009B2FC0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40B29A3" w14:textId="77777777" w:rsidR="005D6AB7" w:rsidRDefault="005D6AB7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B490803" w14:textId="03EB7177" w:rsidR="005D6AB7" w:rsidRDefault="005D6AB7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992E9A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5D6AB7" w14:paraId="13D72FD7" w14:textId="77777777" w:rsidTr="00A503E5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F2FDDA5C042847CE8B56B5B4C7ACDD47"/>
            </w:placeholder>
            <w:showingPlcHdr/>
          </w:sdtPr>
          <w:sdtEndPr/>
          <w:sdtContent>
            <w:permStart w:id="62924331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9F38474" w14:textId="77777777" w:rsidR="005D6AB7" w:rsidRDefault="005D6AB7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62924331" w:displacedByCustomXml="next"/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D0009F10359046B1985A47B425E185AC"/>
            </w:placeholder>
            <w:showingPlcHdr/>
          </w:sdtPr>
          <w:sdtEndPr/>
          <w:sdtContent>
            <w:permStart w:id="419432812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E2D5659" w14:textId="77777777" w:rsidR="005D6AB7" w:rsidRDefault="005D6AB7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C563FB6" w14:textId="77777777" w:rsidR="005D6AB7" w:rsidRPr="009B22BD" w:rsidRDefault="005D6AB7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419432812" w:displacedByCustomXml="next"/>
          </w:sdtContent>
        </w:sdt>
      </w:tr>
    </w:tbl>
    <w:p w14:paraId="4153155C" w14:textId="77777777" w:rsidR="005D6AB7" w:rsidRDefault="005D6AB7" w:rsidP="005D6AB7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5D6AB7" w14:paraId="33BB2FA0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2B67447D" w14:textId="77777777" w:rsidR="005D6AB7" w:rsidRPr="00264DE6" w:rsidRDefault="005D6AB7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5D6AB7" w14:paraId="1C6C6341" w14:textId="77777777" w:rsidTr="00A503E5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F1EDA27" w14:textId="77777777" w:rsidR="005D6AB7" w:rsidRDefault="005D6AB7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C2C457C8404A4C2BAF327B047F36BD6B"/>
            </w:placeholder>
            <w:showingPlcHdr/>
          </w:sdtPr>
          <w:sdtEndPr/>
          <w:sdtContent>
            <w:permStart w:id="298274844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DA3D984" w14:textId="77777777" w:rsidR="005D6AB7" w:rsidRDefault="005D6AB7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298274844" w:displacedByCustomXml="next"/>
          </w:sdtContent>
        </w:sdt>
        <w:tc>
          <w:tcPr>
            <w:tcW w:w="720" w:type="dxa"/>
            <w:vAlign w:val="bottom"/>
            <w:hideMark/>
          </w:tcPr>
          <w:p w14:paraId="21DC8482" w14:textId="77777777" w:rsidR="005D6AB7" w:rsidRDefault="005D6AB7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B0DCDF6A12634EB7AB06A76C017B4137"/>
            </w:placeholder>
            <w:showingPlcHdr/>
          </w:sdtPr>
          <w:sdtEndPr/>
          <w:sdtContent>
            <w:permStart w:id="819538153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3D423C1" w14:textId="77777777" w:rsidR="005D6AB7" w:rsidRDefault="005D6AB7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819538153" w:displacedByCustomXml="next"/>
          </w:sdtContent>
        </w:sdt>
      </w:tr>
      <w:tr w:rsidR="005D6AB7" w14:paraId="3A660DDC" w14:textId="77777777" w:rsidTr="00C36622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05287AAD" w14:textId="77777777" w:rsidR="005D6AB7" w:rsidRDefault="005D6AB7" w:rsidP="00C3662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CF6EBF3" w14:textId="2502F966" w:rsidR="005D6AB7" w:rsidRDefault="00E40A2F" w:rsidP="00C36622">
            <w:permStart w:id="1861956393" w:edGrp="everyone"/>
            <w:r>
              <w:pict w14:anchorId="7E268D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9F677FAA-1CB6-43AC-B23C-C8235F90027D}" provid="{00000000-0000-0000-0000-000000000000}" issignatureline="t"/>
                </v:shape>
              </w:pict>
            </w:r>
            <w:permEnd w:id="1861956393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27C6D6D2" w14:textId="77777777" w:rsidR="005D6AB7" w:rsidRDefault="005D6AB7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22BEE6A" w14:textId="77777777" w:rsidR="005D6AB7" w:rsidRDefault="005D6AB7" w:rsidP="00A503E5">
            <w:pPr>
              <w:jc w:val="center"/>
            </w:pPr>
          </w:p>
        </w:tc>
      </w:tr>
    </w:tbl>
    <w:p w14:paraId="782E70FC" w14:textId="77777777" w:rsidR="005D6AB7" w:rsidRDefault="005D6AB7" w:rsidP="005D6AB7"/>
    <w:p w14:paraId="408EF526" w14:textId="2D66E0DB" w:rsidR="00200B23" w:rsidRDefault="00200B23"/>
    <w:p w14:paraId="491EB4E5" w14:textId="77777777" w:rsidR="005273E4" w:rsidRDefault="005273E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F434742" w14:textId="087D7DB1" w:rsidR="005273E4" w:rsidRDefault="005273E4" w:rsidP="005273E4">
      <w:pPr>
        <w:rPr>
          <w:sz w:val="40"/>
          <w:szCs w:val="40"/>
        </w:rPr>
      </w:pPr>
      <w:r>
        <w:rPr>
          <w:sz w:val="40"/>
          <w:szCs w:val="40"/>
        </w:rPr>
        <w:lastRenderedPageBreak/>
        <w:t>PD</w:t>
      </w:r>
      <w:r w:rsidR="005D6AB7">
        <w:rPr>
          <w:sz w:val="40"/>
          <w:szCs w:val="40"/>
        </w:rPr>
        <w:t>N</w:t>
      </w:r>
      <w:r>
        <w:rPr>
          <w:sz w:val="40"/>
          <w:szCs w:val="40"/>
        </w:rPr>
        <w:t xml:space="preserve"> Stage 3 – Roadway Design 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5D6AB7" w14:paraId="319B4572" w14:textId="77777777" w:rsidTr="00A503E5">
        <w:tc>
          <w:tcPr>
            <w:tcW w:w="2340" w:type="dxa"/>
            <w:vAlign w:val="center"/>
          </w:tcPr>
          <w:p w14:paraId="4575669E" w14:textId="77777777" w:rsidR="005D6AB7" w:rsidRDefault="005D6AB7" w:rsidP="00A503E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SPOT ID/Project TIP #:</w:t>
            </w:r>
          </w:p>
        </w:tc>
        <w:sdt>
          <w:sdtPr>
            <w:id w:val="4488728"/>
            <w:placeholder>
              <w:docPart w:val="953CF56A62C841DE81EF6FD37DF9F8BA"/>
            </w:placeholder>
            <w:showingPlcHdr/>
          </w:sdtPr>
          <w:sdtEndPr/>
          <w:sdtContent>
            <w:permStart w:id="1726569764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43EE8CC5" w14:textId="77777777" w:rsidR="005D6AB7" w:rsidRDefault="005D6AB7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726569764" w:displacedByCustomXml="next"/>
          </w:sdtContent>
        </w:sdt>
      </w:tr>
      <w:tr w:rsidR="005D6AB7" w14:paraId="25489FCE" w14:textId="77777777" w:rsidTr="00A503E5">
        <w:tc>
          <w:tcPr>
            <w:tcW w:w="2340" w:type="dxa"/>
            <w:vAlign w:val="center"/>
          </w:tcPr>
          <w:p w14:paraId="2CC40520" w14:textId="77777777" w:rsidR="005D6AB7" w:rsidRDefault="005D6AB7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-1228597845"/>
            <w:placeholder>
              <w:docPart w:val="B26D3CD5EB6641E0B20BB625B873F9F5"/>
            </w:placeholder>
            <w:showingPlcHdr/>
          </w:sdtPr>
          <w:sdtEndPr/>
          <w:sdtContent>
            <w:permStart w:id="1026834350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70566E0" w14:textId="77777777" w:rsidR="005D6AB7" w:rsidRDefault="005D6AB7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026834350" w:displacedByCustomXml="next"/>
          </w:sdtContent>
        </w:sdt>
      </w:tr>
    </w:tbl>
    <w:p w14:paraId="463636DC" w14:textId="64C38168" w:rsidR="005273E4" w:rsidRPr="005D6AB7" w:rsidRDefault="005D6AB7" w:rsidP="005D6AB7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5D6AB7">
        <w:rPr>
          <w:rFonts w:asciiTheme="majorHAnsi" w:hAnsiTheme="majorHAnsi"/>
          <w:sz w:val="32"/>
          <w:szCs w:val="32"/>
        </w:rPr>
        <w:t>3RD1 Complete Roadway Design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6840"/>
        <w:gridCol w:w="540"/>
        <w:gridCol w:w="525"/>
        <w:gridCol w:w="555"/>
      </w:tblGrid>
      <w:tr w:rsidR="005D6AB7" w:rsidRPr="005D6AB7" w14:paraId="3F74C921" w14:textId="77777777" w:rsidTr="007E6284">
        <w:trPr>
          <w:tblHeader/>
        </w:trPr>
        <w:tc>
          <w:tcPr>
            <w:tcW w:w="895" w:type="dxa"/>
            <w:shd w:val="clear" w:color="auto" w:fill="0A293F"/>
          </w:tcPr>
          <w:p w14:paraId="6A37C551" w14:textId="77777777" w:rsidR="005D6AB7" w:rsidRDefault="005D6AB7" w:rsidP="00A503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40" w:type="dxa"/>
            <w:shd w:val="clear" w:color="auto" w:fill="0A293F"/>
          </w:tcPr>
          <w:p w14:paraId="7899990D" w14:textId="77777777" w:rsidR="005D6AB7" w:rsidRDefault="005D6AB7" w:rsidP="00A50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379185C1" w14:textId="77777777" w:rsidR="005D6AB7" w:rsidRPr="005D6AB7" w:rsidRDefault="005D6AB7" w:rsidP="00A50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6AB7"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64C504AB" w14:textId="77777777" w:rsidR="005D6AB7" w:rsidRPr="005D6AB7" w:rsidRDefault="005D6AB7" w:rsidP="00A50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6AB7"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7550FFDD" w14:textId="77777777" w:rsidR="005D6AB7" w:rsidRPr="005D6AB7" w:rsidRDefault="005D6AB7" w:rsidP="00A50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D6AB7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5D6AB7" w:rsidRPr="005D6AB7" w14:paraId="3436D514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</w:tcPr>
          <w:p w14:paraId="184E9A9B" w14:textId="7BA809B3" w:rsidR="005D6AB7" w:rsidRPr="009B2FC0" w:rsidRDefault="005D6AB7" w:rsidP="009B2FC0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BF9" w:themeFill="text2" w:themeFillTint="1A"/>
            <w:hideMark/>
          </w:tcPr>
          <w:p w14:paraId="1A8DE8C7" w14:textId="77777777" w:rsidR="005D6AB7" w:rsidRPr="005D6AB7" w:rsidRDefault="005D6AB7" w:rsidP="009B2FC0">
            <w:pPr>
              <w:rPr>
                <w:sz w:val="20"/>
                <w:szCs w:val="20"/>
              </w:rPr>
            </w:pPr>
            <w:r w:rsidRPr="005D6AB7">
              <w:rPr>
                <w:b/>
                <w:bCs/>
                <w:sz w:val="20"/>
                <w:szCs w:val="20"/>
              </w:rPr>
              <w:t>Lighting and Electrical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BF9" w:themeFill="text2" w:themeFillTint="1A"/>
            <w:vAlign w:val="center"/>
          </w:tcPr>
          <w:p w14:paraId="5127E42C" w14:textId="5F54099D" w:rsidR="005D6AB7" w:rsidRPr="005D6AB7" w:rsidRDefault="005D6AB7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BF9" w:themeFill="text2" w:themeFillTint="1A"/>
            <w:vAlign w:val="center"/>
          </w:tcPr>
          <w:p w14:paraId="02694993" w14:textId="18ADD1BD" w:rsidR="005D6AB7" w:rsidRPr="005D6AB7" w:rsidRDefault="005D6AB7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C383ADC" w14:textId="7E54DCF6" w:rsidR="005D6AB7" w:rsidRPr="005D6AB7" w:rsidRDefault="005D6AB7">
            <w:pPr>
              <w:jc w:val="center"/>
              <w:rPr>
                <w:sz w:val="20"/>
              </w:rPr>
            </w:pPr>
          </w:p>
        </w:tc>
      </w:tr>
      <w:tr w:rsidR="005D6AB7" w14:paraId="511C13E4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E1ABDB5" w14:textId="1EB6D24B" w:rsidR="005D6AB7" w:rsidRPr="009B2FC0" w:rsidRDefault="005D6AB7" w:rsidP="009B2FC0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1166161754" w:edGrp="everyone" w:colFirst="2" w:colLast="2"/>
            <w:permStart w:id="1736459594" w:edGrp="everyone" w:colFirst="3" w:colLast="3"/>
            <w:permStart w:id="953120887" w:edGrp="everyone" w:colFirst="4" w:colLast="4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2EC9B19" w14:textId="77777777" w:rsidR="005D6AB7" w:rsidRDefault="005D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Photometric Layout</w:t>
            </w:r>
          </w:p>
        </w:tc>
        <w:sdt>
          <w:sdtPr>
            <w:rPr>
              <w:sz w:val="20"/>
              <w:szCs w:val="20"/>
            </w:rPr>
            <w:id w:val="-68899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06FFD2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25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911126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363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4BD44B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6AB7" w14:paraId="06FFC1A3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DE759A6" w14:textId="4BA3CCE0" w:rsidR="005D6AB7" w:rsidRPr="009B2FC0" w:rsidRDefault="005D6AB7" w:rsidP="009B2FC0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363415342" w:edGrp="everyone" w:colFirst="2" w:colLast="2"/>
            <w:permStart w:id="2057261668" w:edGrp="everyone" w:colFirst="3" w:colLast="3"/>
            <w:permStart w:id="569408284" w:edGrp="everyone" w:colFirst="4" w:colLast="4"/>
            <w:permEnd w:id="1166161754"/>
            <w:permEnd w:id="1736459594"/>
            <w:permEnd w:id="953120887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F66DF90" w14:textId="77777777" w:rsidR="005D6AB7" w:rsidRDefault="005D6AB7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calculations on all roadway surfaces were performed using photometric software.</w:t>
            </w:r>
          </w:p>
        </w:tc>
        <w:sdt>
          <w:sdtPr>
            <w:rPr>
              <w:sz w:val="20"/>
              <w:szCs w:val="20"/>
            </w:rPr>
            <w:id w:val="-2076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89B823D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49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E0196D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6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03C5E6F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6AB7" w14:paraId="44AB248E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A1F9BEE" w14:textId="3089C1C7" w:rsidR="005D6AB7" w:rsidRPr="009B2FC0" w:rsidRDefault="005D6AB7" w:rsidP="009B2FC0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907159715" w:edGrp="everyone" w:colFirst="2" w:colLast="2"/>
            <w:permStart w:id="373559700" w:edGrp="everyone" w:colFirst="3" w:colLast="3"/>
            <w:permStart w:id="54555618" w:edGrp="everyone" w:colFirst="4" w:colLast="4"/>
            <w:permEnd w:id="1363415342"/>
            <w:permEnd w:id="2057261668"/>
            <w:permEnd w:id="569408284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9ADCB95" w14:textId="77777777" w:rsidR="005D6AB7" w:rsidRDefault="005D6AB7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lighting design achieves a minimum of 0.8 foot-candle (fc) at 4:1 (average to minimum) uniformity ratio on the roadway surface.</w:t>
            </w:r>
          </w:p>
        </w:tc>
        <w:sdt>
          <w:sdtPr>
            <w:rPr>
              <w:sz w:val="20"/>
              <w:szCs w:val="20"/>
            </w:rPr>
            <w:id w:val="-11896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67EFF7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30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6DB298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66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693F38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6AB7" w14:paraId="2A7247C1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722EADC" w14:textId="338FCB06" w:rsidR="005D6AB7" w:rsidRPr="009B2FC0" w:rsidRDefault="005D6AB7" w:rsidP="009B2FC0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695231865" w:edGrp="everyone" w:colFirst="2" w:colLast="2"/>
            <w:permStart w:id="1846369855" w:edGrp="everyone" w:colFirst="3" w:colLast="3"/>
            <w:permStart w:id="579812226" w:edGrp="everyone" w:colFirst="4" w:colLast="4"/>
            <w:permEnd w:id="907159715"/>
            <w:permEnd w:id="373559700"/>
            <w:permEnd w:id="54555618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198B2CC" w14:textId="77777777" w:rsidR="005D6AB7" w:rsidRDefault="005D6AB7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high mast poles are located at a minimum offset of 50’ from EOT.</w:t>
            </w:r>
          </w:p>
        </w:tc>
        <w:sdt>
          <w:sdtPr>
            <w:rPr>
              <w:sz w:val="20"/>
              <w:szCs w:val="20"/>
            </w:rPr>
            <w:id w:val="7423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0FEA6A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15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A0C817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07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28E8A8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6AB7" w14:paraId="749810BE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50ED15A" w14:textId="3B719455" w:rsidR="005D6AB7" w:rsidRPr="009B2FC0" w:rsidRDefault="005D6AB7" w:rsidP="009B2FC0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2053731098" w:edGrp="everyone" w:colFirst="2" w:colLast="2"/>
            <w:permStart w:id="1161261532" w:edGrp="everyone" w:colFirst="3" w:colLast="3"/>
            <w:permStart w:id="1464010176" w:edGrp="everyone" w:colFirst="4" w:colLast="4"/>
            <w:permEnd w:id="695231865"/>
            <w:permEnd w:id="1846369855"/>
            <w:permEnd w:id="579812226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4823AD8" w14:textId="77777777" w:rsidR="005D6AB7" w:rsidRDefault="005D6AB7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cobrahead poles are located at a minimum offset of 15’ from EOT</w:t>
            </w:r>
          </w:p>
        </w:tc>
        <w:sdt>
          <w:sdtPr>
            <w:rPr>
              <w:sz w:val="20"/>
              <w:szCs w:val="20"/>
            </w:rPr>
            <w:id w:val="-1798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3183F72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78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46BD1F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489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8D23DC2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6AB7" w14:paraId="639A72F1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EA1DB37" w14:textId="138E573E" w:rsidR="005D6AB7" w:rsidRPr="009B2FC0" w:rsidRDefault="005D6AB7" w:rsidP="009B2FC0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4706511" w:edGrp="everyone" w:colFirst="2" w:colLast="2"/>
            <w:permStart w:id="101792671" w:edGrp="everyone" w:colFirst="3" w:colLast="3"/>
            <w:permStart w:id="1066170597" w:edGrp="everyone" w:colFirst="4" w:colLast="4"/>
            <w:permEnd w:id="2053731098"/>
            <w:permEnd w:id="1161261532"/>
            <w:permEnd w:id="1464010176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263B1B0" w14:textId="77777777" w:rsidR="005D6AB7" w:rsidRDefault="005D6AB7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design to ensure that the use of high mast poles is maximized to the greatest extent possible to minimize future maintenance and reduce roadside obstacles</w:t>
            </w:r>
          </w:p>
        </w:tc>
        <w:sdt>
          <w:sdtPr>
            <w:rPr>
              <w:sz w:val="20"/>
              <w:szCs w:val="20"/>
            </w:rPr>
            <w:id w:val="35323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A46535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916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CB8BE8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76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C3121A" w14:textId="77777777" w:rsidR="005D6AB7" w:rsidRDefault="005D6A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5674E158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C2F0A35" w14:textId="77777777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235031533" w:edGrp="everyone" w:colFirst="2" w:colLast="2"/>
            <w:permStart w:id="47861044" w:edGrp="everyone" w:colFirst="3" w:colLast="3"/>
            <w:permStart w:id="1788225030" w:edGrp="everyone" w:colFirst="4" w:colLast="4"/>
            <w:permEnd w:id="14706511"/>
            <w:permEnd w:id="101792671"/>
            <w:permEnd w:id="1066170597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3A77A34" w14:textId="756E2044" w:rsidR="008D26E9" w:rsidRDefault="001C57AB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</w:t>
            </w:r>
            <w:r w:rsidRPr="001C57AB">
              <w:rPr>
                <w:sz w:val="20"/>
                <w:szCs w:val="20"/>
              </w:rPr>
              <w:t>he Engineer of Record has complied with NCGS § 133-3 and NCDOT policy number F.25.0101 regarding the use of proprietary products.</w:t>
            </w:r>
          </w:p>
        </w:tc>
        <w:sdt>
          <w:sdtPr>
            <w:rPr>
              <w:sz w:val="20"/>
              <w:szCs w:val="20"/>
            </w:rPr>
            <w:id w:val="15568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B080CE9" w14:textId="65F0084F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073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EE40F53" w14:textId="447BAC78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461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E2CC456" w14:textId="5794556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78D608F1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D7AD746" w14:textId="1522DA26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855604913" w:edGrp="everyone" w:colFirst="2" w:colLast="2"/>
            <w:permStart w:id="1436642183" w:edGrp="everyone" w:colFirst="3" w:colLast="3"/>
            <w:permStart w:id="1309685635" w:edGrp="everyone" w:colFirst="4" w:colLast="4"/>
            <w:permEnd w:id="1235031533"/>
            <w:permEnd w:id="47861044"/>
            <w:permEnd w:id="1788225030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A14CA8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underpass lighting is included when the structure width is 200 feet or greater.</w:t>
            </w:r>
          </w:p>
        </w:tc>
        <w:sdt>
          <w:sdtPr>
            <w:rPr>
              <w:sz w:val="20"/>
              <w:szCs w:val="20"/>
            </w:rPr>
            <w:id w:val="12791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0693AA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0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E5B90EF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882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9D41929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25921C2E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0244761" w14:textId="4A38A236" w:rsidR="008D26E9" w:rsidRPr="009B2FC0" w:rsidRDefault="008D26E9" w:rsidP="008D26E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429982029" w:edGrp="everyone" w:colFirst="2" w:colLast="2"/>
            <w:permStart w:id="915564308" w:edGrp="everyone" w:colFirst="3" w:colLast="3"/>
            <w:permStart w:id="88353614" w:edGrp="everyone" w:colFirst="4" w:colLast="4"/>
            <w:permEnd w:id="1855604913"/>
            <w:permEnd w:id="1436642183"/>
            <w:permEnd w:id="1309685635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AD320D1" w14:textId="77777777" w:rsidR="008D26E9" w:rsidRDefault="008D26E9" w:rsidP="008D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Plan Preparation</w:t>
            </w:r>
          </w:p>
        </w:tc>
        <w:sdt>
          <w:sdtPr>
            <w:rPr>
              <w:sz w:val="20"/>
              <w:szCs w:val="20"/>
            </w:rPr>
            <w:id w:val="-154436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9EBDD5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5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E547ED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9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054E1A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59406FB0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F033622" w14:textId="7085AAF7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7809259" w:edGrp="everyone" w:colFirst="2" w:colLast="2"/>
            <w:permStart w:id="130382565" w:edGrp="everyone" w:colFirst="3" w:colLast="3"/>
            <w:permStart w:id="887702673" w:edGrp="everyone" w:colFirst="4" w:colLast="4"/>
            <w:permEnd w:id="429982029"/>
            <w:permEnd w:id="915564308"/>
            <w:permEnd w:id="88353614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94080C1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pole locations in plans are the same as what is shown in the photometric calculation.</w:t>
            </w:r>
          </w:p>
        </w:tc>
        <w:sdt>
          <w:sdtPr>
            <w:rPr>
              <w:sz w:val="20"/>
              <w:szCs w:val="20"/>
            </w:rPr>
            <w:id w:val="-11491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98541E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60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0DFBADE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451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10CACB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07E98A82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30B6437" w14:textId="4BEDB6C7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725618582" w:edGrp="everyone" w:colFirst="2" w:colLast="2"/>
            <w:permStart w:id="1033270194" w:edGrp="everyone" w:colFirst="3" w:colLast="3"/>
            <w:permStart w:id="1425432507" w:edGrp="everyone" w:colFirst="4" w:colLast="4"/>
            <w:permEnd w:id="7809259"/>
            <w:permEnd w:id="130382565"/>
            <w:permEnd w:id="887702673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7107291" w14:textId="77777777" w:rsidR="008D26E9" w:rsidRDefault="008D26E9" w:rsidP="008D26E9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single arm and twin arm poles labeled and stationed.</w:t>
            </w:r>
          </w:p>
        </w:tc>
        <w:sdt>
          <w:sdtPr>
            <w:rPr>
              <w:sz w:val="20"/>
              <w:szCs w:val="20"/>
            </w:rPr>
            <w:id w:val="-14731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07DD52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3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C278EA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849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CA598F3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36264F2E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1FA916F" w14:textId="2E9B0110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626990372" w:edGrp="everyone" w:colFirst="2" w:colLast="2"/>
            <w:permStart w:id="312765494" w:edGrp="everyone" w:colFirst="3" w:colLast="3"/>
            <w:permStart w:id="1601130022" w:edGrp="everyone" w:colFirst="4" w:colLast="4"/>
            <w:permEnd w:id="725618582"/>
            <w:permEnd w:id="1033270194"/>
            <w:permEnd w:id="1425432507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4AA3F1F" w14:textId="77777777" w:rsidR="008D26E9" w:rsidRDefault="008D26E9" w:rsidP="008D26E9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high mast poles labeled and stationed and offset provided.</w:t>
            </w:r>
          </w:p>
        </w:tc>
        <w:sdt>
          <w:sdtPr>
            <w:rPr>
              <w:sz w:val="20"/>
              <w:szCs w:val="20"/>
            </w:rPr>
            <w:id w:val="-1718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443C09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412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EC012D0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6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9EA4D4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710A1AAC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9BB847F" w14:textId="3E6C12A6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13205784" w:edGrp="everyone" w:colFirst="2" w:colLast="2"/>
            <w:permStart w:id="180714474" w:edGrp="everyone" w:colFirst="3" w:colLast="3"/>
            <w:permStart w:id="684743600" w:edGrp="everyone" w:colFirst="4" w:colLast="4"/>
            <w:permEnd w:id="626990372"/>
            <w:permEnd w:id="312765494"/>
            <w:permEnd w:id="1601130022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9D6BE99" w14:textId="77777777" w:rsidR="008D26E9" w:rsidRDefault="008D26E9" w:rsidP="008D26E9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Lighting Control Panel is located near the top of a ramp in a relatively flat area that is easily accessible.</w:t>
            </w:r>
          </w:p>
        </w:tc>
        <w:sdt>
          <w:sdtPr>
            <w:rPr>
              <w:sz w:val="20"/>
              <w:szCs w:val="20"/>
            </w:rPr>
            <w:id w:val="62135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5AD1D7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480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311248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917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96FA39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76A11961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140DD9E" w14:textId="62DC24A1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965883397" w:edGrp="everyone" w:colFirst="2" w:colLast="2"/>
            <w:permStart w:id="90967013" w:edGrp="everyone" w:colFirst="3" w:colLast="3"/>
            <w:permStart w:id="886713017" w:edGrp="everyone" w:colFirst="4" w:colLast="4"/>
            <w:permEnd w:id="113205784"/>
            <w:permEnd w:id="180714474"/>
            <w:permEnd w:id="684743600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082E0A6" w14:textId="77777777" w:rsidR="008D26E9" w:rsidRDefault="008D26E9" w:rsidP="008D26E9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no more than 6 circuits are shown for each Lighting Control Panel.</w:t>
            </w:r>
          </w:p>
        </w:tc>
        <w:sdt>
          <w:sdtPr>
            <w:rPr>
              <w:sz w:val="20"/>
              <w:szCs w:val="20"/>
            </w:rPr>
            <w:id w:val="-1997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F10982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2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06ABD2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323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BFA9133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2CA7F11B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682BA12" w14:textId="3B01BD96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018911064" w:edGrp="everyone" w:colFirst="2" w:colLast="2"/>
            <w:permStart w:id="1006767712" w:edGrp="everyone" w:colFirst="3" w:colLast="3"/>
            <w:permStart w:id="2140949455" w:edGrp="everyone" w:colFirst="4" w:colLast="4"/>
            <w:permEnd w:id="1965883397"/>
            <w:permEnd w:id="90967013"/>
            <w:permEnd w:id="886713017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0291384" w14:textId="77777777" w:rsidR="008D26E9" w:rsidRDefault="008D26E9" w:rsidP="008D26E9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junction boxes are:</w:t>
            </w:r>
          </w:p>
          <w:p w14:paraId="62DE73A9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48904"/>
                <w:placeholder>
                  <w:docPart w:val="2539D9C6EAEF49C69ED1D94FACA44CCC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Placed on each side of the road when circuitry crosses under the road.</w:t>
            </w:r>
          </w:p>
          <w:p w14:paraId="0B0809E4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6037676"/>
                <w:placeholder>
                  <w:docPart w:val="394793A3AF174D81860F17FC2056047B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Located 5’ from each ground mounted cobrahead pole.</w:t>
            </w:r>
          </w:p>
          <w:p w14:paraId="4E702E18" w14:textId="77777777" w:rsidR="008D26E9" w:rsidRDefault="00E40A2F" w:rsidP="008D26E9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0904890"/>
                <w:placeholder>
                  <w:docPart w:val="5942C6973A194CD9AB21709B86451ECA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Located 10’ from each high mast pole.</w:t>
            </w:r>
          </w:p>
          <w:p w14:paraId="40A52663" w14:textId="77777777" w:rsidR="008D26E9" w:rsidRDefault="00E40A2F" w:rsidP="008D26E9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7284465"/>
                <w:placeholder>
                  <w:docPart w:val="2A1F639AA66945C582178630346DB4CD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Spaced at 300’ typical, 400’ maximum.</w:t>
            </w:r>
          </w:p>
          <w:p w14:paraId="1ABE6B60" w14:textId="77777777" w:rsidR="008D26E9" w:rsidRDefault="00E40A2F" w:rsidP="008D26E9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319936"/>
                <w:placeholder>
                  <w:docPart w:val="4FD6A6246CB547F1B3CCC6480C7DBD4E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Sized appropriately.</w:t>
            </w:r>
          </w:p>
        </w:tc>
        <w:sdt>
          <w:sdtPr>
            <w:rPr>
              <w:sz w:val="20"/>
              <w:szCs w:val="20"/>
            </w:rPr>
            <w:id w:val="-204011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29F953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12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34EA883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90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A38EBE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68CEC814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CBA0B5E" w14:textId="5309DADE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31280406" w:edGrp="everyone" w:colFirst="2" w:colLast="2"/>
            <w:permStart w:id="1702175962" w:edGrp="everyone" w:colFirst="3" w:colLast="3"/>
            <w:permStart w:id="511539305" w:edGrp="everyone" w:colFirst="4" w:colLast="4"/>
            <w:permEnd w:id="1018911064"/>
            <w:permEnd w:id="1006767712"/>
            <w:permEnd w:id="2140949455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852E639" w14:textId="77777777" w:rsidR="008D26E9" w:rsidRDefault="008D26E9" w:rsidP="008D26E9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circuitry that crosses under the road is shown in a protective sleeve.</w:t>
            </w:r>
          </w:p>
        </w:tc>
        <w:sdt>
          <w:sdtPr>
            <w:rPr>
              <w:sz w:val="20"/>
              <w:szCs w:val="20"/>
            </w:rPr>
            <w:id w:val="23728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56E0B7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02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F7955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998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F27E6D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1D2E6A93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684750C" w14:textId="6D2CC1E3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805341306" w:edGrp="everyone" w:colFirst="2" w:colLast="2"/>
            <w:permStart w:id="159019482" w:edGrp="everyone" w:colFirst="3" w:colLast="3"/>
            <w:permStart w:id="2089830207" w:edGrp="everyone" w:colFirst="4" w:colLast="4"/>
            <w:permEnd w:id="31280406"/>
            <w:permEnd w:id="1702175962"/>
            <w:permEnd w:id="511539305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28B397B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 raceway is used where multiple circuits cross under the road in the same electrical duct</w:t>
            </w:r>
          </w:p>
        </w:tc>
        <w:sdt>
          <w:sdtPr>
            <w:rPr>
              <w:sz w:val="20"/>
              <w:szCs w:val="20"/>
            </w:rPr>
            <w:id w:val="-18575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2901B8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37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A33C81C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69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F90B2F6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4CE4F124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4EFB4D1" w14:textId="75C27F4A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752499292" w:edGrp="everyone" w:colFirst="2" w:colLast="2"/>
            <w:permStart w:id="1391794773" w:edGrp="everyone" w:colFirst="3" w:colLast="3"/>
            <w:permStart w:id="1179866889" w:edGrp="everyone" w:colFirst="4" w:colLast="4"/>
            <w:permEnd w:id="1805341306"/>
            <w:permEnd w:id="159019482"/>
            <w:permEnd w:id="2089830207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AF8B2FB" w14:textId="77777777" w:rsidR="008D26E9" w:rsidRDefault="008D26E9" w:rsidP="008D26E9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conductors are sized to achieve a maximum of 3% end to end voltage drop.</w:t>
            </w:r>
          </w:p>
        </w:tc>
        <w:sdt>
          <w:sdtPr>
            <w:rPr>
              <w:sz w:val="20"/>
              <w:szCs w:val="20"/>
            </w:rPr>
            <w:id w:val="16524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F72718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341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A38A60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38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0069BB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1C27B1CC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BD51AFB" w14:textId="73672A81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154754460" w:edGrp="everyone" w:colFirst="2" w:colLast="2"/>
            <w:permStart w:id="1377189039" w:edGrp="everyone" w:colFirst="3" w:colLast="3"/>
            <w:permStart w:id="1715950119" w:edGrp="everyone" w:colFirst="4" w:colLast="4"/>
            <w:permEnd w:id="1752499292"/>
            <w:permEnd w:id="1391794773"/>
            <w:permEnd w:id="1179866889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978EE58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circuity runs include the correct circuit label and size.</w:t>
            </w:r>
          </w:p>
        </w:tc>
        <w:sdt>
          <w:sdtPr>
            <w:rPr>
              <w:sz w:val="20"/>
              <w:szCs w:val="20"/>
            </w:rPr>
            <w:id w:val="-17033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F5C73AB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77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8CE4ED3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93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B2B71E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076C05B0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0D5F4CC" w14:textId="0B953610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996882122" w:edGrp="everyone" w:colFirst="2" w:colLast="2"/>
            <w:permStart w:id="834365878" w:edGrp="everyone" w:colFirst="3" w:colLast="3"/>
            <w:permStart w:id="1744307058" w:edGrp="everyone" w:colFirst="4" w:colLast="4"/>
            <w:permEnd w:id="1154754460"/>
            <w:permEnd w:id="1377189039"/>
            <w:permEnd w:id="1715950119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B1D1A71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E1 Sheet is complete:</w:t>
            </w:r>
          </w:p>
          <w:p w14:paraId="768C1CD7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068321"/>
                <w:placeholder>
                  <w:docPart w:val="0F28A484ACBC4236917387B688197D3B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TIP Number and Sheet Number included.</w:t>
            </w:r>
          </w:p>
          <w:p w14:paraId="783B625B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4395966"/>
                <w:placeholder>
                  <w:docPart w:val="E54855CA745A4167BC3F327ABB677F03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Design Criteria clearly shown.</w:t>
            </w:r>
          </w:p>
          <w:p w14:paraId="19393FD0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333576"/>
                <w:placeholder>
                  <w:docPart w:val="C2325545ECFF4CA7A9DE4D0CFB4D5B5B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All items in the plans shown in the Legend.</w:t>
            </w:r>
          </w:p>
          <w:p w14:paraId="4451C0B1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1276260"/>
                <w:placeholder>
                  <w:docPart w:val="3AFF96691F5A4392AB3338CE8DFBFC6E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All Delta Notes from Sheets E2-Ex included and described.</w:t>
            </w:r>
          </w:p>
          <w:p w14:paraId="0F5A0DA3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6396047"/>
                <w:placeholder>
                  <w:docPart w:val="107DF21DB89B4397BC513CF76EBED9AA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Appropriate Standard Drawings for Lighting referenced.</w:t>
            </w:r>
          </w:p>
          <w:p w14:paraId="0CC9D6B2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2950706"/>
                <w:placeholder>
                  <w:docPart w:val="F969897393D640849A774DD6D5D54A42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Circuitry conductor table describing all components of each circuit plan symbol included.</w:t>
            </w:r>
          </w:p>
          <w:p w14:paraId="363E3226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6513673"/>
                <w:placeholder>
                  <w:docPart w:val="6DF2CC45B768429D966FA653358C7197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List of Abbreviations included</w:t>
            </w:r>
          </w:p>
        </w:tc>
        <w:sdt>
          <w:sdtPr>
            <w:rPr>
              <w:sz w:val="20"/>
              <w:szCs w:val="20"/>
            </w:rPr>
            <w:id w:val="-20536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B169A39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67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D273BF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42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33987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3CFE54BF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6000CE5" w14:textId="77450393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872574901" w:edGrp="everyone" w:colFirst="2" w:colLast="2"/>
            <w:permStart w:id="2106130548" w:edGrp="everyone" w:colFirst="3" w:colLast="3"/>
            <w:permStart w:id="2137011229" w:edGrp="everyone" w:colFirst="4" w:colLast="4"/>
            <w:permEnd w:id="1996882122"/>
            <w:permEnd w:id="834365878"/>
            <w:permEnd w:id="1744307058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AFB6D08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E1x Sheet is complete for each lighting control panel on the project.</w:t>
            </w:r>
          </w:p>
          <w:p w14:paraId="3A929C74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8178478"/>
                <w:placeholder>
                  <w:docPart w:val="1834CFF5FB7E4EEE9C309736A6DC1A7D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TIP Number and Sheet Number included</w:t>
            </w:r>
          </w:p>
          <w:p w14:paraId="2588F219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1276115"/>
                <w:placeholder>
                  <w:docPart w:val="1FC834DD29E04927A4E829DA2697FAD0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Junction box summary table complete with station, offset, and correct size.</w:t>
            </w:r>
          </w:p>
          <w:p w14:paraId="11BC6866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844588"/>
                <w:placeholder>
                  <w:docPart w:val="A98D39FE25E445BEA0547394FDA53F06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Duct summary table complete with station, offset, and correct length.</w:t>
            </w:r>
          </w:p>
        </w:tc>
        <w:sdt>
          <w:sdtPr>
            <w:rPr>
              <w:sz w:val="20"/>
              <w:szCs w:val="20"/>
            </w:rPr>
            <w:id w:val="-27217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3FDD73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972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C3526E0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44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21426E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0D36528B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385DA9D" w14:textId="1624F9F1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304582541" w:edGrp="everyone" w:colFirst="2" w:colLast="2"/>
            <w:permStart w:id="588663926" w:edGrp="everyone" w:colFirst="3" w:colLast="3"/>
            <w:permStart w:id="1619209034" w:edGrp="everyone" w:colFirst="4" w:colLast="4"/>
            <w:permEnd w:id="872574901"/>
            <w:permEnd w:id="2106130548"/>
            <w:permEnd w:id="2137011229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1209FFC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the E2-Ex Sheets are complete:</w:t>
            </w:r>
          </w:p>
          <w:p w14:paraId="0BA67691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871787"/>
                <w:placeholder>
                  <w:docPart w:val="B807AC65F9D241E4950D81A9BECA88B1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Delta notes included for all special circumstances</w:t>
            </w:r>
          </w:p>
          <w:p w14:paraId="0C1F616F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7187491"/>
                <w:placeholder>
                  <w:docPart w:val="A775BB14567543739060C89444C2826C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TIP Number and Sheet Number included</w:t>
            </w:r>
          </w:p>
          <w:p w14:paraId="2AE9A11D" w14:textId="77777777" w:rsidR="008D26E9" w:rsidRDefault="00E40A2F" w:rsidP="008D26E9">
            <w:pPr>
              <w:ind w:left="3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955089"/>
                <w:placeholder>
                  <w:docPart w:val="7245972140FD479D986B10BEA683522F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8D26E9">
                  <w:rPr>
                    <w:sz w:val="20"/>
                    <w:szCs w:val="20"/>
                  </w:rPr>
                  <w:t>___</w:t>
                </w:r>
              </w:sdtContent>
            </w:sdt>
            <w:r w:rsidR="008D26E9">
              <w:rPr>
                <w:sz w:val="20"/>
                <w:szCs w:val="20"/>
              </w:rPr>
              <w:t xml:space="preserve"> Load Schedule included on sheet(s) with lighting control panels</w:t>
            </w:r>
          </w:p>
        </w:tc>
        <w:sdt>
          <w:sdtPr>
            <w:rPr>
              <w:sz w:val="20"/>
              <w:szCs w:val="20"/>
            </w:rPr>
            <w:id w:val="203738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FD69B7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65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1629F3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6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8541855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79CEDD93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8E54BC5" w14:textId="039A8D9A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008686016" w:edGrp="everyone" w:colFirst="2" w:colLast="2"/>
            <w:permStart w:id="1281832007" w:edGrp="everyone" w:colFirst="3" w:colLast="3"/>
            <w:permStart w:id="449989450" w:edGrp="everyone" w:colFirst="4" w:colLast="4"/>
            <w:permEnd w:id="1304582541"/>
            <w:permEnd w:id="588663926"/>
            <w:permEnd w:id="1619209034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F987F89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required special detail sheet(s) are included.</w:t>
            </w:r>
          </w:p>
        </w:tc>
        <w:sdt>
          <w:sdtPr>
            <w:rPr>
              <w:sz w:val="20"/>
              <w:szCs w:val="20"/>
            </w:rPr>
            <w:id w:val="-934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6182BD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48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E14994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169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D08018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5AEB977B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911C0EA" w14:textId="590711D8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146630235" w:edGrp="everyone" w:colFirst="2" w:colLast="2"/>
            <w:permStart w:id="1465070060" w:edGrp="everyone" w:colFirst="3" w:colLast="3"/>
            <w:permStart w:id="288645089" w:edGrp="everyone" w:colFirst="4" w:colLast="4"/>
            <w:permEnd w:id="1008686016"/>
            <w:permEnd w:id="1281832007"/>
            <w:permEnd w:id="449989450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922B75C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lighting plan sheets are signed and sealed.</w:t>
            </w:r>
          </w:p>
        </w:tc>
        <w:sdt>
          <w:sdtPr>
            <w:rPr>
              <w:sz w:val="20"/>
              <w:szCs w:val="20"/>
            </w:rPr>
            <w:id w:val="38422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3E122E7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4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04F9FF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651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F76BB4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6EE9DBB2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44C613C" w14:textId="646183C2" w:rsidR="008D26E9" w:rsidRPr="009B2FC0" w:rsidRDefault="008D26E9" w:rsidP="008D26E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516302307" w:edGrp="everyone" w:colFirst="2" w:colLast="2"/>
            <w:permStart w:id="474562788" w:edGrp="everyone" w:colFirst="3" w:colLast="3"/>
            <w:permStart w:id="1786334689" w:edGrp="everyone" w:colFirst="4" w:colLast="4"/>
            <w:permEnd w:id="1146630235"/>
            <w:permEnd w:id="1465070060"/>
            <w:permEnd w:id="288645089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13AF65D" w14:textId="77777777" w:rsidR="008D26E9" w:rsidRDefault="008D26E9" w:rsidP="008D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Special Provisions</w:t>
            </w:r>
          </w:p>
        </w:tc>
        <w:sdt>
          <w:sdtPr>
            <w:rPr>
              <w:sz w:val="20"/>
              <w:szCs w:val="20"/>
            </w:rPr>
            <w:id w:val="6444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0A3722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308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8F1FC07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916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65E68DF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435489F4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B4C3DE9" w14:textId="34DE28A4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588686070" w:edGrp="everyone" w:colFirst="2" w:colLast="2"/>
            <w:permStart w:id="603286739" w:edGrp="everyone" w:colFirst="3" w:colLast="3"/>
            <w:permStart w:id="1183981181" w:edGrp="everyone" w:colFirst="4" w:colLast="4"/>
            <w:permEnd w:id="516302307"/>
            <w:permEnd w:id="474562788"/>
            <w:permEnd w:id="1786334689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6F00696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special provisions are included for all non-standard lighting pay items.</w:t>
            </w:r>
          </w:p>
        </w:tc>
        <w:sdt>
          <w:sdtPr>
            <w:rPr>
              <w:sz w:val="20"/>
              <w:szCs w:val="20"/>
            </w:rPr>
            <w:id w:val="104178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39748C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93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438E05A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385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0386BC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1C835572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C95F2E9" w14:textId="28C16C4C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2052194800" w:edGrp="everyone" w:colFirst="2" w:colLast="2"/>
            <w:permStart w:id="1590851230" w:edGrp="everyone" w:colFirst="3" w:colLast="3"/>
            <w:permStart w:id="829123782" w:edGrp="everyone" w:colFirst="4" w:colLast="4"/>
            <w:permEnd w:id="1588686070"/>
            <w:permEnd w:id="603286739"/>
            <w:permEnd w:id="1183981181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F94B621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Division let project or Purchase Order Contract, verify that Standard Provisions SP09R005 (Foundations and Anchor Rod Assemblies for Metal Poles) and SP14R004 (Roadway Lighting Foundations) are included.</w:t>
            </w:r>
          </w:p>
        </w:tc>
        <w:sdt>
          <w:sdtPr>
            <w:rPr>
              <w:sz w:val="20"/>
              <w:szCs w:val="20"/>
            </w:rPr>
            <w:id w:val="92322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1BCF86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F54916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36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0178C7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06EADA4F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4D17E87" w14:textId="71A1FB1F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852297645" w:edGrp="everyone" w:colFirst="2" w:colLast="2"/>
            <w:permStart w:id="470429095" w:edGrp="everyone" w:colFirst="3" w:colLast="3"/>
            <w:permStart w:id="162162754" w:edGrp="everyone" w:colFirst="4" w:colLast="4"/>
            <w:permEnd w:id="2052194800"/>
            <w:permEnd w:id="1590851230"/>
            <w:permEnd w:id="829123782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3EFC874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Special Provisions are signed and sealed.</w:t>
            </w:r>
          </w:p>
        </w:tc>
        <w:sdt>
          <w:sdtPr>
            <w:rPr>
              <w:sz w:val="20"/>
              <w:szCs w:val="20"/>
            </w:rPr>
            <w:id w:val="-7855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E9C196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635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B48137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71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CE0035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4CB88CD0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CE27244" w14:textId="7663BC3F" w:rsidR="008D26E9" w:rsidRPr="009B2FC0" w:rsidRDefault="008D26E9" w:rsidP="008D26E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1490051303" w:edGrp="everyone" w:colFirst="2" w:colLast="2"/>
            <w:permStart w:id="173308756" w:edGrp="everyone" w:colFirst="3" w:colLast="3"/>
            <w:permStart w:id="1713269285" w:edGrp="everyone" w:colFirst="4" w:colLast="4"/>
            <w:permEnd w:id="852297645"/>
            <w:permEnd w:id="470429095"/>
            <w:permEnd w:id="162162754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6466029" w14:textId="77777777" w:rsidR="008D26E9" w:rsidRDefault="008D26E9" w:rsidP="008D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Calculation of Quantities</w:t>
            </w:r>
          </w:p>
        </w:tc>
        <w:sdt>
          <w:sdtPr>
            <w:rPr>
              <w:sz w:val="20"/>
              <w:szCs w:val="20"/>
            </w:rPr>
            <w:id w:val="-13696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E3ED58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920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152AC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019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15E329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58A3F680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1930FAD" w14:textId="15F6830E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250447783" w:edGrp="everyone" w:colFirst="2" w:colLast="2"/>
            <w:permStart w:id="1648301546" w:edGrp="everyone" w:colFirst="3" w:colLast="3"/>
            <w:permStart w:id="589653836" w:edGrp="everyone" w:colFirst="4" w:colLast="4"/>
            <w:permEnd w:id="1490051303"/>
            <w:permEnd w:id="173308756"/>
            <w:permEnd w:id="1713269285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1CD509E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all lighting pay items reference the correct pay item number.</w:t>
            </w:r>
          </w:p>
        </w:tc>
        <w:sdt>
          <w:sdtPr>
            <w:rPr>
              <w:sz w:val="20"/>
              <w:szCs w:val="20"/>
            </w:rPr>
            <w:id w:val="-21219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9A7F1D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371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0B3A7A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700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FCF23F9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00642D0D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7609C9A" w14:textId="5AFCD476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874540470" w:edGrp="everyone" w:colFirst="2" w:colLast="2"/>
            <w:permStart w:id="773879720" w:edGrp="everyone" w:colFirst="3" w:colLast="3"/>
            <w:permStart w:id="756563175" w:edGrp="everyone" w:colFirst="4" w:colLast="4"/>
            <w:permEnd w:id="1250447783"/>
            <w:permEnd w:id="1648301546"/>
            <w:permEnd w:id="589653836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064AB79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that all pay item quantities have been entered in the Pay Items &amp; Quantities (PIQ) tool and that all pay items and quantities are correct.</w:t>
            </w:r>
          </w:p>
        </w:tc>
        <w:sdt>
          <w:sdtPr>
            <w:rPr>
              <w:sz w:val="20"/>
              <w:szCs w:val="20"/>
            </w:rPr>
            <w:id w:val="-3143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12E72C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786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3B4EE4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9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4E42C4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1A243F4F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463A842" w14:textId="5EF851E7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172122938" w:edGrp="everyone" w:colFirst="2" w:colLast="2"/>
            <w:permStart w:id="988836946" w:edGrp="everyone" w:colFirst="3" w:colLast="3"/>
            <w:permStart w:id="1965643891" w:edGrp="everyone" w:colFirst="4" w:colLast="4"/>
            <w:permEnd w:id="874540470"/>
            <w:permEnd w:id="773879720"/>
            <w:permEnd w:id="756563175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E3AD0FB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Lighting &amp; Electrical Team Lead when quantities are complete.</w:t>
            </w:r>
          </w:p>
        </w:tc>
        <w:sdt>
          <w:sdtPr>
            <w:rPr>
              <w:sz w:val="20"/>
              <w:szCs w:val="20"/>
            </w:rPr>
            <w:id w:val="-6497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1700155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21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0EFCCAE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123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8C0EE4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26E9" w14:paraId="49D42092" w14:textId="77777777" w:rsidTr="005D6AB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4F300AB" w14:textId="5489556C" w:rsidR="008D26E9" w:rsidRPr="009B2FC0" w:rsidRDefault="008D26E9" w:rsidP="008D26E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44172157" w:edGrp="everyone" w:colFirst="2" w:colLast="2"/>
            <w:permStart w:id="573911594" w:edGrp="everyone" w:colFirst="3" w:colLast="3"/>
            <w:permStart w:id="1619198594" w:edGrp="everyone" w:colFirst="4" w:colLast="4"/>
            <w:permEnd w:id="1172122938"/>
            <w:permEnd w:id="988836946"/>
            <w:permEnd w:id="1965643891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96D8C3E" w14:textId="77777777" w:rsidR="008D26E9" w:rsidRDefault="008D26E9" w:rsidP="008D26E9">
            <w:p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that the Lighting &amp; Electrical Team Lead has provided pay item pricing to Estimating Group.</w:t>
            </w:r>
          </w:p>
        </w:tc>
        <w:sdt>
          <w:sdtPr>
            <w:rPr>
              <w:sz w:val="20"/>
              <w:szCs w:val="20"/>
            </w:rPr>
            <w:id w:val="-137753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AA047B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008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7ADA58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031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F173EE1" w14:textId="77777777" w:rsidR="008D26E9" w:rsidRDefault="008D26E9" w:rsidP="008D26E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CE98E0" w14:textId="77777777" w:rsidR="009B2FC0" w:rsidRDefault="009B2FC0" w:rsidP="009B2FC0">
      <w:pPr>
        <w:spacing w:before="240" w:after="0"/>
        <w:rPr>
          <w:i/>
          <w:iCs/>
        </w:rPr>
      </w:pPr>
      <w:bookmarkStart w:id="1" w:name="_Hlk83884122"/>
      <w:permEnd w:id="44172157"/>
      <w:permEnd w:id="573911594"/>
      <w:permEnd w:id="1619198594"/>
    </w:p>
    <w:p w14:paraId="7A5ACE77" w14:textId="77777777" w:rsidR="009B2FC0" w:rsidRDefault="009B2FC0" w:rsidP="009B2FC0">
      <w:pPr>
        <w:spacing w:before="240" w:after="0"/>
        <w:rPr>
          <w:i/>
          <w:iCs/>
        </w:rPr>
      </w:pPr>
    </w:p>
    <w:p w14:paraId="55BDF997" w14:textId="77777777" w:rsidR="009B2FC0" w:rsidRDefault="009B2FC0" w:rsidP="009B2FC0">
      <w:pPr>
        <w:spacing w:before="240" w:after="0"/>
        <w:rPr>
          <w:i/>
          <w:iCs/>
        </w:rPr>
      </w:pPr>
    </w:p>
    <w:p w14:paraId="17D3526E" w14:textId="77777777" w:rsidR="009B2FC0" w:rsidRDefault="009B2FC0" w:rsidP="009B2FC0">
      <w:pPr>
        <w:spacing w:before="240" w:after="0"/>
        <w:rPr>
          <w:i/>
          <w:iCs/>
        </w:rPr>
      </w:pPr>
    </w:p>
    <w:p w14:paraId="31F8BA69" w14:textId="77777777" w:rsidR="009B2FC0" w:rsidRDefault="009B2FC0" w:rsidP="009B2FC0">
      <w:pPr>
        <w:spacing w:before="240" w:after="0"/>
        <w:rPr>
          <w:i/>
          <w:iCs/>
        </w:rPr>
      </w:pPr>
    </w:p>
    <w:p w14:paraId="53ED5BA3" w14:textId="77777777" w:rsidR="009B2FC0" w:rsidRDefault="009B2FC0" w:rsidP="009B2FC0">
      <w:pPr>
        <w:spacing w:before="240" w:after="0"/>
        <w:rPr>
          <w:i/>
          <w:iCs/>
        </w:rPr>
      </w:pPr>
    </w:p>
    <w:p w14:paraId="0550788A" w14:textId="77777777" w:rsidR="009B2FC0" w:rsidRDefault="009B2FC0" w:rsidP="009B2FC0">
      <w:pPr>
        <w:spacing w:before="240" w:after="0"/>
        <w:rPr>
          <w:i/>
          <w:iCs/>
        </w:rPr>
      </w:pPr>
    </w:p>
    <w:p w14:paraId="07FAA124" w14:textId="77777777" w:rsidR="009B2FC0" w:rsidRDefault="009B2FC0" w:rsidP="009B2FC0">
      <w:pPr>
        <w:spacing w:before="240" w:after="0"/>
        <w:rPr>
          <w:i/>
          <w:iCs/>
        </w:rPr>
      </w:pPr>
    </w:p>
    <w:p w14:paraId="0AF8C520" w14:textId="77777777" w:rsidR="009B2FC0" w:rsidRDefault="009B2FC0" w:rsidP="009B2FC0">
      <w:pPr>
        <w:spacing w:before="240" w:after="0"/>
        <w:rPr>
          <w:i/>
          <w:iCs/>
        </w:rPr>
      </w:pPr>
    </w:p>
    <w:p w14:paraId="2A4977DF" w14:textId="35048F43" w:rsidR="009B2FC0" w:rsidRDefault="009B2FC0" w:rsidP="009B2FC0">
      <w:pPr>
        <w:spacing w:before="240" w:after="0"/>
        <w:rPr>
          <w:b/>
          <w:bCs/>
        </w:rPr>
      </w:pPr>
      <w:r w:rsidRPr="00264DE6">
        <w:rPr>
          <w:i/>
          <w:iCs/>
        </w:rPr>
        <w:lastRenderedPageBreak/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9B2FC0" w14:paraId="0B8CCB03" w14:textId="77777777" w:rsidTr="009B2FC0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F886733" w14:textId="77777777" w:rsidR="009B2FC0" w:rsidRDefault="009B2FC0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EEBEA6B" w14:textId="5A3AAC9F" w:rsidR="009B2FC0" w:rsidRDefault="009B2FC0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992E9A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B2FC0" w14:paraId="5E9FB1B7" w14:textId="77777777" w:rsidTr="00A503E5">
        <w:trPr>
          <w:trHeight w:val="2897"/>
        </w:trPr>
        <w:sdt>
          <w:sdtPr>
            <w:rPr>
              <w:sz w:val="24"/>
              <w:szCs w:val="24"/>
            </w:rPr>
            <w:id w:val="955295243"/>
            <w:placeholder>
              <w:docPart w:val="1E0F51EBA54C454296BD00C41947A3BD"/>
            </w:placeholder>
            <w:showingPlcHdr/>
          </w:sdtPr>
          <w:sdtEndPr/>
          <w:sdtContent>
            <w:permStart w:id="1455833327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354F826" w14:textId="77777777" w:rsidR="009B2FC0" w:rsidRDefault="009B2FC0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455833327" w:displacedByCustomXml="next"/>
          </w:sdtContent>
        </w:sdt>
        <w:sdt>
          <w:sdtPr>
            <w:rPr>
              <w:sz w:val="24"/>
              <w:szCs w:val="24"/>
            </w:rPr>
            <w:id w:val="1259861665"/>
            <w:placeholder>
              <w:docPart w:val="4F3149AFC2FD48CA996FB72E8EE7DBEB"/>
            </w:placeholder>
            <w:showingPlcHdr/>
          </w:sdtPr>
          <w:sdtEndPr/>
          <w:sdtContent>
            <w:permStart w:id="404172099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5DC09D46" w14:textId="77777777" w:rsidR="009B2FC0" w:rsidRDefault="009B2FC0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15E6D9B" w14:textId="77777777" w:rsidR="009B2FC0" w:rsidRPr="009B22BD" w:rsidRDefault="009B2FC0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404172099" w:displacedByCustomXml="next"/>
          </w:sdtContent>
        </w:sdt>
      </w:tr>
    </w:tbl>
    <w:p w14:paraId="2F71B497" w14:textId="77777777" w:rsidR="009B2FC0" w:rsidRDefault="009B2FC0" w:rsidP="009B2FC0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9B2FC0" w14:paraId="361269B6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3829C90B" w14:textId="77777777" w:rsidR="009B2FC0" w:rsidRPr="00264DE6" w:rsidRDefault="009B2FC0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9B2FC0" w14:paraId="332DE4E2" w14:textId="77777777" w:rsidTr="00A503E5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7B6E463A" w14:textId="77777777" w:rsidR="009B2FC0" w:rsidRDefault="009B2FC0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196080979"/>
            <w:placeholder>
              <w:docPart w:val="41A1B9CFEA2B470FBE873E32B6CA5F52"/>
            </w:placeholder>
            <w:showingPlcHdr/>
          </w:sdtPr>
          <w:sdtEndPr/>
          <w:sdtContent>
            <w:permStart w:id="911037316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0891A7A" w14:textId="77777777" w:rsidR="009B2FC0" w:rsidRDefault="009B2FC0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911037316" w:displacedByCustomXml="next"/>
          </w:sdtContent>
        </w:sdt>
        <w:tc>
          <w:tcPr>
            <w:tcW w:w="720" w:type="dxa"/>
            <w:vAlign w:val="bottom"/>
            <w:hideMark/>
          </w:tcPr>
          <w:p w14:paraId="36C99A74" w14:textId="77777777" w:rsidR="009B2FC0" w:rsidRDefault="009B2FC0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509911847"/>
            <w:placeholder>
              <w:docPart w:val="FE293A32B3BE4243843FA9AD71BFA158"/>
            </w:placeholder>
            <w:showingPlcHdr/>
          </w:sdtPr>
          <w:sdtEndPr/>
          <w:sdtContent>
            <w:permStart w:id="1314280518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F372FB3" w14:textId="77777777" w:rsidR="009B2FC0" w:rsidRDefault="009B2FC0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314280518" w:displacedByCustomXml="next"/>
          </w:sdtContent>
        </w:sdt>
      </w:tr>
      <w:tr w:rsidR="009B2FC0" w14:paraId="5DEA090D" w14:textId="77777777" w:rsidTr="00C36622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02B27983" w14:textId="77777777" w:rsidR="009B2FC0" w:rsidRDefault="009B2FC0" w:rsidP="00C3662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3EC4E0A" w14:textId="2805D03B" w:rsidR="009B2FC0" w:rsidRDefault="00E40A2F" w:rsidP="00C36622">
            <w:permStart w:id="160695352" w:edGrp="everyone"/>
            <w:r>
              <w:pict w14:anchorId="02122434"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8E1F133-1B7E-48D5-BDF2-4E8E90576031}" provid="{00000000-0000-0000-0000-000000000000}" issignatureline="t"/>
                </v:shape>
              </w:pict>
            </w:r>
            <w:permEnd w:id="160695352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6B7A98FE" w14:textId="77777777" w:rsidR="009B2FC0" w:rsidRDefault="009B2FC0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94C446E" w14:textId="77777777" w:rsidR="009B2FC0" w:rsidRDefault="009B2FC0" w:rsidP="00A503E5">
            <w:pPr>
              <w:jc w:val="center"/>
            </w:pPr>
          </w:p>
        </w:tc>
      </w:tr>
    </w:tbl>
    <w:p w14:paraId="3A1FE0A6" w14:textId="77777777" w:rsidR="005D6AB7" w:rsidRDefault="005D6AB7" w:rsidP="005D6AB7"/>
    <w:bookmarkEnd w:id="1"/>
    <w:p w14:paraId="7316FACF" w14:textId="77777777" w:rsidR="009B3465" w:rsidRDefault="009B3465"/>
    <w:sectPr w:rsidR="009B34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B1ED" w14:textId="77777777" w:rsidR="00C10442" w:rsidRDefault="00C10442" w:rsidP="00AC05A3">
      <w:pPr>
        <w:spacing w:after="0" w:line="240" w:lineRule="auto"/>
      </w:pPr>
      <w:r>
        <w:separator/>
      </w:r>
    </w:p>
  </w:endnote>
  <w:endnote w:type="continuationSeparator" w:id="0">
    <w:p w14:paraId="6CE1211A" w14:textId="77777777" w:rsidR="00C10442" w:rsidRDefault="00C10442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9A54" w14:textId="212266EF" w:rsidR="005D6AB7" w:rsidRDefault="005D6AB7" w:rsidP="005D6AB7">
    <w:pPr>
      <w:pStyle w:val="Footer"/>
      <w:jc w:val="right"/>
    </w:pPr>
    <w:r>
      <w:t xml:space="preserve">Version </w:t>
    </w:r>
    <w:r>
      <w:rPr>
        <w:b/>
        <w:bCs/>
      </w:rPr>
      <w:t>2</w:t>
    </w:r>
    <w:r w:rsidR="00E40A2F">
      <w:rPr>
        <w:b/>
        <w:bCs/>
      </w:rPr>
      <w:t>3</w:t>
    </w:r>
    <w:r>
      <w:rPr>
        <w:b/>
        <w:bCs/>
      </w:rPr>
      <w:t>.</w:t>
    </w:r>
    <w:r w:rsidR="00E40A2F">
      <w:rPr>
        <w:b/>
        <w:bCs/>
      </w:rPr>
      <w:t>11</w:t>
    </w:r>
    <w:r>
      <w:rPr>
        <w:b/>
        <w:bCs/>
      </w:rPr>
      <w:t>.</w:t>
    </w:r>
    <w:r w:rsidR="00E40A2F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48E0" w14:textId="77777777" w:rsidR="00C10442" w:rsidRDefault="00C10442" w:rsidP="00AC05A3">
      <w:pPr>
        <w:spacing w:after="0" w:line="240" w:lineRule="auto"/>
      </w:pPr>
      <w:r>
        <w:separator/>
      </w:r>
    </w:p>
  </w:footnote>
  <w:footnote w:type="continuationSeparator" w:id="0">
    <w:p w14:paraId="5C121A4A" w14:textId="77777777" w:rsidR="00C10442" w:rsidRDefault="00C10442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B1A"/>
    <w:multiLevelType w:val="multilevel"/>
    <w:tmpl w:val="3614240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0346D"/>
    <w:multiLevelType w:val="multilevel"/>
    <w:tmpl w:val="3614240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76860">
    <w:abstractNumId w:val="3"/>
  </w:num>
  <w:num w:numId="2" w16cid:durableId="148988313">
    <w:abstractNumId w:val="1"/>
  </w:num>
  <w:num w:numId="3" w16cid:durableId="80374394">
    <w:abstractNumId w:val="5"/>
  </w:num>
  <w:num w:numId="4" w16cid:durableId="970287073">
    <w:abstractNumId w:val="2"/>
  </w:num>
  <w:num w:numId="5" w16cid:durableId="1605066809">
    <w:abstractNumId w:val="0"/>
  </w:num>
  <w:num w:numId="6" w16cid:durableId="1118261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20B77"/>
    <w:rsid w:val="000277A8"/>
    <w:rsid w:val="00040FB7"/>
    <w:rsid w:val="000449C5"/>
    <w:rsid w:val="00056982"/>
    <w:rsid w:val="00057494"/>
    <w:rsid w:val="00062177"/>
    <w:rsid w:val="00072040"/>
    <w:rsid w:val="0008300E"/>
    <w:rsid w:val="000B1AD1"/>
    <w:rsid w:val="000C185B"/>
    <w:rsid w:val="000D3262"/>
    <w:rsid w:val="000D3FC7"/>
    <w:rsid w:val="000F4C9C"/>
    <w:rsid w:val="00131F52"/>
    <w:rsid w:val="0013321F"/>
    <w:rsid w:val="00133AD4"/>
    <w:rsid w:val="00142453"/>
    <w:rsid w:val="0015546A"/>
    <w:rsid w:val="001673E4"/>
    <w:rsid w:val="0017078A"/>
    <w:rsid w:val="00171652"/>
    <w:rsid w:val="0017672F"/>
    <w:rsid w:val="0018233B"/>
    <w:rsid w:val="00183B35"/>
    <w:rsid w:val="001C57AB"/>
    <w:rsid w:val="001D114C"/>
    <w:rsid w:val="001F11FC"/>
    <w:rsid w:val="001F34FD"/>
    <w:rsid w:val="001F3AE9"/>
    <w:rsid w:val="00200086"/>
    <w:rsid w:val="00200B23"/>
    <w:rsid w:val="002319C5"/>
    <w:rsid w:val="00251F5B"/>
    <w:rsid w:val="002A1453"/>
    <w:rsid w:val="002A63FC"/>
    <w:rsid w:val="002B1393"/>
    <w:rsid w:val="002C458F"/>
    <w:rsid w:val="002C6419"/>
    <w:rsid w:val="002C772F"/>
    <w:rsid w:val="002C78FC"/>
    <w:rsid w:val="002E3663"/>
    <w:rsid w:val="002E5AAF"/>
    <w:rsid w:val="002F3308"/>
    <w:rsid w:val="003144EA"/>
    <w:rsid w:val="00341265"/>
    <w:rsid w:val="00355998"/>
    <w:rsid w:val="00355BB1"/>
    <w:rsid w:val="00355D9C"/>
    <w:rsid w:val="00361F20"/>
    <w:rsid w:val="00375911"/>
    <w:rsid w:val="00384810"/>
    <w:rsid w:val="00387CCA"/>
    <w:rsid w:val="0039374D"/>
    <w:rsid w:val="003B22DD"/>
    <w:rsid w:val="003C0DB8"/>
    <w:rsid w:val="003C5879"/>
    <w:rsid w:val="003E0E89"/>
    <w:rsid w:val="003E453D"/>
    <w:rsid w:val="003E7707"/>
    <w:rsid w:val="003F223F"/>
    <w:rsid w:val="003F79A3"/>
    <w:rsid w:val="00406CE3"/>
    <w:rsid w:val="00407519"/>
    <w:rsid w:val="00420EFB"/>
    <w:rsid w:val="00447020"/>
    <w:rsid w:val="00460D10"/>
    <w:rsid w:val="00472479"/>
    <w:rsid w:val="0047344B"/>
    <w:rsid w:val="00474A7F"/>
    <w:rsid w:val="00484E3E"/>
    <w:rsid w:val="004A4D53"/>
    <w:rsid w:val="004C53EA"/>
    <w:rsid w:val="004C7698"/>
    <w:rsid w:val="004F6575"/>
    <w:rsid w:val="004F6CE0"/>
    <w:rsid w:val="005273E4"/>
    <w:rsid w:val="00547BD2"/>
    <w:rsid w:val="0055613B"/>
    <w:rsid w:val="00575EE0"/>
    <w:rsid w:val="00582757"/>
    <w:rsid w:val="00586FAF"/>
    <w:rsid w:val="005C0274"/>
    <w:rsid w:val="005D6AB7"/>
    <w:rsid w:val="005E70DE"/>
    <w:rsid w:val="005F326F"/>
    <w:rsid w:val="00634E99"/>
    <w:rsid w:val="00661C9B"/>
    <w:rsid w:val="006A2CF1"/>
    <w:rsid w:val="006B2A8D"/>
    <w:rsid w:val="006D39DC"/>
    <w:rsid w:val="006F6AB9"/>
    <w:rsid w:val="00705C92"/>
    <w:rsid w:val="0072748C"/>
    <w:rsid w:val="007434DF"/>
    <w:rsid w:val="00783877"/>
    <w:rsid w:val="00792E06"/>
    <w:rsid w:val="007B0A41"/>
    <w:rsid w:val="007B2C2B"/>
    <w:rsid w:val="007B61E6"/>
    <w:rsid w:val="007C0CF2"/>
    <w:rsid w:val="007C29AC"/>
    <w:rsid w:val="007D1378"/>
    <w:rsid w:val="007E6284"/>
    <w:rsid w:val="008108BD"/>
    <w:rsid w:val="008217BF"/>
    <w:rsid w:val="00834CC5"/>
    <w:rsid w:val="00842555"/>
    <w:rsid w:val="008528A5"/>
    <w:rsid w:val="00855F20"/>
    <w:rsid w:val="00862D04"/>
    <w:rsid w:val="00863D4A"/>
    <w:rsid w:val="00872A0F"/>
    <w:rsid w:val="00886750"/>
    <w:rsid w:val="00887914"/>
    <w:rsid w:val="008924EC"/>
    <w:rsid w:val="008C046A"/>
    <w:rsid w:val="008C0578"/>
    <w:rsid w:val="008D085A"/>
    <w:rsid w:val="008D26E9"/>
    <w:rsid w:val="008D752B"/>
    <w:rsid w:val="008E190A"/>
    <w:rsid w:val="008F4322"/>
    <w:rsid w:val="008F7605"/>
    <w:rsid w:val="0092655D"/>
    <w:rsid w:val="00927029"/>
    <w:rsid w:val="0093566D"/>
    <w:rsid w:val="00940E3E"/>
    <w:rsid w:val="00970DBA"/>
    <w:rsid w:val="00972E81"/>
    <w:rsid w:val="00982C34"/>
    <w:rsid w:val="00990DBA"/>
    <w:rsid w:val="00992E9A"/>
    <w:rsid w:val="009B2FC0"/>
    <w:rsid w:val="009B3465"/>
    <w:rsid w:val="009B377F"/>
    <w:rsid w:val="009C6DA9"/>
    <w:rsid w:val="009E3CCF"/>
    <w:rsid w:val="00A00103"/>
    <w:rsid w:val="00A041CF"/>
    <w:rsid w:val="00A21634"/>
    <w:rsid w:val="00A322A4"/>
    <w:rsid w:val="00A44F23"/>
    <w:rsid w:val="00A51AD0"/>
    <w:rsid w:val="00A63BCC"/>
    <w:rsid w:val="00A7433A"/>
    <w:rsid w:val="00A972B1"/>
    <w:rsid w:val="00AA14A1"/>
    <w:rsid w:val="00AA40C1"/>
    <w:rsid w:val="00AB1ABB"/>
    <w:rsid w:val="00AC05A3"/>
    <w:rsid w:val="00AC4170"/>
    <w:rsid w:val="00AC62F2"/>
    <w:rsid w:val="00B035BA"/>
    <w:rsid w:val="00B12007"/>
    <w:rsid w:val="00B12039"/>
    <w:rsid w:val="00B2339E"/>
    <w:rsid w:val="00B314A6"/>
    <w:rsid w:val="00B376C8"/>
    <w:rsid w:val="00B44F3D"/>
    <w:rsid w:val="00B451C3"/>
    <w:rsid w:val="00B4709A"/>
    <w:rsid w:val="00B53759"/>
    <w:rsid w:val="00B54DA4"/>
    <w:rsid w:val="00B57068"/>
    <w:rsid w:val="00B61B04"/>
    <w:rsid w:val="00B741E8"/>
    <w:rsid w:val="00B85FA1"/>
    <w:rsid w:val="00B90153"/>
    <w:rsid w:val="00B95D26"/>
    <w:rsid w:val="00BA5435"/>
    <w:rsid w:val="00BC6356"/>
    <w:rsid w:val="00BC6599"/>
    <w:rsid w:val="00BD455D"/>
    <w:rsid w:val="00C04105"/>
    <w:rsid w:val="00C1029E"/>
    <w:rsid w:val="00C10442"/>
    <w:rsid w:val="00C3131B"/>
    <w:rsid w:val="00C36622"/>
    <w:rsid w:val="00C47292"/>
    <w:rsid w:val="00C518BD"/>
    <w:rsid w:val="00C54278"/>
    <w:rsid w:val="00C6651F"/>
    <w:rsid w:val="00C80CE6"/>
    <w:rsid w:val="00C95DDC"/>
    <w:rsid w:val="00CA0400"/>
    <w:rsid w:val="00CA2CE2"/>
    <w:rsid w:val="00CA3B1D"/>
    <w:rsid w:val="00CB7322"/>
    <w:rsid w:val="00CE6EFB"/>
    <w:rsid w:val="00D14CFA"/>
    <w:rsid w:val="00D20C01"/>
    <w:rsid w:val="00D236E1"/>
    <w:rsid w:val="00D24668"/>
    <w:rsid w:val="00D3763F"/>
    <w:rsid w:val="00D41952"/>
    <w:rsid w:val="00D6018E"/>
    <w:rsid w:val="00D61949"/>
    <w:rsid w:val="00D625A6"/>
    <w:rsid w:val="00D84EC5"/>
    <w:rsid w:val="00D918AF"/>
    <w:rsid w:val="00D94827"/>
    <w:rsid w:val="00DB2B9A"/>
    <w:rsid w:val="00DD02B3"/>
    <w:rsid w:val="00DE4E3F"/>
    <w:rsid w:val="00DF720B"/>
    <w:rsid w:val="00E11676"/>
    <w:rsid w:val="00E40A2F"/>
    <w:rsid w:val="00E635A4"/>
    <w:rsid w:val="00E66EAC"/>
    <w:rsid w:val="00E72CD2"/>
    <w:rsid w:val="00E777A7"/>
    <w:rsid w:val="00E931A5"/>
    <w:rsid w:val="00EA20F3"/>
    <w:rsid w:val="00EA7693"/>
    <w:rsid w:val="00EB5304"/>
    <w:rsid w:val="00EC2792"/>
    <w:rsid w:val="00ED1668"/>
    <w:rsid w:val="00EE668C"/>
    <w:rsid w:val="00F0186F"/>
    <w:rsid w:val="00F045E5"/>
    <w:rsid w:val="00F3762F"/>
    <w:rsid w:val="00F501E2"/>
    <w:rsid w:val="00F52E62"/>
    <w:rsid w:val="00F54F65"/>
    <w:rsid w:val="00F569E6"/>
    <w:rsid w:val="00F6424F"/>
    <w:rsid w:val="00F77075"/>
    <w:rsid w:val="00F77713"/>
    <w:rsid w:val="00FD5009"/>
    <w:rsid w:val="00FE1360"/>
    <w:rsid w:val="00FE15DB"/>
    <w:rsid w:val="00FE2314"/>
    <w:rsid w:val="00FE3EE3"/>
    <w:rsid w:val="00FE6053"/>
    <w:rsid w:val="00FF2B33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  <w:style w:type="character" w:styleId="PlaceholderText">
    <w:name w:val="Placeholder Text"/>
    <w:basedOn w:val="DefaultParagraphFont"/>
    <w:uiPriority w:val="99"/>
    <w:semiHidden/>
    <w:rsid w:val="00D84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8D0858F8D04A619CEDE4C948D3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E6FE-C6E4-4FDF-9943-A7CF107030B0}"/>
      </w:docPartPr>
      <w:docPartBody>
        <w:p w:rsidR="00626A10" w:rsidRDefault="00240879" w:rsidP="00240879">
          <w:pPr>
            <w:pStyle w:val="958D0858F8D04A619CEDE4C948D34BF9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0F73B6B95A2458487C8E539A792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F773-367E-4626-8DCF-3ABD110ED29F}"/>
      </w:docPartPr>
      <w:docPartBody>
        <w:p w:rsidR="00626A10" w:rsidRDefault="00240879" w:rsidP="00240879">
          <w:pPr>
            <w:pStyle w:val="D0F73B6B95A2458487C8E539A792F4F0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2FDDA5C042847CE8B56B5B4C7AC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B915-A109-4C2F-B977-FDDE0BF99227}"/>
      </w:docPartPr>
      <w:docPartBody>
        <w:p w:rsidR="00626A10" w:rsidRDefault="00240879" w:rsidP="00240879">
          <w:pPr>
            <w:pStyle w:val="F2FDDA5C042847CE8B56B5B4C7ACDD47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0009F10359046B1985A47B425E1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B61A-4476-4E21-B0CC-08AA911D93AE}"/>
      </w:docPartPr>
      <w:docPartBody>
        <w:p w:rsidR="00240879" w:rsidRDefault="00240879" w:rsidP="00A503E5"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626A10" w:rsidRDefault="00626A10"/>
      </w:docPartBody>
    </w:docPart>
    <w:docPart>
      <w:docPartPr>
        <w:name w:val="C2C457C8404A4C2BAF327B047F36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65D4-4CF8-4E2B-A07A-212AA0FDDFD9}"/>
      </w:docPartPr>
      <w:docPartBody>
        <w:p w:rsidR="00626A10" w:rsidRDefault="00240879" w:rsidP="00240879">
          <w:pPr>
            <w:pStyle w:val="C2C457C8404A4C2BAF327B047F36BD6B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0DCDF6A12634EB7AB06A76C017B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DC0A-953C-4D95-8A4A-BB932A839CEF}"/>
      </w:docPartPr>
      <w:docPartBody>
        <w:p w:rsidR="00626A10" w:rsidRDefault="00240879" w:rsidP="00240879">
          <w:pPr>
            <w:pStyle w:val="B0DCDF6A12634EB7AB06A76C017B4137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53CF56A62C841DE81EF6FD37DF9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2CDB-C312-4918-9059-17E547B1E505}"/>
      </w:docPartPr>
      <w:docPartBody>
        <w:p w:rsidR="00626A10" w:rsidRDefault="00240879" w:rsidP="00240879">
          <w:pPr>
            <w:pStyle w:val="953CF56A62C841DE81EF6FD37DF9F8BA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26D3CD5EB6641E0B20BB625B873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594C-5BDA-414B-9A53-537B341A45A7}"/>
      </w:docPartPr>
      <w:docPartBody>
        <w:p w:rsidR="00626A10" w:rsidRDefault="00240879" w:rsidP="00240879">
          <w:pPr>
            <w:pStyle w:val="B26D3CD5EB6641E0B20BB625B873F9F5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1E0F51EBA54C454296BD00C41947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33D2-71AB-4F4C-A26A-1F7B285D0B78}"/>
      </w:docPartPr>
      <w:docPartBody>
        <w:p w:rsidR="009F5B12" w:rsidRDefault="00240879" w:rsidP="00240879">
          <w:pPr>
            <w:pStyle w:val="1E0F51EBA54C454296BD00C41947A3BD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F3149AFC2FD48CA996FB72E8EE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9B31-1570-45FF-AA09-16A1F3D278F1}"/>
      </w:docPartPr>
      <w:docPartBody>
        <w:p w:rsidR="00240879" w:rsidRDefault="00240879" w:rsidP="00A503E5"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9F5B12" w:rsidRDefault="009F5B12"/>
      </w:docPartBody>
    </w:docPart>
    <w:docPart>
      <w:docPartPr>
        <w:name w:val="41A1B9CFEA2B470FBE873E32B6CA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D00D-D11C-41FA-8E04-F93195B5C239}"/>
      </w:docPartPr>
      <w:docPartBody>
        <w:p w:rsidR="009F5B12" w:rsidRDefault="00240879" w:rsidP="00240879">
          <w:pPr>
            <w:pStyle w:val="41A1B9CFEA2B470FBE873E32B6CA5F52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E293A32B3BE4243843FA9AD71BF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9D53-DFAF-4F52-95AA-1DF1E9823F68}"/>
      </w:docPartPr>
      <w:docPartBody>
        <w:p w:rsidR="009F5B12" w:rsidRDefault="00240879" w:rsidP="00240879">
          <w:pPr>
            <w:pStyle w:val="FE293A32B3BE4243843FA9AD71BFA158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2539D9C6EAEF49C69ED1D94FACA4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BF94-E044-4C48-87D2-02E35A44C505}"/>
      </w:docPartPr>
      <w:docPartBody>
        <w:p w:rsidR="0082305F" w:rsidRDefault="00240879" w:rsidP="00240879">
          <w:pPr>
            <w:pStyle w:val="2539D9C6EAEF49C69ED1D94FACA44CCC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94793A3AF174D81860F17FC2056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B037-F120-46D5-93E7-C689B51AC778}"/>
      </w:docPartPr>
      <w:docPartBody>
        <w:p w:rsidR="0082305F" w:rsidRDefault="00240879" w:rsidP="00240879">
          <w:pPr>
            <w:pStyle w:val="394793A3AF174D81860F17FC2056047B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42C6973A194CD9AB21709B8645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A770-7CA3-4104-8C60-E6626E9AC67D}"/>
      </w:docPartPr>
      <w:docPartBody>
        <w:p w:rsidR="0082305F" w:rsidRDefault="00240879" w:rsidP="00240879">
          <w:pPr>
            <w:pStyle w:val="5942C6973A194CD9AB21709B86451ECA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A1F639AA66945C582178630346D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68C1-51C5-4A20-A55C-50EB3F8F752C}"/>
      </w:docPartPr>
      <w:docPartBody>
        <w:p w:rsidR="0082305F" w:rsidRDefault="00240879" w:rsidP="00240879">
          <w:pPr>
            <w:pStyle w:val="2A1F639AA66945C582178630346DB4CD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D6A6246CB547F1B3CCC6480C7D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FBDA-A993-4E63-A59F-D3F620BBD18A}"/>
      </w:docPartPr>
      <w:docPartBody>
        <w:p w:rsidR="0082305F" w:rsidRDefault="00240879" w:rsidP="00240879">
          <w:pPr>
            <w:pStyle w:val="4FD6A6246CB547F1B3CCC6480C7DBD4E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F28A484ACBC4236917387B68819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58B5-CF81-4B98-95EB-9C6CB18BB853}"/>
      </w:docPartPr>
      <w:docPartBody>
        <w:p w:rsidR="0082305F" w:rsidRDefault="00240879" w:rsidP="00240879">
          <w:pPr>
            <w:pStyle w:val="0F28A484ACBC4236917387B688197D3B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54855CA745A4167BC3F327ABB67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F3D2-26AD-4EC7-B799-698BA4351871}"/>
      </w:docPartPr>
      <w:docPartBody>
        <w:p w:rsidR="0082305F" w:rsidRDefault="00240879" w:rsidP="00240879">
          <w:pPr>
            <w:pStyle w:val="E54855CA745A4167BC3F327ABB677F03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2325545ECFF4CA7A9DE4D0CFB4D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6528-A844-46E9-AD74-4B4953875E3B}"/>
      </w:docPartPr>
      <w:docPartBody>
        <w:p w:rsidR="0082305F" w:rsidRDefault="00240879" w:rsidP="00240879">
          <w:pPr>
            <w:pStyle w:val="C2325545ECFF4CA7A9DE4D0CFB4D5B5B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AFF96691F5A4392AB3338CE8DFB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8012-BB59-42FA-9F34-E125452D2AF3}"/>
      </w:docPartPr>
      <w:docPartBody>
        <w:p w:rsidR="0082305F" w:rsidRDefault="00240879" w:rsidP="00240879">
          <w:pPr>
            <w:pStyle w:val="3AFF96691F5A4392AB3338CE8DFBFC6E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07DF21DB89B4397BC513CF76EBE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0655-D51B-497D-90CA-876F9432B0C0}"/>
      </w:docPartPr>
      <w:docPartBody>
        <w:p w:rsidR="0082305F" w:rsidRDefault="00240879" w:rsidP="00240879">
          <w:pPr>
            <w:pStyle w:val="107DF21DB89B4397BC513CF76EBED9AA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969897393D640849A774DD6D5D5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8E50-19D8-4756-AAC5-D83436018ED5}"/>
      </w:docPartPr>
      <w:docPartBody>
        <w:p w:rsidR="0082305F" w:rsidRDefault="00240879" w:rsidP="00240879">
          <w:pPr>
            <w:pStyle w:val="F969897393D640849A774DD6D5D54A42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DF2CC45B768429D966FA653358C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5F3A-A2EC-4F7D-968B-A1210CE051F4}"/>
      </w:docPartPr>
      <w:docPartBody>
        <w:p w:rsidR="0082305F" w:rsidRDefault="00240879" w:rsidP="00240879">
          <w:pPr>
            <w:pStyle w:val="6DF2CC45B768429D966FA653358C7197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834CFF5FB7E4EEE9C309736A6DC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9C51-A622-4800-AFDC-57DEDF5D9C16}"/>
      </w:docPartPr>
      <w:docPartBody>
        <w:p w:rsidR="0082305F" w:rsidRDefault="00240879" w:rsidP="00240879">
          <w:pPr>
            <w:pStyle w:val="1834CFF5FB7E4EEE9C309736A6DC1A7D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FC834DD29E04927A4E829DA2697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A05D-6434-40A2-BB14-DDA88E50B19C}"/>
      </w:docPartPr>
      <w:docPartBody>
        <w:p w:rsidR="0082305F" w:rsidRDefault="00240879" w:rsidP="00240879">
          <w:pPr>
            <w:pStyle w:val="1FC834DD29E04927A4E829DA2697FAD0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98D39FE25E445BEA0547394FDA5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2476-BA6D-4CD3-B681-0CA61DA8BF60}"/>
      </w:docPartPr>
      <w:docPartBody>
        <w:p w:rsidR="0082305F" w:rsidRDefault="00240879" w:rsidP="00240879">
          <w:pPr>
            <w:pStyle w:val="A98D39FE25E445BEA0547394FDA53F06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807AC65F9D241E4950D81A9BECA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8767-A53A-425A-96ED-2B7891E960DA}"/>
      </w:docPartPr>
      <w:docPartBody>
        <w:p w:rsidR="0082305F" w:rsidRDefault="00240879" w:rsidP="00240879">
          <w:pPr>
            <w:pStyle w:val="B807AC65F9D241E4950D81A9BECA88B1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775BB14567543739060C89444C2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2660-2B76-488B-976F-C5982527EB28}"/>
      </w:docPartPr>
      <w:docPartBody>
        <w:p w:rsidR="0082305F" w:rsidRDefault="00240879" w:rsidP="00240879">
          <w:pPr>
            <w:pStyle w:val="A775BB14567543739060C89444C2826C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245972140FD479D986B10BEA683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1D4D-8498-41EC-8E4D-C965BA68FC1C}"/>
      </w:docPartPr>
      <w:docPartBody>
        <w:p w:rsidR="0082305F" w:rsidRDefault="00240879" w:rsidP="00240879">
          <w:pPr>
            <w:pStyle w:val="7245972140FD479D986B10BEA683522F"/>
          </w:pPr>
          <w:r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A3"/>
    <w:rsid w:val="00240879"/>
    <w:rsid w:val="002B15A3"/>
    <w:rsid w:val="00626A10"/>
    <w:rsid w:val="0082305F"/>
    <w:rsid w:val="009F5B12"/>
    <w:rsid w:val="00A04771"/>
    <w:rsid w:val="00BF4052"/>
    <w:rsid w:val="00D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879"/>
    <w:rPr>
      <w:color w:val="808080"/>
    </w:rPr>
  </w:style>
  <w:style w:type="paragraph" w:customStyle="1" w:styleId="2539D9C6EAEF49C69ED1D94FACA44CCC">
    <w:name w:val="2539D9C6EAEF49C69ED1D94FACA44CCC"/>
    <w:rsid w:val="00240879"/>
  </w:style>
  <w:style w:type="paragraph" w:customStyle="1" w:styleId="394793A3AF174D81860F17FC2056047B">
    <w:name w:val="394793A3AF174D81860F17FC2056047B"/>
    <w:rsid w:val="00240879"/>
  </w:style>
  <w:style w:type="paragraph" w:customStyle="1" w:styleId="5942C6973A194CD9AB21709B86451ECA">
    <w:name w:val="5942C6973A194CD9AB21709B86451ECA"/>
    <w:rsid w:val="00240879"/>
  </w:style>
  <w:style w:type="paragraph" w:customStyle="1" w:styleId="2A1F639AA66945C582178630346DB4CD">
    <w:name w:val="2A1F639AA66945C582178630346DB4CD"/>
    <w:rsid w:val="00240879"/>
  </w:style>
  <w:style w:type="paragraph" w:customStyle="1" w:styleId="4FD6A6246CB547F1B3CCC6480C7DBD4E">
    <w:name w:val="4FD6A6246CB547F1B3CCC6480C7DBD4E"/>
    <w:rsid w:val="00240879"/>
  </w:style>
  <w:style w:type="paragraph" w:customStyle="1" w:styleId="0F28A484ACBC4236917387B688197D3B">
    <w:name w:val="0F28A484ACBC4236917387B688197D3B"/>
    <w:rsid w:val="00240879"/>
  </w:style>
  <w:style w:type="paragraph" w:customStyle="1" w:styleId="E54855CA745A4167BC3F327ABB677F03">
    <w:name w:val="E54855CA745A4167BC3F327ABB677F03"/>
    <w:rsid w:val="00240879"/>
  </w:style>
  <w:style w:type="paragraph" w:customStyle="1" w:styleId="C2325545ECFF4CA7A9DE4D0CFB4D5B5B">
    <w:name w:val="C2325545ECFF4CA7A9DE4D0CFB4D5B5B"/>
    <w:rsid w:val="00240879"/>
  </w:style>
  <w:style w:type="paragraph" w:customStyle="1" w:styleId="3AFF96691F5A4392AB3338CE8DFBFC6E">
    <w:name w:val="3AFF96691F5A4392AB3338CE8DFBFC6E"/>
    <w:rsid w:val="00240879"/>
  </w:style>
  <w:style w:type="paragraph" w:customStyle="1" w:styleId="107DF21DB89B4397BC513CF76EBED9AA">
    <w:name w:val="107DF21DB89B4397BC513CF76EBED9AA"/>
    <w:rsid w:val="00240879"/>
  </w:style>
  <w:style w:type="paragraph" w:customStyle="1" w:styleId="F969897393D640849A774DD6D5D54A42">
    <w:name w:val="F969897393D640849A774DD6D5D54A42"/>
    <w:rsid w:val="00240879"/>
  </w:style>
  <w:style w:type="paragraph" w:customStyle="1" w:styleId="6DF2CC45B768429D966FA653358C7197">
    <w:name w:val="6DF2CC45B768429D966FA653358C7197"/>
    <w:rsid w:val="00240879"/>
  </w:style>
  <w:style w:type="paragraph" w:customStyle="1" w:styleId="1834CFF5FB7E4EEE9C309736A6DC1A7D">
    <w:name w:val="1834CFF5FB7E4EEE9C309736A6DC1A7D"/>
    <w:rsid w:val="00240879"/>
  </w:style>
  <w:style w:type="paragraph" w:customStyle="1" w:styleId="1FC834DD29E04927A4E829DA2697FAD0">
    <w:name w:val="1FC834DD29E04927A4E829DA2697FAD0"/>
    <w:rsid w:val="00240879"/>
  </w:style>
  <w:style w:type="paragraph" w:customStyle="1" w:styleId="A98D39FE25E445BEA0547394FDA53F06">
    <w:name w:val="A98D39FE25E445BEA0547394FDA53F06"/>
    <w:rsid w:val="00240879"/>
  </w:style>
  <w:style w:type="paragraph" w:customStyle="1" w:styleId="B807AC65F9D241E4950D81A9BECA88B1">
    <w:name w:val="B807AC65F9D241E4950D81A9BECA88B1"/>
    <w:rsid w:val="00240879"/>
  </w:style>
  <w:style w:type="paragraph" w:customStyle="1" w:styleId="A775BB14567543739060C89444C2826C">
    <w:name w:val="A775BB14567543739060C89444C2826C"/>
    <w:rsid w:val="00240879"/>
  </w:style>
  <w:style w:type="paragraph" w:customStyle="1" w:styleId="7245972140FD479D986B10BEA683522F">
    <w:name w:val="7245972140FD479D986B10BEA683522F"/>
    <w:rsid w:val="00240879"/>
  </w:style>
  <w:style w:type="paragraph" w:customStyle="1" w:styleId="958D0858F8D04A619CEDE4C948D34BF91">
    <w:name w:val="958D0858F8D04A619CEDE4C948D34BF91"/>
    <w:rsid w:val="00240879"/>
    <w:rPr>
      <w:rFonts w:eastAsiaTheme="minorHAnsi"/>
    </w:rPr>
  </w:style>
  <w:style w:type="paragraph" w:customStyle="1" w:styleId="D0F73B6B95A2458487C8E539A792F4F01">
    <w:name w:val="D0F73B6B95A2458487C8E539A792F4F01"/>
    <w:rsid w:val="00240879"/>
    <w:rPr>
      <w:rFonts w:eastAsiaTheme="minorHAnsi"/>
    </w:rPr>
  </w:style>
  <w:style w:type="paragraph" w:customStyle="1" w:styleId="F2FDDA5C042847CE8B56B5B4C7ACDD471">
    <w:name w:val="F2FDDA5C042847CE8B56B5B4C7ACDD471"/>
    <w:rsid w:val="00240879"/>
    <w:rPr>
      <w:rFonts w:eastAsiaTheme="minorHAnsi"/>
    </w:rPr>
  </w:style>
  <w:style w:type="paragraph" w:customStyle="1" w:styleId="C2C457C8404A4C2BAF327B047F36BD6B1">
    <w:name w:val="C2C457C8404A4C2BAF327B047F36BD6B1"/>
    <w:rsid w:val="00240879"/>
    <w:rPr>
      <w:rFonts w:eastAsiaTheme="minorHAnsi"/>
    </w:rPr>
  </w:style>
  <w:style w:type="paragraph" w:customStyle="1" w:styleId="B0DCDF6A12634EB7AB06A76C017B41371">
    <w:name w:val="B0DCDF6A12634EB7AB06A76C017B41371"/>
    <w:rsid w:val="00240879"/>
    <w:rPr>
      <w:rFonts w:eastAsiaTheme="minorHAnsi"/>
    </w:rPr>
  </w:style>
  <w:style w:type="paragraph" w:customStyle="1" w:styleId="953CF56A62C841DE81EF6FD37DF9F8BA1">
    <w:name w:val="953CF56A62C841DE81EF6FD37DF9F8BA1"/>
    <w:rsid w:val="00240879"/>
    <w:rPr>
      <w:rFonts w:eastAsiaTheme="minorHAnsi"/>
    </w:rPr>
  </w:style>
  <w:style w:type="paragraph" w:customStyle="1" w:styleId="B26D3CD5EB6641E0B20BB625B873F9F51">
    <w:name w:val="B26D3CD5EB6641E0B20BB625B873F9F51"/>
    <w:rsid w:val="00240879"/>
    <w:rPr>
      <w:rFonts w:eastAsiaTheme="minorHAnsi"/>
    </w:rPr>
  </w:style>
  <w:style w:type="paragraph" w:customStyle="1" w:styleId="1E0F51EBA54C454296BD00C41947A3BD1">
    <w:name w:val="1E0F51EBA54C454296BD00C41947A3BD1"/>
    <w:rsid w:val="00240879"/>
    <w:rPr>
      <w:rFonts w:eastAsiaTheme="minorHAnsi"/>
    </w:rPr>
  </w:style>
  <w:style w:type="paragraph" w:customStyle="1" w:styleId="41A1B9CFEA2B470FBE873E32B6CA5F521">
    <w:name w:val="41A1B9CFEA2B470FBE873E32B6CA5F521"/>
    <w:rsid w:val="00240879"/>
    <w:rPr>
      <w:rFonts w:eastAsiaTheme="minorHAnsi"/>
    </w:rPr>
  </w:style>
  <w:style w:type="paragraph" w:customStyle="1" w:styleId="FE293A32B3BE4243843FA9AD71BFA1581">
    <w:name w:val="FE293A32B3BE4243843FA9AD71BFA1581"/>
    <w:rsid w:val="002408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/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8663531-4A34-42F2-BDC9-89C8616A2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FCCC3-5E3F-463A-BBFC-9A85FF5CA546}"/>
</file>

<file path=customXml/itemProps3.xml><?xml version="1.0" encoding="utf-8"?>
<ds:datastoreItem xmlns:ds="http://schemas.openxmlformats.org/officeDocument/2006/customXml" ds:itemID="{3B9685DA-3D1E-413C-9162-9ADBE7183C4F}"/>
</file>

<file path=customXml/itemProps4.xml><?xml version="1.0" encoding="utf-8"?>
<ds:datastoreItem xmlns:ds="http://schemas.openxmlformats.org/officeDocument/2006/customXml" ds:itemID="{D6CCB6C3-1B68-4CDA-BE64-8D994B7211C3}"/>
</file>

<file path=customXml/itemProps5.xml><?xml version="1.0" encoding="utf-8"?>
<ds:datastoreItem xmlns:ds="http://schemas.openxmlformats.org/officeDocument/2006/customXml" ds:itemID="{9CB61199-D556-45C4-9AEF-96B7E1A3E185}"/>
</file>

<file path=customXml/itemProps6.xml><?xml version="1.0" encoding="utf-8"?>
<ds:datastoreItem xmlns:ds="http://schemas.openxmlformats.org/officeDocument/2006/customXml" ds:itemID="{3E19E866-15A9-4337-8018-D9D39E343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1095</Words>
  <Characters>6243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96</cp:revision>
  <dcterms:created xsi:type="dcterms:W3CDTF">2020-12-30T22:04:00Z</dcterms:created>
  <dcterms:modified xsi:type="dcterms:W3CDTF">2023-11-16T16:19:00Z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52000</vt:r8>
  </property>
</Properties>
</file>