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5D40" w14:textId="77777777" w:rsidR="00165B9C" w:rsidRPr="00F06D9C" w:rsidRDefault="00165B9C" w:rsidP="00617BE7">
      <w:pPr>
        <w:suppressAutoHyphens/>
        <w:jc w:val="both"/>
        <w:rPr>
          <w:rFonts w:ascii="Times New Roman" w:hAnsi="Times New Roman"/>
          <w:b/>
          <w:sz w:val="24"/>
          <w:szCs w:val="24"/>
          <w:u w:val="single"/>
        </w:rPr>
      </w:pPr>
      <w:r w:rsidRPr="00F06D9C">
        <w:rPr>
          <w:rFonts w:ascii="Times New Roman" w:hAnsi="Times New Roman"/>
          <w:b/>
          <w:sz w:val="24"/>
          <w:szCs w:val="24"/>
          <w:u w:val="single"/>
        </w:rPr>
        <w:t>TRAFFIC CONTROL DEVICES TO REMAIN ON PROJECT</w:t>
      </w:r>
      <w:r w:rsidR="00F06D9C">
        <w:rPr>
          <w:rFonts w:ascii="Times New Roman" w:hAnsi="Times New Roman"/>
          <w:b/>
          <w:sz w:val="24"/>
          <w:szCs w:val="24"/>
          <w:u w:val="single"/>
        </w:rPr>
        <w:t>:</w:t>
      </w:r>
    </w:p>
    <w:p w14:paraId="0F22456F" w14:textId="40842121" w:rsidR="00617BE7" w:rsidRPr="005946CC" w:rsidRDefault="00F06D9C" w:rsidP="005946CC">
      <w:pPr>
        <w:spacing w:before="9"/>
        <w:ind w:right="75"/>
        <w:jc w:val="both"/>
        <w:rPr>
          <w:rFonts w:ascii="Times New Roman" w:eastAsia="Arial" w:hAnsi="Times New Roman"/>
          <w:sz w:val="24"/>
          <w:szCs w:val="24"/>
        </w:rPr>
      </w:pPr>
      <w:r w:rsidRPr="00F06D9C">
        <w:rPr>
          <w:rFonts w:ascii="Times New Roman" w:hAnsi="Times New Roman"/>
          <w:sz w:val="16"/>
          <w:szCs w:val="16"/>
        </w:rPr>
        <w:t>(02/05/2013)</w:t>
      </w:r>
      <w:r w:rsidR="005946CC">
        <w:rPr>
          <w:rFonts w:ascii="Times New Roman" w:hAnsi="Times New Roman"/>
          <w:sz w:val="16"/>
          <w:szCs w:val="16"/>
        </w:rPr>
        <w:t xml:space="preserve"> </w:t>
      </w:r>
      <w:r w:rsidR="005946CC" w:rsidRPr="005946CC">
        <w:rPr>
          <w:rFonts w:ascii="Times New Roman" w:eastAsia="Arial" w:hAnsi="Times New Roman"/>
          <w:sz w:val="16"/>
          <w:szCs w:val="16"/>
        </w:rPr>
        <w:t>(Rev. 10/1</w:t>
      </w:r>
      <w:r w:rsidR="00B30C12">
        <w:rPr>
          <w:rFonts w:ascii="Times New Roman" w:eastAsia="Arial" w:hAnsi="Times New Roman"/>
          <w:sz w:val="16"/>
          <w:szCs w:val="16"/>
        </w:rPr>
        <w:t>3</w:t>
      </w:r>
      <w:r w:rsidR="005946CC" w:rsidRPr="005946CC">
        <w:rPr>
          <w:rFonts w:ascii="Times New Roman" w:eastAsia="Arial" w:hAnsi="Times New Roman"/>
          <w:sz w:val="16"/>
          <w:szCs w:val="16"/>
        </w:rPr>
        <w:t>/2023)</w:t>
      </w:r>
    </w:p>
    <w:p w14:paraId="2F7D1C86" w14:textId="77777777" w:rsidR="00617BE7" w:rsidRPr="00617BE7" w:rsidRDefault="00617BE7" w:rsidP="00617BE7">
      <w:pPr>
        <w:suppressAutoHyphens/>
        <w:jc w:val="both"/>
        <w:rPr>
          <w:rFonts w:ascii="Times New Roman" w:hAnsi="Times New Roman"/>
          <w:sz w:val="24"/>
          <w:szCs w:val="24"/>
        </w:rPr>
      </w:pPr>
    </w:p>
    <w:p w14:paraId="51E75D43" w14:textId="77777777" w:rsidR="00165B9C" w:rsidRDefault="00C7187F" w:rsidP="00617BE7">
      <w:pPr>
        <w:suppressAutoHyphens/>
        <w:jc w:val="both"/>
        <w:rPr>
          <w:rFonts w:ascii="Times New Roman" w:hAnsi="Times New Roman"/>
          <w:b/>
          <w:sz w:val="24"/>
          <w:szCs w:val="24"/>
        </w:rPr>
      </w:pPr>
      <w:r>
        <w:rPr>
          <w:rFonts w:ascii="Times New Roman" w:hAnsi="Times New Roman"/>
          <w:b/>
          <w:sz w:val="24"/>
          <w:szCs w:val="24"/>
        </w:rPr>
        <w:t>Description</w:t>
      </w:r>
    </w:p>
    <w:p w14:paraId="55AE7BB3" w14:textId="77777777" w:rsidR="000E785C" w:rsidRDefault="000E785C" w:rsidP="00617BE7">
      <w:pPr>
        <w:suppressAutoHyphens/>
        <w:jc w:val="both"/>
        <w:rPr>
          <w:rFonts w:ascii="Times New Roman" w:hAnsi="Times New Roman"/>
          <w:sz w:val="24"/>
          <w:szCs w:val="24"/>
        </w:rPr>
      </w:pPr>
    </w:p>
    <w:p w14:paraId="51E75D45" w14:textId="77777777" w:rsidR="00165B9C" w:rsidRPr="00F06D9C" w:rsidRDefault="00165B9C" w:rsidP="00617BE7">
      <w:pPr>
        <w:suppressAutoHyphens/>
        <w:jc w:val="both"/>
        <w:rPr>
          <w:rFonts w:ascii="Times New Roman" w:hAnsi="Times New Roman"/>
          <w:sz w:val="24"/>
          <w:szCs w:val="24"/>
        </w:rPr>
      </w:pPr>
      <w:r w:rsidRPr="00F06D9C">
        <w:rPr>
          <w:rFonts w:ascii="Times New Roman" w:hAnsi="Times New Roman"/>
          <w:sz w:val="24"/>
          <w:szCs w:val="24"/>
        </w:rPr>
        <w:t>Furnish, install, maintain during the life of the project, and leave Traffic Control Devices on the project at its completion in accordance with the plans and specifications.</w:t>
      </w:r>
    </w:p>
    <w:p w14:paraId="21CC7618" w14:textId="77777777" w:rsidR="000E785C" w:rsidRDefault="000E785C" w:rsidP="00617BE7">
      <w:pPr>
        <w:suppressAutoHyphens/>
        <w:jc w:val="both"/>
        <w:rPr>
          <w:rFonts w:ascii="Times New Roman" w:hAnsi="Times New Roman"/>
          <w:b/>
          <w:sz w:val="24"/>
          <w:szCs w:val="24"/>
        </w:rPr>
      </w:pPr>
    </w:p>
    <w:p w14:paraId="51E75D47" w14:textId="77777777" w:rsidR="00165B9C" w:rsidRPr="00F06D9C" w:rsidRDefault="00C7187F" w:rsidP="00617BE7">
      <w:pPr>
        <w:suppressAutoHyphens/>
        <w:jc w:val="both"/>
        <w:rPr>
          <w:rFonts w:ascii="Times New Roman" w:hAnsi="Times New Roman"/>
          <w:sz w:val="24"/>
          <w:szCs w:val="24"/>
        </w:rPr>
      </w:pPr>
      <w:r>
        <w:rPr>
          <w:rFonts w:ascii="Times New Roman" w:hAnsi="Times New Roman"/>
          <w:b/>
          <w:sz w:val="24"/>
          <w:szCs w:val="24"/>
        </w:rPr>
        <w:t>Construction Methods</w:t>
      </w:r>
    </w:p>
    <w:p w14:paraId="3BDB380F" w14:textId="77777777" w:rsidR="000E785C" w:rsidRDefault="000E785C" w:rsidP="00617BE7">
      <w:pPr>
        <w:suppressAutoHyphens/>
        <w:jc w:val="both"/>
        <w:rPr>
          <w:rFonts w:ascii="Times New Roman" w:hAnsi="Times New Roman"/>
          <w:sz w:val="24"/>
          <w:szCs w:val="24"/>
        </w:rPr>
      </w:pPr>
    </w:p>
    <w:p w14:paraId="51E75D49" w14:textId="77777777" w:rsidR="00165B9C" w:rsidRPr="00F06D9C" w:rsidRDefault="00165B9C" w:rsidP="00617BE7">
      <w:pPr>
        <w:suppressAutoHyphens/>
        <w:jc w:val="both"/>
        <w:rPr>
          <w:rFonts w:ascii="Times New Roman" w:hAnsi="Times New Roman"/>
          <w:sz w:val="24"/>
          <w:szCs w:val="24"/>
        </w:rPr>
      </w:pPr>
      <w:r w:rsidRPr="00F06D9C">
        <w:rPr>
          <w:rFonts w:ascii="Times New Roman" w:hAnsi="Times New Roman"/>
          <w:sz w:val="24"/>
          <w:szCs w:val="24"/>
        </w:rPr>
        <w:t xml:space="preserve">Install and leave on the project the Traffic Control Devices necessary to accommodate the traffic pattern shown on sheet </w:t>
      </w:r>
      <w:r w:rsidRPr="00F06D9C">
        <w:rPr>
          <w:rFonts w:ascii="Times New Roman" w:hAnsi="Times New Roman"/>
          <w:b/>
          <w:sz w:val="24"/>
          <w:szCs w:val="24"/>
          <w:u w:val="single"/>
        </w:rPr>
        <w:t>_*GIVE_SHEET_NUMBER_*</w:t>
      </w:r>
      <w:r w:rsidRPr="00F06D9C">
        <w:rPr>
          <w:rFonts w:ascii="Times New Roman" w:hAnsi="Times New Roman"/>
          <w:b/>
          <w:sz w:val="24"/>
          <w:szCs w:val="24"/>
        </w:rPr>
        <w:t xml:space="preserve"> </w:t>
      </w:r>
      <w:r w:rsidRPr="00F06D9C">
        <w:rPr>
          <w:rFonts w:ascii="Times New Roman" w:hAnsi="Times New Roman"/>
          <w:sz w:val="24"/>
          <w:szCs w:val="24"/>
        </w:rPr>
        <w:t>of the Traffic Control Plan, unless otherwise directed by the Engineer.</w:t>
      </w:r>
    </w:p>
    <w:p w14:paraId="640259E9" w14:textId="77777777" w:rsidR="000E785C" w:rsidRDefault="000E785C" w:rsidP="00617BE7">
      <w:pPr>
        <w:suppressAutoHyphens/>
        <w:jc w:val="both"/>
        <w:rPr>
          <w:rFonts w:ascii="Times New Roman" w:hAnsi="Times New Roman"/>
          <w:sz w:val="24"/>
          <w:szCs w:val="24"/>
        </w:rPr>
      </w:pPr>
    </w:p>
    <w:p w14:paraId="51E75D4B" w14:textId="15B788F8" w:rsidR="00165B9C" w:rsidRPr="00F06D9C" w:rsidRDefault="00165B9C" w:rsidP="00617BE7">
      <w:pPr>
        <w:suppressAutoHyphens/>
        <w:jc w:val="both"/>
        <w:rPr>
          <w:rFonts w:ascii="Times New Roman" w:hAnsi="Times New Roman"/>
          <w:sz w:val="24"/>
          <w:szCs w:val="24"/>
        </w:rPr>
      </w:pPr>
      <w:r w:rsidRPr="00F06D9C">
        <w:rPr>
          <w:rFonts w:ascii="Times New Roman" w:hAnsi="Times New Roman"/>
          <w:sz w:val="24"/>
          <w:szCs w:val="24"/>
        </w:rPr>
        <w:t>Provide devices to remain on the project, which meet the requirements of their resp</w:t>
      </w:r>
      <w:r w:rsidR="00DD7B45" w:rsidRPr="00F06D9C">
        <w:rPr>
          <w:rFonts w:ascii="Times New Roman" w:hAnsi="Times New Roman"/>
          <w:sz w:val="24"/>
          <w:szCs w:val="24"/>
        </w:rPr>
        <w:t xml:space="preserve">ective specifications in the </w:t>
      </w:r>
      <w:r w:rsidRPr="00F06D9C">
        <w:rPr>
          <w:rFonts w:ascii="Times New Roman" w:hAnsi="Times New Roman"/>
          <w:sz w:val="24"/>
          <w:szCs w:val="24"/>
        </w:rPr>
        <w:t>Standard Specifications or their respective special provisions.</w:t>
      </w:r>
    </w:p>
    <w:p w14:paraId="49401DE7" w14:textId="77777777" w:rsidR="000E785C" w:rsidRDefault="000E785C" w:rsidP="00617BE7">
      <w:pPr>
        <w:suppressAutoHyphens/>
        <w:jc w:val="both"/>
        <w:rPr>
          <w:rFonts w:ascii="Times New Roman" w:hAnsi="Times New Roman"/>
          <w:sz w:val="24"/>
          <w:szCs w:val="24"/>
        </w:rPr>
      </w:pPr>
    </w:p>
    <w:p w14:paraId="51E75D4D" w14:textId="77777777" w:rsidR="00165B9C" w:rsidRPr="00F06D9C" w:rsidRDefault="00165B9C" w:rsidP="00617BE7">
      <w:pPr>
        <w:suppressAutoHyphens/>
        <w:jc w:val="both"/>
        <w:rPr>
          <w:rFonts w:ascii="Times New Roman" w:hAnsi="Times New Roman"/>
          <w:sz w:val="24"/>
          <w:szCs w:val="24"/>
        </w:rPr>
      </w:pPr>
      <w:r w:rsidRPr="00F06D9C">
        <w:rPr>
          <w:rFonts w:ascii="Times New Roman" w:hAnsi="Times New Roman"/>
          <w:sz w:val="24"/>
          <w:szCs w:val="24"/>
        </w:rPr>
        <w:t>Provide devices to remain on the project that are in good condition and subject to the approval of the Engineer.</w:t>
      </w:r>
    </w:p>
    <w:p w14:paraId="3BC81417" w14:textId="77777777" w:rsidR="000E785C" w:rsidRDefault="000E785C" w:rsidP="00617BE7">
      <w:pPr>
        <w:suppressAutoHyphens/>
        <w:jc w:val="both"/>
        <w:rPr>
          <w:rFonts w:ascii="Times New Roman" w:hAnsi="Times New Roman"/>
          <w:sz w:val="24"/>
          <w:szCs w:val="24"/>
        </w:rPr>
      </w:pPr>
    </w:p>
    <w:p w14:paraId="51E75D4F" w14:textId="77777777" w:rsidR="00165B9C" w:rsidRPr="00F06D9C" w:rsidRDefault="00165B9C" w:rsidP="00617BE7">
      <w:pPr>
        <w:suppressAutoHyphens/>
        <w:jc w:val="both"/>
        <w:rPr>
          <w:rFonts w:ascii="Times New Roman" w:hAnsi="Times New Roman"/>
          <w:sz w:val="24"/>
          <w:szCs w:val="24"/>
        </w:rPr>
      </w:pPr>
      <w:r w:rsidRPr="00F06D9C">
        <w:rPr>
          <w:rFonts w:ascii="Times New Roman" w:hAnsi="Times New Roman"/>
          <w:sz w:val="24"/>
          <w:szCs w:val="24"/>
        </w:rPr>
        <w:t>The devices required to remain on the project at its completion will become the property of the Department.</w:t>
      </w:r>
    </w:p>
    <w:p w14:paraId="05B782C9" w14:textId="77777777" w:rsidR="000E785C" w:rsidRDefault="000E785C" w:rsidP="00617BE7">
      <w:pPr>
        <w:suppressAutoHyphens/>
        <w:jc w:val="both"/>
        <w:rPr>
          <w:rFonts w:ascii="Times New Roman" w:hAnsi="Times New Roman"/>
          <w:b/>
          <w:sz w:val="24"/>
          <w:szCs w:val="24"/>
        </w:rPr>
      </w:pPr>
    </w:p>
    <w:p w14:paraId="51E75D51" w14:textId="7882F3EA" w:rsidR="00165B9C" w:rsidRPr="00F06D9C" w:rsidRDefault="00C7187F" w:rsidP="00617BE7">
      <w:pPr>
        <w:suppressAutoHyphens/>
        <w:jc w:val="both"/>
        <w:rPr>
          <w:rFonts w:ascii="Times New Roman" w:hAnsi="Times New Roman"/>
          <w:sz w:val="24"/>
          <w:szCs w:val="24"/>
        </w:rPr>
      </w:pPr>
      <w:r>
        <w:rPr>
          <w:rFonts w:ascii="Times New Roman" w:hAnsi="Times New Roman"/>
          <w:b/>
          <w:sz w:val="24"/>
          <w:szCs w:val="24"/>
        </w:rPr>
        <w:t xml:space="preserve">Basis </w:t>
      </w:r>
      <w:r w:rsidR="00564C46">
        <w:rPr>
          <w:rFonts w:ascii="Times New Roman" w:hAnsi="Times New Roman"/>
          <w:b/>
          <w:sz w:val="24"/>
          <w:szCs w:val="24"/>
        </w:rPr>
        <w:t>o</w:t>
      </w:r>
      <w:r>
        <w:rPr>
          <w:rFonts w:ascii="Times New Roman" w:hAnsi="Times New Roman"/>
          <w:b/>
          <w:sz w:val="24"/>
          <w:szCs w:val="24"/>
        </w:rPr>
        <w:t>f Payment</w:t>
      </w:r>
    </w:p>
    <w:p w14:paraId="6C2116FC" w14:textId="77777777" w:rsidR="000E785C" w:rsidRDefault="000E785C" w:rsidP="00617BE7">
      <w:pPr>
        <w:suppressAutoHyphens/>
        <w:jc w:val="both"/>
        <w:rPr>
          <w:rFonts w:ascii="Times New Roman" w:hAnsi="Times New Roman"/>
          <w:sz w:val="24"/>
          <w:szCs w:val="24"/>
        </w:rPr>
      </w:pPr>
    </w:p>
    <w:p w14:paraId="203BEEA8" w14:textId="1B6E39BE" w:rsidR="00B27A52" w:rsidRDefault="00165B9C" w:rsidP="00617BE7">
      <w:pPr>
        <w:suppressAutoHyphens/>
        <w:jc w:val="both"/>
        <w:rPr>
          <w:rFonts w:ascii="Times New Roman" w:hAnsi="Times New Roman"/>
          <w:sz w:val="24"/>
          <w:szCs w:val="24"/>
        </w:rPr>
      </w:pPr>
      <w:r w:rsidRPr="00F06D9C">
        <w:rPr>
          <w:rFonts w:ascii="Times New Roman" w:hAnsi="Times New Roman"/>
          <w:sz w:val="24"/>
          <w:szCs w:val="24"/>
        </w:rPr>
        <w:t>No additional paymen</w:t>
      </w:r>
      <w:r w:rsidR="00A753EF">
        <w:rPr>
          <w:rFonts w:ascii="Times New Roman" w:hAnsi="Times New Roman"/>
          <w:sz w:val="24"/>
          <w:szCs w:val="24"/>
        </w:rPr>
        <w:t xml:space="preserve">t will be made specifically for </w:t>
      </w:r>
      <w:r w:rsidRPr="00F06D9C">
        <w:rPr>
          <w:rFonts w:ascii="Times New Roman" w:hAnsi="Times New Roman"/>
          <w:sz w:val="24"/>
          <w:szCs w:val="24"/>
        </w:rPr>
        <w:t>leaving devices on the project.  These devices will be</w:t>
      </w:r>
      <w:r w:rsidR="00A753EF">
        <w:rPr>
          <w:rFonts w:ascii="Times New Roman" w:hAnsi="Times New Roman"/>
          <w:sz w:val="24"/>
          <w:szCs w:val="24"/>
        </w:rPr>
        <w:t xml:space="preserve"> </w:t>
      </w:r>
      <w:r w:rsidRPr="00F06D9C">
        <w:rPr>
          <w:rFonts w:ascii="Times New Roman" w:hAnsi="Times New Roman"/>
          <w:sz w:val="24"/>
          <w:szCs w:val="24"/>
        </w:rPr>
        <w:t>paid under their respective pay items in the Contract which will include full compensation for furnishing, installing, maintaining during the life of the project, and leaving the devices on the project at its completion.</w:t>
      </w:r>
    </w:p>
    <w:p w14:paraId="42DC7281" w14:textId="77777777" w:rsidR="00003E00" w:rsidRPr="00F06D9C" w:rsidRDefault="00003E00">
      <w:pPr>
        <w:suppressAutoHyphens/>
        <w:rPr>
          <w:rFonts w:ascii="Times New Roman" w:hAnsi="Times New Roman"/>
          <w:sz w:val="24"/>
          <w:szCs w:val="24"/>
        </w:rPr>
      </w:pPr>
    </w:p>
    <w:sectPr w:rsidR="00003E00" w:rsidRPr="00F06D9C" w:rsidSect="00A753EF">
      <w:endnotePr>
        <w:numFmt w:val="decimal"/>
      </w:endnotePr>
      <w:pgSz w:w="12240" w:h="15840"/>
      <w:pgMar w:top="1440" w:right="1440" w:bottom="1440" w:left="1440" w:header="720" w:footer="288"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6C24" w14:textId="77777777" w:rsidR="00A33969" w:rsidRDefault="00A33969">
      <w:pPr>
        <w:spacing w:line="20" w:lineRule="exact"/>
      </w:pPr>
    </w:p>
  </w:endnote>
  <w:endnote w:type="continuationSeparator" w:id="0">
    <w:p w14:paraId="60503EFE" w14:textId="77777777" w:rsidR="00A33969" w:rsidRDefault="00A33969">
      <w:r>
        <w:t xml:space="preserve"> </w:t>
      </w:r>
    </w:p>
  </w:endnote>
  <w:endnote w:type="continuationNotice" w:id="1">
    <w:p w14:paraId="2EF821D3" w14:textId="77777777" w:rsidR="00A33969" w:rsidRDefault="00A339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4962" w14:textId="77777777" w:rsidR="00A33969" w:rsidRDefault="00A33969">
      <w:r>
        <w:separator/>
      </w:r>
    </w:p>
  </w:footnote>
  <w:footnote w:type="continuationSeparator" w:id="0">
    <w:p w14:paraId="45DC3F55" w14:textId="77777777" w:rsidR="00A33969" w:rsidRDefault="00A33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B45"/>
    <w:rsid w:val="00001FCE"/>
    <w:rsid w:val="00003E00"/>
    <w:rsid w:val="000E785C"/>
    <w:rsid w:val="000F384B"/>
    <w:rsid w:val="00165B9C"/>
    <w:rsid w:val="001B3E8B"/>
    <w:rsid w:val="001D7DF3"/>
    <w:rsid w:val="00266743"/>
    <w:rsid w:val="0028544F"/>
    <w:rsid w:val="002C3BA1"/>
    <w:rsid w:val="003D0BD5"/>
    <w:rsid w:val="003E2A7F"/>
    <w:rsid w:val="00510AEB"/>
    <w:rsid w:val="00513B0B"/>
    <w:rsid w:val="00564C46"/>
    <w:rsid w:val="005722CA"/>
    <w:rsid w:val="005946CC"/>
    <w:rsid w:val="00617BE7"/>
    <w:rsid w:val="00647815"/>
    <w:rsid w:val="006D45DD"/>
    <w:rsid w:val="007034DF"/>
    <w:rsid w:val="007069AF"/>
    <w:rsid w:val="00746428"/>
    <w:rsid w:val="007F3C16"/>
    <w:rsid w:val="00880184"/>
    <w:rsid w:val="00887C98"/>
    <w:rsid w:val="008A1852"/>
    <w:rsid w:val="008A640B"/>
    <w:rsid w:val="008E3C1F"/>
    <w:rsid w:val="00941EC1"/>
    <w:rsid w:val="00A0366B"/>
    <w:rsid w:val="00A33969"/>
    <w:rsid w:val="00A66FCD"/>
    <w:rsid w:val="00A753EF"/>
    <w:rsid w:val="00B14AF0"/>
    <w:rsid w:val="00B27A52"/>
    <w:rsid w:val="00B30C12"/>
    <w:rsid w:val="00C311A7"/>
    <w:rsid w:val="00C7187F"/>
    <w:rsid w:val="00C75510"/>
    <w:rsid w:val="00CA6909"/>
    <w:rsid w:val="00CE4316"/>
    <w:rsid w:val="00DD7B45"/>
    <w:rsid w:val="00E66B0C"/>
    <w:rsid w:val="00E87942"/>
    <w:rsid w:val="00E90ED2"/>
    <w:rsid w:val="00EB067D"/>
    <w:rsid w:val="00F05EB8"/>
    <w:rsid w:val="00F06D9C"/>
    <w:rsid w:val="00F52A48"/>
    <w:rsid w:val="00FD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E75D3D"/>
  <w15:docId w15:val="{D68848B0-21C6-45A8-B03D-C344154B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rsid w:val="00513B0B"/>
    <w:pPr>
      <w:jc w:val="center"/>
    </w:pPr>
    <w:rPr>
      <w:rFonts w:ascii="Times New Roman" w:hAnsi="Times New Roman"/>
      <w:sz w:val="24"/>
    </w:rPr>
  </w:style>
  <w:style w:type="character" w:customStyle="1" w:styleId="TitleChar">
    <w:name w:val="Title Char"/>
    <w:basedOn w:val="DefaultParagraphFont"/>
    <w:link w:val="Title"/>
    <w:rsid w:val="00513B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91782">
      <w:bodyDiv w:val="1"/>
      <w:marLeft w:val="0"/>
      <w:marRight w:val="0"/>
      <w:marTop w:val="0"/>
      <w:marBottom w:val="0"/>
      <w:divBdr>
        <w:top w:val="none" w:sz="0" w:space="0" w:color="auto"/>
        <w:left w:val="none" w:sz="0" w:space="0" w:color="auto"/>
        <w:bottom w:val="none" w:sz="0" w:space="0" w:color="auto"/>
        <w:right w:val="none" w:sz="0" w:space="0" w:color="auto"/>
      </w:divBdr>
    </w:div>
    <w:div w:id="120344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customXml" Target="../customXml/item6.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escription0 xmlns="a1723daa-cf87-4507-994d-e2a7228cc2d2" xsi:nil="true"/>
    <Filter_x002d_By xmlns="a1723daa-cf87-4507-994d-e2a7228cc2d2">WASP Other</Filter_x002d_By>
    <URL xmlns="http://schemas.microsoft.com/sharepoint/v3">
      <Url xsi:nil="true"/>
      <Description xsi:nil="true"/>
    </URL>
    <Rev_x002d_Date xmlns="a1723daa-cf87-4507-994d-e2a7228cc2d2" xsi:nil="true"/>
    <Type_x0020_of_x0020_Content xmlns="a1723daa-cf87-4507-994d-e2a7228cc2d2" xsi:nil="true"/>
    <Order0 xmlns="a1723daa-cf87-4507-994d-e2a7228cc2d2">33</Order0>
    <_dlc_DocId xmlns="16f00c2e-ac5c-418b-9f13-a0771dbd417d">INSIDETEAM-228-93</_dlc_DocId>
    <_dlc_DocIdUrl xmlns="16f00c2e-ac5c-418b-9f13-a0771dbd417d">
      <Url>https://connect.ncdot.gov/Teams/trafficmanagementunit/_layouts/DocIdRedir.aspx?ID=INSIDETEAM-228-93</Url>
      <Description>INSIDETEAM-228-93</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ef604a7-ebc4-47af-96e9-7f1ad444f50a"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DD0B2589-D106-4097-86CD-B604C98431C0}">
  <ds:schemaRefs>
    <ds:schemaRef ds:uri="http://schemas.microsoft.com/sharepoint/events"/>
  </ds:schemaRefs>
</ds:datastoreItem>
</file>

<file path=customXml/itemProps2.xml><?xml version="1.0" encoding="utf-8"?>
<ds:datastoreItem xmlns:ds="http://schemas.openxmlformats.org/officeDocument/2006/customXml" ds:itemID="{85A0353D-01DC-46EF-B0E8-D2346F84AE4B}"/>
</file>

<file path=customXml/itemProps3.xml><?xml version="1.0" encoding="utf-8"?>
<ds:datastoreItem xmlns:ds="http://schemas.openxmlformats.org/officeDocument/2006/customXml" ds:itemID="{BC57987E-325C-4689-B62F-540D09BA0747}">
  <ds:schemaRefs>
    <ds:schemaRef ds:uri="http://schemas.microsoft.com/office/2006/metadata/properties"/>
    <ds:schemaRef ds:uri="http://schemas.microsoft.com/office/infopath/2007/PartnerControls"/>
    <ds:schemaRef ds:uri="725b9b1f-91c5-4804-815f-3b5f0ffb0426"/>
    <ds:schemaRef ds:uri="084f7c45-40c1-4552-b9db-b0297b44ff26"/>
    <ds:schemaRef ds:uri="16f00c2e-ac5c-418b-9f13-a0771dbd417d"/>
    <ds:schemaRef ds:uri="a1723daa-cf87-4507-994d-e2a7228cc2d2"/>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1695538E-74F6-41ED-9A0D-FB7E6456CCF8}">
  <ds:schemaRefs>
    <ds:schemaRef ds:uri="http://schemas.microsoft.com/office/2006/metadata/longProperties"/>
  </ds:schemaRefs>
</ds:datastoreItem>
</file>

<file path=customXml/itemProps5.xml><?xml version="1.0" encoding="utf-8"?>
<ds:datastoreItem xmlns:ds="http://schemas.openxmlformats.org/officeDocument/2006/customXml" ds:itemID="{93A5F22D-812E-4B40-AC3B-B07300E959DC}">
  <ds:schemaRefs>
    <ds:schemaRef ds:uri="http://schemas.microsoft.com/sharepoint/v3/contenttype/forms"/>
  </ds:schemaRefs>
</ds:datastoreItem>
</file>

<file path=customXml/itemProps6.xml><?xml version="1.0" encoding="utf-8"?>
<ds:datastoreItem xmlns:ds="http://schemas.openxmlformats.org/officeDocument/2006/customXml" ds:itemID="{6CFCB58E-3212-4E67-A3CB-E35E0D7D19D3}">
  <ds:schemaRefs>
    <ds:schemaRef ds:uri="Microsoft.SharePoint.Taxonomy.ContentTypeSync"/>
  </ds:schemaRefs>
</ds:datastoreItem>
</file>

<file path=customXml/itemProps7.xml><?xml version="1.0" encoding="utf-8"?>
<ds:datastoreItem xmlns:ds="http://schemas.openxmlformats.org/officeDocument/2006/customXml" ds:itemID="{B6C4E051-8D1B-4DB9-8466-148769F77050}"/>
</file>

<file path=docProps/app.xml><?xml version="1.0" encoding="utf-8"?>
<Properties xmlns="http://schemas.openxmlformats.org/officeDocument/2006/extended-properties" xmlns:vt="http://schemas.openxmlformats.org/officeDocument/2006/docPropsVTypes">
  <Template>Normal</Template>
  <TotalTime>10</TotalTime>
  <Pages>1</Pages>
  <Words>187</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TRAFFIC CONTROL DEVICES TO REMAIN ON PROJECT</vt:lpstr>
    </vt:vector>
  </TitlesOfParts>
  <Company>NC DOT</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Control Devices to Remain on Project</dc:title>
  <dc:creator>TRAFFIC CONTROL UNIT</dc:creator>
  <cp:keywords>TRAFFIC, CONTROL, DEVICES, REMAIN, PROJECT</cp:keywords>
  <cp:lastModifiedBy>Karmen Dais</cp:lastModifiedBy>
  <cp:revision>15</cp:revision>
  <cp:lastPrinted>2013-02-05T19:42:00Z</cp:lastPrinted>
  <dcterms:created xsi:type="dcterms:W3CDTF">2017-05-23T14:32:00Z</dcterms:created>
  <dcterms:modified xsi:type="dcterms:W3CDTF">2023-10-16T19:18:00Z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StyleDefinitions">
    <vt:lpwstr/>
  </property>
  <property fmtid="{D5CDD505-2E9C-101B-9397-08002B2CF9AE}" pid="3" name="_dlc_DocId">
    <vt:lpwstr>INSIDETEAM-228-93</vt:lpwstr>
  </property>
  <property fmtid="{D5CDD505-2E9C-101B-9397-08002B2CF9AE}" pid="4" name="_dlc_DocIdItemGuid">
    <vt:lpwstr>a71b700d-1481-4457-9a7f-5f8777a046d7</vt:lpwstr>
  </property>
  <property fmtid="{D5CDD505-2E9C-101B-9397-08002B2CF9AE}" pid="5" name="_dlc_DocIdUrl">
    <vt:lpwstr>https://inside.ncdot.gov/Teams/trafficmanagementunit/_layouts/DocIdRedir.aspx?ID=INSIDETEAM-228-93, INSIDETEAM-228-93</vt:lpwstr>
  </property>
  <property fmtid="{D5CDD505-2E9C-101B-9397-08002B2CF9AE}" pid="6" name="ContentTypeId">
    <vt:lpwstr>0x010100E83FB5A906245648A4FA70A970C4D2FD</vt:lpwstr>
  </property>
  <property fmtid="{D5CDD505-2E9C-101B-9397-08002B2CF9AE}" pid="7" name="da523fd3740241199a34d402e63771f7">
    <vt:lpwstr>Unrestricted|636b637e-5f92-4725-a3a5-7ffa269098d1</vt:lpwstr>
  </property>
  <property fmtid="{D5CDD505-2E9C-101B-9397-08002B2CF9AE}" pid="8" name="Business Content Type">
    <vt:lpwstr>16;#Engineering Provisions|6075a076-fad4-4f47-a3b0-157c2d5fb341</vt:lpwstr>
  </property>
  <property fmtid="{D5CDD505-2E9C-101B-9397-08002B2CF9AE}" pid="9" name="p9e26a8c28404ce9b38fa889d42538da">
    <vt:lpwstr>Engineering Provisions|6075a076-fad4-4f47-a3b0-157c2d5fb341</vt:lpwstr>
  </property>
  <property fmtid="{D5CDD505-2E9C-101B-9397-08002B2CF9AE}" pid="10" name="TaxCatchAll">
    <vt:lpwstr>16;#Engineering Provisions|6075a076-fad4-4f47-a3b0-157c2d5fb341;#3;#Unrestricted|636b637e-5f92-4725-a3a5-7ffa269098d1</vt:lpwstr>
  </property>
  <property fmtid="{D5CDD505-2E9C-101B-9397-08002B2CF9AE}" pid="11" name="Data_x0020_Security_x0020_Classification">
    <vt:lpwstr>3;#Unrestricted|636b637e-5f92-4725-a3a5-7ffa269098d1</vt:lpwstr>
  </property>
  <property fmtid="{D5CDD505-2E9C-101B-9397-08002B2CF9AE}" pid="12" name="Data Security Classification">
    <vt:lpwstr>3;#Unrestricted|636b637e-5f92-4725-a3a5-7ffa269098d1</vt:lpwstr>
  </property>
  <property fmtid="{D5CDD505-2E9C-101B-9397-08002B2CF9AE}" pid="13" name="Order">
    <vt:r8>25100</vt:r8>
  </property>
</Properties>
</file>