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1D14" w14:textId="3F7D71C6" w:rsidR="008C1C76" w:rsidRDefault="00E056C9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TEMPORARY </w:t>
      </w:r>
      <w:r w:rsidR="004F39F3">
        <w:rPr>
          <w:rFonts w:ascii="Times New Roman" w:hAnsi="Times New Roman"/>
          <w:b/>
          <w:sz w:val="24"/>
          <w:szCs w:val="24"/>
          <w:u w:val="single"/>
        </w:rPr>
        <w:t>RUMBLE STRIP</w:t>
      </w:r>
      <w:r w:rsidR="008C1C76">
        <w:rPr>
          <w:rFonts w:ascii="Times New Roman" w:hAnsi="Times New Roman"/>
          <w:b/>
          <w:sz w:val="24"/>
          <w:szCs w:val="24"/>
          <w:u w:val="single"/>
        </w:rPr>
        <w:t>S</w:t>
      </w:r>
      <w:r w:rsidR="0023103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B311D15" w14:textId="77777777" w:rsidR="00FC3D46" w:rsidRPr="00FC3D46" w:rsidRDefault="00582001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(04/06/2015</w:t>
      </w:r>
      <w:r w:rsidR="00FC3D46">
        <w:rPr>
          <w:rFonts w:ascii="Times New Roman" w:hAnsi="Times New Roman"/>
          <w:sz w:val="16"/>
          <w:szCs w:val="16"/>
        </w:rPr>
        <w:t>)</w:t>
      </w:r>
    </w:p>
    <w:p w14:paraId="1B311D16" w14:textId="77777777" w:rsidR="009436BF" w:rsidRDefault="009436BF" w:rsidP="008D3C2C">
      <w:pPr>
        <w:tabs>
          <w:tab w:val="left" w:pos="720"/>
        </w:tabs>
        <w:suppressAutoHyphens/>
        <w:spacing w:line="9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311D17" w14:textId="77777777" w:rsidR="002F1898" w:rsidRPr="00FC3D46" w:rsidRDefault="00FC3D4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b/>
          <w:sz w:val="24"/>
          <w:szCs w:val="24"/>
        </w:rPr>
        <w:t>Description</w:t>
      </w:r>
    </w:p>
    <w:p w14:paraId="1B311D18" w14:textId="77777777" w:rsidR="00FC3D46" w:rsidRDefault="00FC3D4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19" w14:textId="77777777" w:rsidR="002F1898" w:rsidRPr="00FC3D46" w:rsidRDefault="004F39F3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Furnish, install</w:t>
      </w:r>
      <w:r w:rsidR="002F1898" w:rsidRPr="00FC3D46">
        <w:rPr>
          <w:rFonts w:ascii="Times New Roman" w:hAnsi="Times New Roman"/>
          <w:sz w:val="24"/>
          <w:szCs w:val="24"/>
        </w:rPr>
        <w:t xml:space="preserve">, maintain, </w:t>
      </w:r>
      <w:r>
        <w:rPr>
          <w:rFonts w:ascii="Times New Roman" w:hAnsi="Times New Roman"/>
          <w:sz w:val="24"/>
          <w:szCs w:val="24"/>
        </w:rPr>
        <w:t xml:space="preserve">relocate, </w:t>
      </w:r>
      <w:r w:rsidR="002F1898" w:rsidRPr="00FC3D46">
        <w:rPr>
          <w:rFonts w:ascii="Times New Roman" w:hAnsi="Times New Roman"/>
          <w:sz w:val="24"/>
          <w:szCs w:val="24"/>
        </w:rPr>
        <w:t xml:space="preserve">and remove Temporary </w:t>
      </w:r>
      <w:r w:rsidR="00B7019A">
        <w:rPr>
          <w:rFonts w:ascii="Times New Roman" w:hAnsi="Times New Roman"/>
          <w:sz w:val="24"/>
          <w:szCs w:val="24"/>
        </w:rPr>
        <w:t>Rumble Strip</w:t>
      </w:r>
      <w:r w:rsidR="008C1C76">
        <w:rPr>
          <w:rFonts w:ascii="Times New Roman" w:hAnsi="Times New Roman"/>
          <w:sz w:val="24"/>
          <w:szCs w:val="24"/>
        </w:rPr>
        <w:t>s</w:t>
      </w:r>
      <w:r w:rsidR="002F1898" w:rsidRPr="00FC3D46">
        <w:rPr>
          <w:rFonts w:ascii="Times New Roman" w:hAnsi="Times New Roman"/>
          <w:sz w:val="24"/>
          <w:szCs w:val="24"/>
        </w:rPr>
        <w:t xml:space="preserve"> in accordance w</w:t>
      </w:r>
      <w:r>
        <w:rPr>
          <w:rFonts w:ascii="Times New Roman" w:hAnsi="Times New Roman"/>
          <w:sz w:val="24"/>
          <w:szCs w:val="24"/>
        </w:rPr>
        <w:t>ith the plans</w:t>
      </w:r>
      <w:r w:rsidR="008C1C76">
        <w:rPr>
          <w:rFonts w:ascii="Times New Roman" w:hAnsi="Times New Roman"/>
          <w:sz w:val="24"/>
          <w:szCs w:val="24"/>
        </w:rPr>
        <w:t xml:space="preserve"> and /or drawings</w:t>
      </w:r>
      <w:r w:rsidR="002F1898" w:rsidRPr="00FC3D46">
        <w:rPr>
          <w:rFonts w:ascii="Times New Roman" w:hAnsi="Times New Roman"/>
          <w:sz w:val="24"/>
          <w:szCs w:val="24"/>
        </w:rPr>
        <w:t>.</w:t>
      </w:r>
    </w:p>
    <w:p w14:paraId="1B311D1A" w14:textId="77777777" w:rsidR="002F1898" w:rsidRPr="00FC3D46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1B" w14:textId="77777777" w:rsidR="002F1898" w:rsidRPr="00FC3D46" w:rsidRDefault="00FC3D4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14:paraId="1B311D1C" w14:textId="77777777" w:rsidR="002F1898" w:rsidRPr="00FC3D46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1D" w14:textId="77777777" w:rsidR="008C1C76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 xml:space="preserve">Provide Temporary </w:t>
      </w:r>
      <w:r w:rsidR="00614EFA">
        <w:rPr>
          <w:rFonts w:ascii="Times New Roman" w:hAnsi="Times New Roman"/>
          <w:sz w:val="24"/>
          <w:szCs w:val="24"/>
        </w:rPr>
        <w:t>Rumble Strip</w:t>
      </w:r>
      <w:r w:rsidR="008C1C76">
        <w:rPr>
          <w:rFonts w:ascii="Times New Roman" w:hAnsi="Times New Roman"/>
          <w:sz w:val="24"/>
          <w:szCs w:val="24"/>
        </w:rPr>
        <w:t>s</w:t>
      </w:r>
      <w:r w:rsidRPr="00FC3D46">
        <w:rPr>
          <w:rFonts w:ascii="Times New Roman" w:hAnsi="Times New Roman"/>
          <w:sz w:val="24"/>
          <w:szCs w:val="24"/>
        </w:rPr>
        <w:t xml:space="preserve"> which </w:t>
      </w:r>
      <w:r w:rsidR="008C1C76">
        <w:rPr>
          <w:rFonts w:ascii="Times New Roman" w:hAnsi="Times New Roman"/>
          <w:sz w:val="24"/>
          <w:szCs w:val="24"/>
        </w:rPr>
        <w:t xml:space="preserve">can be modular units or a continuous piece. </w:t>
      </w:r>
      <w:r w:rsidR="00524B34">
        <w:rPr>
          <w:rFonts w:ascii="Times New Roman" w:hAnsi="Times New Roman"/>
          <w:sz w:val="24"/>
          <w:szCs w:val="24"/>
        </w:rPr>
        <w:t xml:space="preserve">Provide </w:t>
      </w:r>
      <w:r w:rsidR="00E056C9">
        <w:rPr>
          <w:rFonts w:ascii="Times New Roman" w:hAnsi="Times New Roman"/>
          <w:sz w:val="24"/>
          <w:szCs w:val="24"/>
        </w:rPr>
        <w:t xml:space="preserve">rumble </w:t>
      </w:r>
      <w:r w:rsidR="00524B34">
        <w:rPr>
          <w:rFonts w:ascii="Times New Roman" w:hAnsi="Times New Roman"/>
          <w:sz w:val="24"/>
          <w:szCs w:val="24"/>
        </w:rPr>
        <w:t xml:space="preserve">strips </w:t>
      </w:r>
      <w:r w:rsidR="00524B34" w:rsidRPr="00FC3D46">
        <w:rPr>
          <w:rFonts w:ascii="Times New Roman" w:hAnsi="Times New Roman"/>
          <w:sz w:val="24"/>
          <w:szCs w:val="24"/>
        </w:rPr>
        <w:t>manufactured from durable high impact resistant, non</w:t>
      </w:r>
      <w:r w:rsidR="00524B34" w:rsidRPr="00FC3D46">
        <w:rPr>
          <w:rFonts w:ascii="Times New Roman" w:hAnsi="Times New Roman"/>
          <w:sz w:val="24"/>
          <w:szCs w:val="24"/>
        </w:rPr>
        <w:noBreakHyphen/>
        <w:t xml:space="preserve">warping, </w:t>
      </w:r>
      <w:r w:rsidR="00524B34">
        <w:rPr>
          <w:rFonts w:ascii="Times New Roman" w:hAnsi="Times New Roman"/>
          <w:sz w:val="24"/>
          <w:szCs w:val="24"/>
        </w:rPr>
        <w:t xml:space="preserve">rubber or recycled rubber </w:t>
      </w:r>
      <w:r w:rsidR="00524B34" w:rsidRPr="00FC3D46">
        <w:rPr>
          <w:rFonts w:ascii="Times New Roman" w:hAnsi="Times New Roman"/>
          <w:sz w:val="24"/>
          <w:szCs w:val="24"/>
        </w:rPr>
        <w:t>material.</w:t>
      </w:r>
      <w:r w:rsidR="00524B34">
        <w:rPr>
          <w:rFonts w:ascii="Times New Roman" w:hAnsi="Times New Roman"/>
          <w:sz w:val="24"/>
          <w:szCs w:val="24"/>
        </w:rPr>
        <w:t xml:space="preserve"> </w:t>
      </w:r>
      <w:r w:rsidR="00F11520">
        <w:rPr>
          <w:rFonts w:ascii="Times New Roman" w:hAnsi="Times New Roman"/>
          <w:sz w:val="24"/>
          <w:szCs w:val="24"/>
        </w:rPr>
        <w:t xml:space="preserve">  </w:t>
      </w:r>
    </w:p>
    <w:p w14:paraId="1B311D1E" w14:textId="77777777" w:rsidR="008C1C76" w:rsidRDefault="008C1C7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1F" w14:textId="77777777" w:rsidR="008C1C76" w:rsidRDefault="008C1C7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installed transversely in the travel lane, they are to provide an auditory and vibratory alert</w:t>
      </w:r>
      <w:r w:rsidR="00F11520">
        <w:rPr>
          <w:rFonts w:ascii="Times New Roman" w:hAnsi="Times New Roman"/>
          <w:sz w:val="24"/>
          <w:szCs w:val="24"/>
        </w:rPr>
        <w:t xml:space="preserve"> to the motorists. </w:t>
      </w:r>
    </w:p>
    <w:p w14:paraId="1B311D20" w14:textId="77777777" w:rsidR="008C1C76" w:rsidRDefault="008C1C7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1" w14:textId="77777777" w:rsidR="008C1C76" w:rsidRDefault="00F11520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installed transversely in the travel lane, </w:t>
      </w:r>
      <w:r w:rsidR="00524B34">
        <w:rPr>
          <w:rFonts w:ascii="Times New Roman" w:hAnsi="Times New Roman"/>
          <w:sz w:val="24"/>
          <w:szCs w:val="24"/>
        </w:rPr>
        <w:t xml:space="preserve">either singularly or by a combination of interlocked sections, </w:t>
      </w:r>
      <w:r>
        <w:rPr>
          <w:rFonts w:ascii="Times New Roman" w:hAnsi="Times New Roman"/>
          <w:sz w:val="24"/>
          <w:szCs w:val="24"/>
        </w:rPr>
        <w:t>they are to b</w:t>
      </w:r>
      <w:r w:rsidR="00524B34">
        <w:rPr>
          <w:rFonts w:ascii="Times New Roman" w:hAnsi="Times New Roman"/>
          <w:sz w:val="24"/>
          <w:szCs w:val="24"/>
        </w:rPr>
        <w:t xml:space="preserve">e a minimum of </w:t>
      </w:r>
      <w:r w:rsidR="008C1C76">
        <w:rPr>
          <w:rFonts w:ascii="Times New Roman" w:hAnsi="Times New Roman"/>
          <w:sz w:val="24"/>
          <w:szCs w:val="24"/>
        </w:rPr>
        <w:t>11</w:t>
      </w:r>
      <w:r w:rsidR="00524B34">
        <w:rPr>
          <w:rFonts w:ascii="Times New Roman" w:hAnsi="Times New Roman"/>
          <w:sz w:val="24"/>
          <w:szCs w:val="24"/>
        </w:rPr>
        <w:t>feet in</w:t>
      </w:r>
      <w:r w:rsidR="008C1C76">
        <w:rPr>
          <w:rFonts w:ascii="Times New Roman" w:hAnsi="Times New Roman"/>
          <w:sz w:val="24"/>
          <w:szCs w:val="24"/>
        </w:rPr>
        <w:t xml:space="preserve"> length</w:t>
      </w:r>
      <w:r w:rsidR="00524B34">
        <w:rPr>
          <w:rFonts w:ascii="Times New Roman" w:hAnsi="Times New Roman"/>
          <w:sz w:val="24"/>
          <w:szCs w:val="24"/>
        </w:rPr>
        <w:t xml:space="preserve">, nominal widths between 12 inches and 13 inches </w:t>
      </w:r>
      <w:r w:rsidR="007713F4">
        <w:rPr>
          <w:rFonts w:ascii="Times New Roman" w:hAnsi="Times New Roman"/>
          <w:sz w:val="24"/>
          <w:szCs w:val="24"/>
        </w:rPr>
        <w:t>and a thickness of between 3/4</w:t>
      </w:r>
      <w:r w:rsidR="00524B34">
        <w:rPr>
          <w:rFonts w:ascii="Times New Roman" w:hAnsi="Times New Roman"/>
          <w:sz w:val="24"/>
          <w:szCs w:val="24"/>
        </w:rPr>
        <w:t xml:space="preserve"> inches and 1inch.</w:t>
      </w:r>
    </w:p>
    <w:p w14:paraId="1B311D22" w14:textId="77777777" w:rsidR="008C1C76" w:rsidRDefault="008C1C7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3" w14:textId="77777777" w:rsidR="00524B34" w:rsidRDefault="00524B34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colors of 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>rumble strips may be completely b</w:t>
      </w:r>
      <w:r w:rsidR="00837E01">
        <w:rPr>
          <w:rFonts w:ascii="Times New Roman" w:hAnsi="Times New Roman"/>
          <w:sz w:val="24"/>
          <w:szCs w:val="24"/>
        </w:rPr>
        <w:t xml:space="preserve">lack or a combination of black and white or </w:t>
      </w:r>
      <w:r>
        <w:rPr>
          <w:rFonts w:ascii="Times New Roman" w:hAnsi="Times New Roman"/>
          <w:sz w:val="24"/>
          <w:szCs w:val="24"/>
        </w:rPr>
        <w:t xml:space="preserve">white and orange. </w:t>
      </w:r>
    </w:p>
    <w:p w14:paraId="1B311D24" w14:textId="77777777" w:rsidR="008C1C76" w:rsidRDefault="008C1C7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5" w14:textId="77777777" w:rsidR="00524B34" w:rsidRDefault="00524B34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 xml:space="preserve">rumble strips shall maintain position on both </w:t>
      </w:r>
      <w:r w:rsidR="000F4241">
        <w:rPr>
          <w:rFonts w:ascii="Times New Roman" w:hAnsi="Times New Roman"/>
          <w:sz w:val="24"/>
          <w:szCs w:val="24"/>
        </w:rPr>
        <w:t xml:space="preserve">asphalt and concrete roads when impacted without </w:t>
      </w:r>
      <w:r>
        <w:rPr>
          <w:rFonts w:ascii="Times New Roman" w:hAnsi="Times New Roman"/>
          <w:sz w:val="24"/>
          <w:szCs w:val="24"/>
        </w:rPr>
        <w:t xml:space="preserve">the use of adhesives or fasteners. </w:t>
      </w:r>
    </w:p>
    <w:p w14:paraId="1B311D26" w14:textId="77777777" w:rsidR="00524B34" w:rsidRDefault="00524B34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7" w14:textId="77777777" w:rsidR="00524B34" w:rsidRDefault="00524B34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 xml:space="preserve">rumble strips shall have </w:t>
      </w:r>
      <w:r w:rsidR="000F4241">
        <w:rPr>
          <w:rFonts w:ascii="Times New Roman" w:hAnsi="Times New Roman"/>
          <w:sz w:val="24"/>
          <w:szCs w:val="24"/>
        </w:rPr>
        <w:t>beveled edges on each side for ease of installation.</w:t>
      </w:r>
    </w:p>
    <w:p w14:paraId="1B311D28" w14:textId="77777777" w:rsidR="000F4241" w:rsidRDefault="000F4241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9" w14:textId="77777777" w:rsidR="000F4241" w:rsidRDefault="000F4241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>rumble strips shall be installed and removed without the aid of auxiliary equipment or machinery</w:t>
      </w:r>
      <w:r w:rsidR="00B614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311D2A" w14:textId="77777777" w:rsidR="002F1898" w:rsidRPr="00FC3D46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B" w14:textId="77777777" w:rsidR="002F1898" w:rsidRPr="00FC3D46" w:rsidRDefault="00FC3D4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 of Measurement</w:t>
      </w:r>
    </w:p>
    <w:p w14:paraId="1B311D2C" w14:textId="77777777" w:rsidR="002F1898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D" w14:textId="77777777" w:rsidR="007C59D9" w:rsidRDefault="00E056C9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temporary rumble strips are to be installed in 2 arrays per </w:t>
      </w:r>
      <w:r w:rsidR="00417492">
        <w:rPr>
          <w:rFonts w:ascii="Times New Roman" w:hAnsi="Times New Roman"/>
          <w:sz w:val="24"/>
          <w:szCs w:val="24"/>
        </w:rPr>
        <w:t xml:space="preserve">lane for each travel </w:t>
      </w:r>
      <w:r>
        <w:rPr>
          <w:rFonts w:ascii="Times New Roman" w:hAnsi="Times New Roman"/>
          <w:sz w:val="24"/>
          <w:szCs w:val="24"/>
        </w:rPr>
        <w:t xml:space="preserve">direction </w:t>
      </w:r>
      <w:r w:rsidR="00417492">
        <w:rPr>
          <w:rFonts w:ascii="Times New Roman" w:hAnsi="Times New Roman"/>
          <w:sz w:val="24"/>
          <w:szCs w:val="24"/>
        </w:rPr>
        <w:t xml:space="preserve">as applicable. </w:t>
      </w:r>
      <w:r>
        <w:rPr>
          <w:rFonts w:ascii="Times New Roman" w:hAnsi="Times New Roman"/>
          <w:sz w:val="24"/>
          <w:szCs w:val="24"/>
        </w:rPr>
        <w:t xml:space="preserve">Each array consists of 3 temporary rumble strips. </w:t>
      </w:r>
      <w:r w:rsidR="00417492">
        <w:rPr>
          <w:rFonts w:ascii="Times New Roman" w:hAnsi="Times New Roman"/>
          <w:sz w:val="24"/>
          <w:szCs w:val="24"/>
        </w:rPr>
        <w:t xml:space="preserve">See </w:t>
      </w:r>
      <w:r w:rsidR="00C34102">
        <w:rPr>
          <w:rFonts w:ascii="Times New Roman" w:hAnsi="Times New Roman"/>
          <w:sz w:val="24"/>
          <w:szCs w:val="24"/>
        </w:rPr>
        <w:t xml:space="preserve">Chart Below </w:t>
      </w:r>
      <w:r w:rsidR="00417492">
        <w:rPr>
          <w:rFonts w:ascii="Times New Roman" w:hAnsi="Times New Roman"/>
          <w:sz w:val="24"/>
          <w:szCs w:val="24"/>
        </w:rPr>
        <w:t>and Drawing</w:t>
      </w:r>
      <w:r w:rsidR="00C34102">
        <w:rPr>
          <w:rFonts w:ascii="Times New Roman" w:hAnsi="Times New Roman"/>
          <w:sz w:val="24"/>
          <w:szCs w:val="24"/>
        </w:rPr>
        <w:t>s</w:t>
      </w:r>
      <w:r w:rsidR="00417492">
        <w:rPr>
          <w:rFonts w:ascii="Times New Roman" w:hAnsi="Times New Roman"/>
          <w:sz w:val="24"/>
          <w:szCs w:val="24"/>
        </w:rPr>
        <w:t xml:space="preserve"> for installation requirements. </w:t>
      </w:r>
    </w:p>
    <w:p w14:paraId="1B311D2E" w14:textId="77777777" w:rsidR="009436BF" w:rsidRDefault="009436BF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2F" w14:textId="77777777" w:rsidR="00417492" w:rsidRDefault="007C59D9" w:rsidP="008D3C2C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59D9">
        <w:rPr>
          <w:rFonts w:ascii="Times New Roman" w:hAnsi="Times New Roman"/>
          <w:b/>
          <w:sz w:val="28"/>
          <w:szCs w:val="28"/>
        </w:rPr>
        <w:t>Temporary Rumble Strip Chart</w:t>
      </w:r>
    </w:p>
    <w:p w14:paraId="0CD59B6B" w14:textId="77777777" w:rsidR="008D3C2C" w:rsidRDefault="008D3C2C" w:rsidP="008D3C2C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2645"/>
        <w:gridCol w:w="3318"/>
        <w:gridCol w:w="3330"/>
      </w:tblGrid>
      <w:tr w:rsidR="00417492" w14:paraId="1B311D36" w14:textId="77777777" w:rsidTr="008D3C2C">
        <w:trPr>
          <w:jc w:val="center"/>
        </w:trPr>
        <w:tc>
          <w:tcPr>
            <w:tcW w:w="2645" w:type="dxa"/>
          </w:tcPr>
          <w:p w14:paraId="1B311D30" w14:textId="77777777" w:rsidR="00417492" w:rsidRDefault="00417492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11D31" w14:textId="77777777" w:rsidR="00417492" w:rsidRPr="00417492" w:rsidRDefault="00417492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92">
              <w:rPr>
                <w:rFonts w:ascii="Times New Roman" w:hAnsi="Times New Roman"/>
                <w:b/>
                <w:sz w:val="24"/>
                <w:szCs w:val="24"/>
              </w:rPr>
              <w:t>Roadway Type</w:t>
            </w:r>
          </w:p>
        </w:tc>
        <w:tc>
          <w:tcPr>
            <w:tcW w:w="3318" w:type="dxa"/>
          </w:tcPr>
          <w:p w14:paraId="1B311D32" w14:textId="665597A2" w:rsidR="00417492" w:rsidRDefault="00417492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92">
              <w:rPr>
                <w:rFonts w:ascii="Times New Roman" w:hAnsi="Times New Roman"/>
                <w:b/>
                <w:sz w:val="24"/>
                <w:szCs w:val="24"/>
              </w:rPr>
              <w:t># of Rumble Strips per Travel Direction</w:t>
            </w:r>
          </w:p>
          <w:p w14:paraId="1B311D33" w14:textId="77777777" w:rsidR="00417492" w:rsidRPr="00417492" w:rsidRDefault="00417492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59D9">
              <w:rPr>
                <w:rFonts w:ascii="Times New Roman" w:hAnsi="Times New Roman"/>
                <w:b/>
                <w:sz w:val="24"/>
                <w:szCs w:val="24"/>
              </w:rPr>
              <w:t># for Double Lane Closures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1B311D34" w14:textId="77777777" w:rsidR="00417492" w:rsidRDefault="00417492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92">
              <w:rPr>
                <w:rFonts w:ascii="Times New Roman" w:hAnsi="Times New Roman"/>
                <w:b/>
                <w:sz w:val="24"/>
                <w:szCs w:val="24"/>
              </w:rPr>
              <w:t># of Arrays per Travel Direction</w:t>
            </w:r>
          </w:p>
          <w:p w14:paraId="1B311D35" w14:textId="77777777" w:rsidR="00417492" w:rsidRPr="00417492" w:rsidRDefault="00417492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59D9">
              <w:rPr>
                <w:rFonts w:ascii="Times New Roman" w:hAnsi="Times New Roman"/>
                <w:b/>
                <w:sz w:val="24"/>
                <w:szCs w:val="24"/>
              </w:rPr>
              <w:t xml:space="preserve"># for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Double Lane Closures)</w:t>
            </w:r>
          </w:p>
        </w:tc>
      </w:tr>
      <w:tr w:rsidR="00417492" w14:paraId="1B311D3A" w14:textId="77777777" w:rsidTr="008D3C2C">
        <w:trPr>
          <w:jc w:val="center"/>
        </w:trPr>
        <w:tc>
          <w:tcPr>
            <w:tcW w:w="2645" w:type="dxa"/>
          </w:tcPr>
          <w:p w14:paraId="1B311D37" w14:textId="77777777" w:rsidR="00417492" w:rsidRDefault="00417492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Lane, 2 Way</w:t>
            </w:r>
          </w:p>
        </w:tc>
        <w:tc>
          <w:tcPr>
            <w:tcW w:w="3318" w:type="dxa"/>
          </w:tcPr>
          <w:p w14:paraId="1B311D38" w14:textId="77777777" w:rsidR="00417492" w:rsidRDefault="009436BF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1B311D39" w14:textId="77777777" w:rsidR="00417492" w:rsidRDefault="009436BF" w:rsidP="00FC0C3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18078D7" w14:textId="77777777" w:rsidR="008D3C2C" w:rsidRDefault="008D3C2C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3C" w14:textId="77777777" w:rsidR="002F1898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The quantity to be paid for will be the</w:t>
      </w:r>
      <w:r w:rsidR="007E1624">
        <w:rPr>
          <w:rFonts w:ascii="Times New Roman" w:hAnsi="Times New Roman"/>
          <w:sz w:val="24"/>
          <w:szCs w:val="24"/>
        </w:rPr>
        <w:t xml:space="preserve"> maximum</w:t>
      </w:r>
      <w:r w:rsidRPr="00FC3D46">
        <w:rPr>
          <w:rFonts w:ascii="Times New Roman" w:hAnsi="Times New Roman"/>
          <w:sz w:val="24"/>
          <w:szCs w:val="24"/>
        </w:rPr>
        <w:t xml:space="preserve"> numb</w:t>
      </w:r>
      <w:r w:rsidR="00602BF0">
        <w:rPr>
          <w:rFonts w:ascii="Times New Roman" w:hAnsi="Times New Roman"/>
          <w:sz w:val="24"/>
          <w:szCs w:val="24"/>
        </w:rPr>
        <w:t xml:space="preserve">er of </w:t>
      </w:r>
      <w:r w:rsidR="00685E22" w:rsidRPr="00FC3D46">
        <w:rPr>
          <w:rFonts w:ascii="Times New Roman" w:hAnsi="Times New Roman"/>
          <w:sz w:val="24"/>
          <w:szCs w:val="24"/>
        </w:rPr>
        <w:t xml:space="preserve">Temporary </w:t>
      </w:r>
      <w:r w:rsidR="00685E22">
        <w:rPr>
          <w:rFonts w:ascii="Times New Roman" w:hAnsi="Times New Roman"/>
          <w:sz w:val="24"/>
          <w:szCs w:val="24"/>
        </w:rPr>
        <w:t>Rumble Strip</w:t>
      </w:r>
      <w:r w:rsidR="00417492">
        <w:rPr>
          <w:rFonts w:ascii="Times New Roman" w:hAnsi="Times New Roman"/>
          <w:sz w:val="24"/>
          <w:szCs w:val="24"/>
        </w:rPr>
        <w:t>s</w:t>
      </w:r>
      <w:r w:rsidR="00685E22" w:rsidRPr="00FC3D46">
        <w:rPr>
          <w:rFonts w:ascii="Times New Roman" w:hAnsi="Times New Roman"/>
          <w:sz w:val="24"/>
          <w:szCs w:val="24"/>
        </w:rPr>
        <w:t xml:space="preserve"> </w:t>
      </w:r>
      <w:r w:rsidR="007E1624">
        <w:rPr>
          <w:rFonts w:ascii="Times New Roman" w:hAnsi="Times New Roman"/>
          <w:sz w:val="24"/>
          <w:szCs w:val="24"/>
        </w:rPr>
        <w:t xml:space="preserve">acceptably </w:t>
      </w:r>
      <w:r w:rsidRPr="00FC3D46">
        <w:rPr>
          <w:rFonts w:ascii="Times New Roman" w:hAnsi="Times New Roman"/>
          <w:sz w:val="24"/>
          <w:szCs w:val="24"/>
        </w:rPr>
        <w:t xml:space="preserve">installed during </w:t>
      </w:r>
      <w:r w:rsidR="00685E22">
        <w:rPr>
          <w:rFonts w:ascii="Times New Roman" w:hAnsi="Times New Roman"/>
          <w:sz w:val="24"/>
          <w:szCs w:val="24"/>
        </w:rPr>
        <w:t xml:space="preserve">any one </w:t>
      </w:r>
      <w:r w:rsidR="007E1624">
        <w:rPr>
          <w:rFonts w:ascii="Times New Roman" w:hAnsi="Times New Roman"/>
          <w:sz w:val="24"/>
          <w:szCs w:val="24"/>
        </w:rPr>
        <w:t>time</w:t>
      </w:r>
      <w:r w:rsidR="00685E22">
        <w:rPr>
          <w:rFonts w:ascii="Times New Roman" w:hAnsi="Times New Roman"/>
          <w:sz w:val="24"/>
          <w:szCs w:val="24"/>
        </w:rPr>
        <w:t xml:space="preserve"> during the </w:t>
      </w:r>
      <w:r w:rsidRPr="00FC3D46">
        <w:rPr>
          <w:rFonts w:ascii="Times New Roman" w:hAnsi="Times New Roman"/>
          <w:sz w:val="24"/>
          <w:szCs w:val="24"/>
        </w:rPr>
        <w:t>life of the project in accorda</w:t>
      </w:r>
      <w:r w:rsidR="00EA3556">
        <w:rPr>
          <w:rFonts w:ascii="Times New Roman" w:hAnsi="Times New Roman"/>
          <w:sz w:val="24"/>
          <w:szCs w:val="24"/>
        </w:rPr>
        <w:t>nce with the plans</w:t>
      </w:r>
      <w:r w:rsidR="00FC3D46">
        <w:rPr>
          <w:rFonts w:ascii="Times New Roman" w:hAnsi="Times New Roman"/>
          <w:sz w:val="24"/>
          <w:szCs w:val="24"/>
        </w:rPr>
        <w:t>.</w:t>
      </w:r>
    </w:p>
    <w:p w14:paraId="1B311D3D" w14:textId="77777777" w:rsidR="007E1624" w:rsidRDefault="007E1624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3E" w14:textId="77777777" w:rsidR="00FC3D46" w:rsidRDefault="007E1624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measurement </w:t>
      </w:r>
      <w:r w:rsidR="00E056C9">
        <w:rPr>
          <w:rFonts w:ascii="Times New Roman" w:hAnsi="Times New Roman"/>
          <w:sz w:val="24"/>
          <w:szCs w:val="24"/>
        </w:rPr>
        <w:t xml:space="preserve">or payment </w:t>
      </w:r>
      <w:r>
        <w:rPr>
          <w:rFonts w:ascii="Times New Roman" w:hAnsi="Times New Roman"/>
          <w:sz w:val="24"/>
          <w:szCs w:val="24"/>
        </w:rPr>
        <w:t>will be made for the relocation, maintenanc</w:t>
      </w:r>
      <w:r w:rsidR="00690A1E">
        <w:rPr>
          <w:rFonts w:ascii="Times New Roman" w:hAnsi="Times New Roman"/>
          <w:sz w:val="24"/>
          <w:szCs w:val="24"/>
        </w:rPr>
        <w:t xml:space="preserve">e, or removal of </w:t>
      </w:r>
      <w:r w:rsidR="00690A1E" w:rsidRPr="00FC3D46">
        <w:rPr>
          <w:rFonts w:ascii="Times New Roman" w:hAnsi="Times New Roman"/>
          <w:sz w:val="24"/>
          <w:szCs w:val="24"/>
        </w:rPr>
        <w:t>Temporary</w:t>
      </w:r>
      <w:r w:rsidR="00E056C9">
        <w:rPr>
          <w:rFonts w:ascii="Times New Roman" w:hAnsi="Times New Roman"/>
          <w:sz w:val="24"/>
          <w:szCs w:val="24"/>
        </w:rPr>
        <w:t xml:space="preserve"> </w:t>
      </w:r>
      <w:r w:rsidR="00690A1E">
        <w:rPr>
          <w:rFonts w:ascii="Times New Roman" w:hAnsi="Times New Roman"/>
          <w:sz w:val="24"/>
          <w:szCs w:val="24"/>
        </w:rPr>
        <w:t>Rumble Strip</w:t>
      </w:r>
      <w:r w:rsidR="00417492">
        <w:rPr>
          <w:rFonts w:ascii="Times New Roman" w:hAnsi="Times New Roman"/>
          <w:sz w:val="24"/>
          <w:szCs w:val="24"/>
        </w:rPr>
        <w:t>s</w:t>
      </w:r>
      <w:r w:rsidR="00E056C9">
        <w:rPr>
          <w:rFonts w:ascii="Times New Roman" w:hAnsi="Times New Roman"/>
          <w:sz w:val="24"/>
          <w:szCs w:val="24"/>
        </w:rPr>
        <w:t xml:space="preserve">. </w:t>
      </w:r>
    </w:p>
    <w:p w14:paraId="1B311D3F" w14:textId="77777777" w:rsidR="00E056C9" w:rsidRDefault="00E056C9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B311D40" w14:textId="77777777" w:rsidR="002F1898" w:rsidRDefault="00FC3D46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Basis of Payment</w:t>
      </w:r>
    </w:p>
    <w:p w14:paraId="1B311D41" w14:textId="77777777" w:rsidR="00A76A61" w:rsidRPr="00FC3D46" w:rsidRDefault="00A76A61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42" w14:textId="77777777" w:rsidR="002F1898" w:rsidRPr="00FC3D46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 xml:space="preserve">The quantity of Temporary </w:t>
      </w:r>
      <w:r w:rsidR="00B7019A">
        <w:rPr>
          <w:rFonts w:ascii="Times New Roman" w:hAnsi="Times New Roman"/>
          <w:sz w:val="24"/>
          <w:szCs w:val="24"/>
        </w:rPr>
        <w:t>Rumble Strip</w:t>
      </w:r>
      <w:r w:rsidR="00417492">
        <w:rPr>
          <w:rFonts w:ascii="Times New Roman" w:hAnsi="Times New Roman"/>
          <w:sz w:val="24"/>
          <w:szCs w:val="24"/>
        </w:rPr>
        <w:t>s</w:t>
      </w:r>
      <w:r w:rsidR="000A3931">
        <w:rPr>
          <w:rFonts w:ascii="Times New Roman" w:hAnsi="Times New Roman"/>
          <w:sz w:val="24"/>
          <w:szCs w:val="24"/>
        </w:rPr>
        <w:t xml:space="preserve"> as provided above</w:t>
      </w:r>
      <w:r w:rsidRPr="00FC3D46">
        <w:rPr>
          <w:rFonts w:ascii="Times New Roman" w:hAnsi="Times New Roman"/>
          <w:sz w:val="24"/>
          <w:szCs w:val="24"/>
        </w:rPr>
        <w:t xml:space="preserve"> will be paid for at the contra</w:t>
      </w:r>
      <w:r w:rsidR="000A3931">
        <w:rPr>
          <w:rFonts w:ascii="Times New Roman" w:hAnsi="Times New Roman"/>
          <w:sz w:val="24"/>
          <w:szCs w:val="24"/>
        </w:rPr>
        <w:t xml:space="preserve">ct unit price per </w:t>
      </w:r>
      <w:r w:rsidR="00417492">
        <w:rPr>
          <w:rFonts w:ascii="Times New Roman" w:hAnsi="Times New Roman"/>
          <w:sz w:val="24"/>
          <w:szCs w:val="24"/>
        </w:rPr>
        <w:t>“</w:t>
      </w:r>
      <w:r w:rsidR="00C373BD">
        <w:rPr>
          <w:rFonts w:ascii="Times New Roman" w:hAnsi="Times New Roman"/>
          <w:sz w:val="24"/>
          <w:szCs w:val="24"/>
        </w:rPr>
        <w:t xml:space="preserve">Temporary </w:t>
      </w:r>
      <w:r w:rsidR="00417492">
        <w:rPr>
          <w:rFonts w:ascii="Times New Roman" w:hAnsi="Times New Roman"/>
          <w:sz w:val="24"/>
          <w:szCs w:val="24"/>
        </w:rPr>
        <w:t>Rumble Strip”.</w:t>
      </w:r>
    </w:p>
    <w:p w14:paraId="1B311D43" w14:textId="77777777" w:rsidR="002F1898" w:rsidRPr="00FC3D46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44" w14:textId="77777777" w:rsidR="002F1898" w:rsidRDefault="002F1898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Payment will be made under:</w:t>
      </w:r>
    </w:p>
    <w:p w14:paraId="1B311D45" w14:textId="77777777" w:rsidR="00602BF0" w:rsidRDefault="00602BF0" w:rsidP="008D3C2C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311D46" w14:textId="42EDE9DC" w:rsidR="00602BF0" w:rsidRPr="00602BF0" w:rsidRDefault="00602BF0" w:rsidP="008D3C2C">
      <w:pPr>
        <w:tabs>
          <w:tab w:val="right" w:pos="936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02BF0">
        <w:rPr>
          <w:rFonts w:ascii="Times New Roman" w:hAnsi="Times New Roman"/>
          <w:b/>
          <w:sz w:val="24"/>
          <w:szCs w:val="24"/>
        </w:rPr>
        <w:t>Pay Item</w:t>
      </w:r>
      <w:r w:rsidR="008D3C2C">
        <w:rPr>
          <w:rFonts w:ascii="Times New Roman" w:hAnsi="Times New Roman"/>
          <w:b/>
          <w:sz w:val="24"/>
          <w:szCs w:val="24"/>
        </w:rPr>
        <w:tab/>
      </w:r>
      <w:r w:rsidRPr="00602BF0">
        <w:rPr>
          <w:rFonts w:ascii="Times New Roman" w:hAnsi="Times New Roman"/>
          <w:b/>
          <w:sz w:val="24"/>
          <w:szCs w:val="24"/>
        </w:rPr>
        <w:t>Pay Unit</w:t>
      </w:r>
    </w:p>
    <w:p w14:paraId="1B311D4A" w14:textId="3C317AF5" w:rsidR="005B661F" w:rsidRDefault="002F1898" w:rsidP="008D3C2C">
      <w:pPr>
        <w:tabs>
          <w:tab w:val="right" w:pos="93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Tempora</w:t>
      </w:r>
      <w:r w:rsidR="00690A1E">
        <w:rPr>
          <w:rFonts w:ascii="Times New Roman" w:hAnsi="Times New Roman"/>
          <w:sz w:val="24"/>
          <w:szCs w:val="24"/>
        </w:rPr>
        <w:t>ry Rumble Strip</w:t>
      </w:r>
      <w:r w:rsidR="008D3C2C">
        <w:rPr>
          <w:rFonts w:ascii="Times New Roman" w:hAnsi="Times New Roman"/>
          <w:sz w:val="24"/>
          <w:szCs w:val="24"/>
        </w:rPr>
        <w:tab/>
      </w:r>
      <w:r w:rsidR="00A76A61">
        <w:rPr>
          <w:rFonts w:ascii="Times New Roman" w:hAnsi="Times New Roman"/>
          <w:sz w:val="24"/>
          <w:szCs w:val="24"/>
        </w:rPr>
        <w:t>Each</w:t>
      </w:r>
    </w:p>
    <w:p w14:paraId="6BF8AD81" w14:textId="77777777" w:rsidR="0090295A" w:rsidRPr="00661692" w:rsidRDefault="0090295A" w:rsidP="0090295A">
      <w:pPr>
        <w:rPr>
          <w:rFonts w:ascii="Times New Roman" w:hAnsi="Times New Roman"/>
          <w:b/>
          <w:sz w:val="24"/>
          <w:szCs w:val="28"/>
        </w:rPr>
      </w:pPr>
      <w:r w:rsidRPr="00661692">
        <w:rPr>
          <w:rFonts w:ascii="Times New Roman" w:hAnsi="Times New Roman"/>
          <w:b/>
          <w:sz w:val="24"/>
          <w:szCs w:val="28"/>
        </w:rPr>
        <w:br w:type="page"/>
      </w:r>
    </w:p>
    <w:p w14:paraId="103F4A7B" w14:textId="096D19DE" w:rsidR="00231033" w:rsidRPr="0090295A" w:rsidRDefault="0090295A" w:rsidP="0090295A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661692"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33BB500B" wp14:editId="2BF3CD7A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6800850" cy="8801100"/>
            <wp:effectExtent l="0" t="0" r="0" b="0"/>
            <wp:wrapTight wrapText="bothSides">
              <wp:wrapPolygon edited="0">
                <wp:start x="0" y="0"/>
                <wp:lineTo x="0" y="21553"/>
                <wp:lineTo x="21539" y="21553"/>
                <wp:lineTo x="21539" y="0"/>
                <wp:lineTo x="0" y="0"/>
              </wp:wrapPolygon>
            </wp:wrapTight>
            <wp:docPr id="18285" name="Picture 18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5" name="Picture 182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31033" w:rsidRPr="0090295A" w:rsidSect="00290B65">
      <w:headerReference w:type="default" r:id="rId13"/>
      <w:endnotePr>
        <w:numFmt w:val="decimal"/>
      </w:endnotePr>
      <w:pgSz w:w="12240" w:h="15840"/>
      <w:pgMar w:top="1440" w:right="1440" w:bottom="1440" w:left="1440" w:header="720" w:footer="28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7008B" w14:textId="77777777" w:rsidR="00526C66" w:rsidRDefault="00526C66">
      <w:pPr>
        <w:spacing w:line="20" w:lineRule="exact"/>
      </w:pPr>
    </w:p>
  </w:endnote>
  <w:endnote w:type="continuationSeparator" w:id="0">
    <w:p w14:paraId="746305D0" w14:textId="77777777" w:rsidR="00526C66" w:rsidRDefault="00526C66">
      <w:r>
        <w:t xml:space="preserve"> </w:t>
      </w:r>
    </w:p>
  </w:endnote>
  <w:endnote w:type="continuationNotice" w:id="1">
    <w:p w14:paraId="3C30A92E" w14:textId="77777777" w:rsidR="00526C66" w:rsidRDefault="00526C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B8E1" w14:textId="77777777" w:rsidR="00526C66" w:rsidRDefault="00526C66">
      <w:r>
        <w:separator/>
      </w:r>
    </w:p>
  </w:footnote>
  <w:footnote w:type="continuationSeparator" w:id="0">
    <w:p w14:paraId="4684EB6C" w14:textId="77777777" w:rsidR="00526C66" w:rsidRDefault="0052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1D51" w14:textId="6BFF6425" w:rsidR="00614EFA" w:rsidRPr="00F93494" w:rsidRDefault="00614EFA" w:rsidP="00F93494">
    <w:pPr>
      <w:pStyle w:val="Header"/>
      <w:tabs>
        <w:tab w:val="clear" w:pos="4320"/>
        <w:tab w:val="clear" w:pos="8640"/>
        <w:tab w:val="center" w:pos="4392"/>
        <w:tab w:val="right" w:pos="8784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46"/>
    <w:rsid w:val="00031DB8"/>
    <w:rsid w:val="00044053"/>
    <w:rsid w:val="00056D7B"/>
    <w:rsid w:val="000A3931"/>
    <w:rsid w:val="000D273F"/>
    <w:rsid w:val="000F4241"/>
    <w:rsid w:val="00126E2D"/>
    <w:rsid w:val="001B49B2"/>
    <w:rsid w:val="00202A36"/>
    <w:rsid w:val="002273E4"/>
    <w:rsid w:val="00231033"/>
    <w:rsid w:val="00290B65"/>
    <w:rsid w:val="002F1898"/>
    <w:rsid w:val="003A2AA6"/>
    <w:rsid w:val="00417492"/>
    <w:rsid w:val="00437056"/>
    <w:rsid w:val="004540FE"/>
    <w:rsid w:val="00496DD7"/>
    <w:rsid w:val="004A234E"/>
    <w:rsid w:val="004F39F3"/>
    <w:rsid w:val="00524B34"/>
    <w:rsid w:val="00526C66"/>
    <w:rsid w:val="00540A32"/>
    <w:rsid w:val="005735E1"/>
    <w:rsid w:val="00582001"/>
    <w:rsid w:val="005B661F"/>
    <w:rsid w:val="00602BF0"/>
    <w:rsid w:val="00614EFA"/>
    <w:rsid w:val="006274BF"/>
    <w:rsid w:val="00685E22"/>
    <w:rsid w:val="00690A1E"/>
    <w:rsid w:val="006A3980"/>
    <w:rsid w:val="006D6695"/>
    <w:rsid w:val="006F4C37"/>
    <w:rsid w:val="00726641"/>
    <w:rsid w:val="007713F4"/>
    <w:rsid w:val="00794211"/>
    <w:rsid w:val="007B28ED"/>
    <w:rsid w:val="007C59D9"/>
    <w:rsid w:val="007D1DD6"/>
    <w:rsid w:val="007E1624"/>
    <w:rsid w:val="00816DD4"/>
    <w:rsid w:val="00837E01"/>
    <w:rsid w:val="00841BE0"/>
    <w:rsid w:val="00873631"/>
    <w:rsid w:val="008C1C76"/>
    <w:rsid w:val="008D3C2C"/>
    <w:rsid w:val="0090295A"/>
    <w:rsid w:val="009436BF"/>
    <w:rsid w:val="00A35BD4"/>
    <w:rsid w:val="00A76A61"/>
    <w:rsid w:val="00B42D09"/>
    <w:rsid w:val="00B614F7"/>
    <w:rsid w:val="00B7019A"/>
    <w:rsid w:val="00C27B07"/>
    <w:rsid w:val="00C34102"/>
    <w:rsid w:val="00C373BD"/>
    <w:rsid w:val="00C619C4"/>
    <w:rsid w:val="00CF054F"/>
    <w:rsid w:val="00D82B26"/>
    <w:rsid w:val="00DA4BAA"/>
    <w:rsid w:val="00E056C9"/>
    <w:rsid w:val="00E71A74"/>
    <w:rsid w:val="00E77516"/>
    <w:rsid w:val="00EA3556"/>
    <w:rsid w:val="00F0655C"/>
    <w:rsid w:val="00F11520"/>
    <w:rsid w:val="00F93494"/>
    <w:rsid w:val="00FC0C31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311D11"/>
  <w15:docId w15:val="{C7A34759-0B9E-4062-9F8A-71D8275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D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3D46"/>
    <w:rPr>
      <w:rFonts w:ascii="Courier New" w:hAnsi="Courier New"/>
      <w:sz w:val="22"/>
    </w:rPr>
  </w:style>
  <w:style w:type="table" w:styleId="TableGrid">
    <w:name w:val="Table Grid"/>
    <w:basedOn w:val="TableNormal"/>
    <w:uiPriority w:val="59"/>
    <w:rsid w:val="004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1723daa-cf87-4507-994d-e2a7228cc2d2" xsi:nil="true"/>
    <_dlc_DocId xmlns="16f00c2e-ac5c-418b-9f13-a0771dbd417d">CONNECT-238-231</_dlc_DocId>
    <_dlc_DocIdUrl xmlns="16f00c2e-ac5c-418b-9f13-a0771dbd417d">
      <Url>https://connect.ncdot.gov/projects/WZTC/_layouts/15/DocIdRedir.aspx?ID=CONNECT-238-231</Url>
      <Description>CONNECT-238-231</Description>
    </_dlc_DocIdUrl>
    <Description0 xmlns="a1723daa-cf87-4507-994d-e2a7228cc2d2" xsi:nil="true"/>
    <Filter_x002d_By xmlns="a1723daa-cf87-4507-994d-e2a7228cc2d2">WASP</Filter_x002d_By>
    <IconOverlay xmlns="http://schemas.microsoft.com/sharepoint/v4" xsi:nil="true"/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0ED9D648-E232-41EE-A2D5-23E7F5956A7B}"/>
</file>

<file path=customXml/itemProps2.xml><?xml version="1.0" encoding="utf-8"?>
<ds:datastoreItem xmlns:ds="http://schemas.openxmlformats.org/officeDocument/2006/customXml" ds:itemID="{CCD775F7-3F77-47F8-8A0A-487396541BFC}"/>
</file>

<file path=customXml/itemProps3.xml><?xml version="1.0" encoding="utf-8"?>
<ds:datastoreItem xmlns:ds="http://schemas.openxmlformats.org/officeDocument/2006/customXml" ds:itemID="{708FE203-A599-4D9E-9A13-66B580B58133}"/>
</file>

<file path=customXml/itemProps4.xml><?xml version="1.0" encoding="utf-8"?>
<ds:datastoreItem xmlns:ds="http://schemas.openxmlformats.org/officeDocument/2006/customXml" ds:itemID="{0B9AC39D-7FA0-4069-A4F7-35625FF99F7F}"/>
</file>

<file path=customXml/itemProps5.xml><?xml version="1.0" encoding="utf-8"?>
<ds:datastoreItem xmlns:ds="http://schemas.openxmlformats.org/officeDocument/2006/customXml" ds:itemID="{F93A7A79-A3F1-468D-B5F9-98BAC1A5DC7D}"/>
</file>

<file path=customXml/itemProps6.xml><?xml version="1.0" encoding="utf-8"?>
<ds:datastoreItem xmlns:ds="http://schemas.openxmlformats.org/officeDocument/2006/customXml" ds:itemID="{17BF464C-4E5E-4B5E-948A-9EDCBABB3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Portable Rumble Strips</vt:lpstr>
    </vt:vector>
  </TitlesOfParts>
  <Company>NC DOT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Portable Rumble Strips</dc:title>
  <dc:creator>TRAFFIC CONTROL UNIT</dc:creator>
  <cp:keywords>TEMPORARY, SECTIONAL, GLARE, SCREEN</cp:keywords>
  <cp:lastModifiedBy>Garrett, Roger M</cp:lastModifiedBy>
  <cp:revision>7</cp:revision>
  <cp:lastPrinted>2015-04-06T20:11:00Z</cp:lastPrinted>
  <dcterms:created xsi:type="dcterms:W3CDTF">2017-05-23T14:31:00Z</dcterms:created>
  <dcterms:modified xsi:type="dcterms:W3CDTF">2017-09-11T13:19:00Z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StyleDefinitions">
    <vt:lpwstr/>
  </property>
  <property fmtid="{D5CDD505-2E9C-101B-9397-08002B2CF9AE}" pid="3" name="_dlc_DocId">
    <vt:lpwstr>INSIDETEAM-228-99</vt:lpwstr>
  </property>
  <property fmtid="{D5CDD505-2E9C-101B-9397-08002B2CF9AE}" pid="4" name="_dlc_DocIdItemGuid">
    <vt:lpwstr>88d23d89-b1f7-48ed-a1a4-bf0043a42008</vt:lpwstr>
  </property>
  <property fmtid="{D5CDD505-2E9C-101B-9397-08002B2CF9AE}" pid="5" name="_dlc_DocIdUrl">
    <vt:lpwstr>https://inside.ncdot.gov/Teams/trafficmanagementunit/_layouts/DocIdRedir.aspx?ID=INSIDETEAM-228-99, INSIDETEAM-228-99</vt:lpwstr>
  </property>
  <property fmtid="{D5CDD505-2E9C-101B-9397-08002B2CF9AE}" pid="6" name="ContentTypeId">
    <vt:lpwstr>0x010100E83FB5A906245648A4FA70A970C4D2FD</vt:lpwstr>
  </property>
  <property fmtid="{D5CDD505-2E9C-101B-9397-08002B2CF9AE}" pid="7" name="Order">
    <vt:r8>14100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File Category">
    <vt:lpwstr/>
  </property>
</Properties>
</file>