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F58F" w14:textId="4429A6B6" w:rsidR="0013184B" w:rsidRDefault="00B00FA7">
      <w:r>
        <w:rPr>
          <w:noProof/>
        </w:rPr>
        <w:drawing>
          <wp:anchor distT="0" distB="0" distL="114300" distR="114300" simplePos="0" relativeHeight="251658240" behindDoc="0" locked="0" layoutInCell="1" allowOverlap="1" wp14:anchorId="2D99D675" wp14:editId="0E046622">
            <wp:simplePos x="0" y="0"/>
            <wp:positionH relativeFrom="margin">
              <wp:align>left</wp:align>
            </wp:positionH>
            <wp:positionV relativeFrom="paragraph">
              <wp:posOffset>0</wp:posOffset>
            </wp:positionV>
            <wp:extent cx="104902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4951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84B">
        <w:rPr>
          <w:noProof/>
        </w:rPr>
        <w:drawing>
          <wp:anchor distT="0" distB="0" distL="114300" distR="114300" simplePos="0" relativeHeight="251659264" behindDoc="0" locked="0" layoutInCell="1" allowOverlap="1" wp14:anchorId="48285DDE" wp14:editId="0CED7DEB">
            <wp:simplePos x="0" y="0"/>
            <wp:positionH relativeFrom="margin">
              <wp:align>right</wp:align>
            </wp:positionH>
            <wp:positionV relativeFrom="paragraph">
              <wp:posOffset>2540</wp:posOffset>
            </wp:positionV>
            <wp:extent cx="1051560" cy="1051560"/>
            <wp:effectExtent l="0" t="0" r="0" b="0"/>
            <wp:wrapNone/>
            <wp:docPr id="2" name="Picture 2" descr="C:\Users\jabailey\AppData\Local\Microsoft\Windows\INetCache\Content.MSO\107BD9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bailey\AppData\Local\Microsoft\Windows\INetCache\Content.MSO\107BD95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D5201" w14:textId="77777777" w:rsidR="0013184B" w:rsidRDefault="0013184B"/>
    <w:p w14:paraId="5C3FCF25" w14:textId="2B9FAA2C" w:rsidR="0013184B" w:rsidRDefault="00B00FA7" w:rsidP="0013184B">
      <w:pPr>
        <w:jc w:val="center"/>
        <w:rPr>
          <w:rFonts w:ascii="Arial" w:hAnsi="Arial" w:cs="Arial"/>
          <w:b/>
          <w:sz w:val="24"/>
        </w:rPr>
      </w:pPr>
      <w:r>
        <w:rPr>
          <w:rFonts w:ascii="Arial" w:hAnsi="Arial" w:cs="Arial"/>
          <w:b/>
          <w:sz w:val="24"/>
        </w:rPr>
        <w:t>Anson County</w:t>
      </w:r>
    </w:p>
    <w:p w14:paraId="16FAB608" w14:textId="27503600" w:rsidR="0013184B" w:rsidRDefault="0013184B" w:rsidP="0013184B">
      <w:pPr>
        <w:jc w:val="center"/>
        <w:rPr>
          <w:rFonts w:ascii="Arial" w:hAnsi="Arial" w:cs="Arial"/>
          <w:b/>
          <w:sz w:val="24"/>
        </w:rPr>
      </w:pPr>
      <w:r>
        <w:rPr>
          <w:rFonts w:ascii="Arial" w:hAnsi="Arial" w:cs="Arial"/>
          <w:b/>
          <w:sz w:val="24"/>
        </w:rPr>
        <w:t>Comprehensive Transportation Plan</w:t>
      </w:r>
    </w:p>
    <w:p w14:paraId="2B26007D" w14:textId="5F686F74" w:rsidR="0013184B" w:rsidRDefault="00B00FA7" w:rsidP="0013184B">
      <w:pPr>
        <w:jc w:val="center"/>
        <w:rPr>
          <w:rFonts w:ascii="Arial" w:hAnsi="Arial" w:cs="Arial"/>
          <w:b/>
          <w:sz w:val="24"/>
        </w:rPr>
      </w:pPr>
      <w:r>
        <w:rPr>
          <w:rFonts w:ascii="Arial" w:hAnsi="Arial" w:cs="Arial"/>
          <w:b/>
          <w:sz w:val="24"/>
        </w:rPr>
        <w:t>April 11</w:t>
      </w:r>
      <w:r w:rsidR="0013184B">
        <w:rPr>
          <w:rFonts w:ascii="Arial" w:hAnsi="Arial" w:cs="Arial"/>
          <w:b/>
          <w:sz w:val="24"/>
        </w:rPr>
        <w:t>, 20</w:t>
      </w:r>
      <w:r>
        <w:rPr>
          <w:rFonts w:ascii="Arial" w:hAnsi="Arial" w:cs="Arial"/>
          <w:b/>
          <w:sz w:val="24"/>
        </w:rPr>
        <w:t>22</w:t>
      </w:r>
    </w:p>
    <w:p w14:paraId="44889786" w14:textId="60BF0647" w:rsidR="00FD6BE1" w:rsidRDefault="00FD6BE1" w:rsidP="0013184B">
      <w:pPr>
        <w:jc w:val="center"/>
        <w:rPr>
          <w:rFonts w:ascii="Arial" w:hAnsi="Arial" w:cs="Arial"/>
          <w:b/>
          <w:sz w:val="24"/>
        </w:rPr>
      </w:pPr>
      <w:r>
        <w:rPr>
          <w:rFonts w:ascii="Arial" w:hAnsi="Arial" w:cs="Arial"/>
          <w:b/>
          <w:sz w:val="24"/>
        </w:rPr>
        <w:t>Meeting Minutes</w:t>
      </w:r>
    </w:p>
    <w:p w14:paraId="6BED7BFF" w14:textId="77777777" w:rsidR="0013184B" w:rsidRPr="0013184B" w:rsidRDefault="0013184B" w:rsidP="0013184B">
      <w:pPr>
        <w:pStyle w:val="Default"/>
        <w:rPr>
          <w:rFonts w:ascii="Arial" w:hAnsi="Arial" w:cs="Arial"/>
          <w:sz w:val="22"/>
        </w:rPr>
      </w:pPr>
    </w:p>
    <w:p w14:paraId="10BAD582" w14:textId="2B4DF2D4" w:rsidR="0013184B" w:rsidRDefault="0013184B" w:rsidP="0013184B">
      <w:pPr>
        <w:pStyle w:val="Default"/>
        <w:numPr>
          <w:ilvl w:val="0"/>
          <w:numId w:val="1"/>
        </w:numPr>
        <w:ind w:left="720"/>
        <w:rPr>
          <w:rFonts w:ascii="Arial" w:hAnsi="Arial" w:cs="Arial"/>
          <w:sz w:val="22"/>
          <w:szCs w:val="23"/>
        </w:rPr>
      </w:pPr>
      <w:r w:rsidRPr="0013184B">
        <w:rPr>
          <w:rFonts w:ascii="Arial" w:hAnsi="Arial" w:cs="Arial"/>
          <w:sz w:val="22"/>
          <w:szCs w:val="23"/>
        </w:rPr>
        <w:t>Introductions</w:t>
      </w:r>
    </w:p>
    <w:p w14:paraId="1DD6A229" w14:textId="77777777" w:rsidR="00667218" w:rsidRDefault="00B00FA7" w:rsidP="0013184B">
      <w:pPr>
        <w:pStyle w:val="Default"/>
        <w:numPr>
          <w:ilvl w:val="0"/>
          <w:numId w:val="1"/>
        </w:numPr>
        <w:ind w:left="720"/>
        <w:rPr>
          <w:rFonts w:ascii="Arial" w:hAnsi="Arial" w:cs="Arial"/>
          <w:sz w:val="22"/>
          <w:szCs w:val="23"/>
        </w:rPr>
      </w:pPr>
      <w:r>
        <w:rPr>
          <w:rFonts w:ascii="Arial" w:hAnsi="Arial" w:cs="Arial"/>
          <w:sz w:val="22"/>
          <w:szCs w:val="23"/>
        </w:rPr>
        <w:t>What is a CTP? Presentation</w:t>
      </w:r>
      <w:r w:rsidR="00FD6BE1">
        <w:rPr>
          <w:rFonts w:ascii="Arial" w:hAnsi="Arial" w:cs="Arial"/>
          <w:sz w:val="22"/>
          <w:szCs w:val="23"/>
        </w:rPr>
        <w:t xml:space="preserve"> </w:t>
      </w:r>
    </w:p>
    <w:p w14:paraId="686971B3" w14:textId="1156DF05" w:rsidR="00B00FA7" w:rsidRDefault="00FD6BE1" w:rsidP="00667218">
      <w:pPr>
        <w:pStyle w:val="Default"/>
        <w:ind w:left="720"/>
        <w:rPr>
          <w:rFonts w:ascii="Arial" w:hAnsi="Arial" w:cs="Arial"/>
          <w:sz w:val="22"/>
          <w:szCs w:val="23"/>
        </w:rPr>
      </w:pPr>
      <w:r w:rsidRPr="00B876D7">
        <w:rPr>
          <w:rFonts w:ascii="Arial" w:hAnsi="Arial" w:cs="Arial"/>
          <w:color w:val="FF0000"/>
          <w:sz w:val="22"/>
          <w:szCs w:val="23"/>
        </w:rPr>
        <w:t>Dominique presented the Anson County Comprehensive Transportation (CTP) Overview</w:t>
      </w:r>
      <w:r w:rsidR="008444DC">
        <w:rPr>
          <w:rFonts w:ascii="Arial" w:hAnsi="Arial" w:cs="Arial"/>
          <w:color w:val="FF0000"/>
          <w:sz w:val="22"/>
          <w:szCs w:val="23"/>
        </w:rPr>
        <w:t>.</w:t>
      </w:r>
    </w:p>
    <w:p w14:paraId="6A9D970B" w14:textId="77777777" w:rsidR="0013184B" w:rsidRDefault="0013184B" w:rsidP="0013184B">
      <w:pPr>
        <w:pStyle w:val="Default"/>
        <w:numPr>
          <w:ilvl w:val="0"/>
          <w:numId w:val="1"/>
        </w:numPr>
        <w:ind w:left="720"/>
        <w:rPr>
          <w:rFonts w:ascii="Arial" w:hAnsi="Arial" w:cs="Arial"/>
          <w:sz w:val="22"/>
          <w:szCs w:val="23"/>
        </w:rPr>
      </w:pPr>
      <w:r>
        <w:rPr>
          <w:rFonts w:ascii="Arial" w:hAnsi="Arial" w:cs="Arial"/>
          <w:sz w:val="22"/>
          <w:szCs w:val="23"/>
        </w:rPr>
        <w:t>CTP Steering Committee</w:t>
      </w:r>
    </w:p>
    <w:p w14:paraId="0F84B975" w14:textId="561926EC" w:rsidR="00EF280B" w:rsidRDefault="00EF280B" w:rsidP="0013184B">
      <w:pPr>
        <w:pStyle w:val="Default"/>
        <w:numPr>
          <w:ilvl w:val="1"/>
          <w:numId w:val="1"/>
        </w:numPr>
        <w:rPr>
          <w:rFonts w:ascii="Arial" w:hAnsi="Arial" w:cs="Arial"/>
          <w:sz w:val="22"/>
          <w:szCs w:val="23"/>
        </w:rPr>
      </w:pPr>
      <w:r>
        <w:rPr>
          <w:rFonts w:ascii="Arial" w:hAnsi="Arial" w:cs="Arial"/>
          <w:sz w:val="22"/>
          <w:szCs w:val="23"/>
        </w:rPr>
        <w:t>Final Committee Member List</w:t>
      </w:r>
    </w:p>
    <w:p w14:paraId="3AB87164" w14:textId="798D3A02" w:rsidR="0013184B" w:rsidRDefault="0013184B" w:rsidP="0013184B">
      <w:pPr>
        <w:pStyle w:val="Default"/>
        <w:numPr>
          <w:ilvl w:val="1"/>
          <w:numId w:val="1"/>
        </w:numPr>
        <w:rPr>
          <w:rFonts w:ascii="Arial" w:hAnsi="Arial" w:cs="Arial"/>
          <w:sz w:val="22"/>
          <w:szCs w:val="23"/>
        </w:rPr>
      </w:pPr>
      <w:r>
        <w:rPr>
          <w:rFonts w:ascii="Arial" w:hAnsi="Arial" w:cs="Arial"/>
          <w:sz w:val="22"/>
          <w:szCs w:val="23"/>
        </w:rPr>
        <w:t>Handbook</w:t>
      </w:r>
      <w:r w:rsidR="008F5D80">
        <w:rPr>
          <w:rFonts w:ascii="Arial" w:hAnsi="Arial" w:cs="Arial"/>
          <w:sz w:val="22"/>
          <w:szCs w:val="23"/>
        </w:rPr>
        <w:t xml:space="preserve"> – Dominique presented the Handbook and discussed Roles and Responsibilities of Steering Committee members</w:t>
      </w:r>
    </w:p>
    <w:p w14:paraId="50E2CE7C" w14:textId="1586E983" w:rsidR="0013184B" w:rsidRDefault="0013184B" w:rsidP="0013184B">
      <w:pPr>
        <w:pStyle w:val="Default"/>
        <w:numPr>
          <w:ilvl w:val="1"/>
          <w:numId w:val="1"/>
        </w:numPr>
        <w:rPr>
          <w:rFonts w:ascii="Arial" w:hAnsi="Arial" w:cs="Arial"/>
          <w:sz w:val="22"/>
          <w:szCs w:val="23"/>
        </w:rPr>
      </w:pPr>
      <w:r>
        <w:rPr>
          <w:rFonts w:ascii="Arial" w:hAnsi="Arial" w:cs="Arial"/>
          <w:sz w:val="22"/>
          <w:szCs w:val="23"/>
        </w:rPr>
        <w:t>Roles and Responsibilities</w:t>
      </w:r>
    </w:p>
    <w:p w14:paraId="235AB38D" w14:textId="77777777" w:rsidR="00667218" w:rsidRPr="00667218" w:rsidRDefault="006917AD" w:rsidP="0013184B">
      <w:pPr>
        <w:pStyle w:val="Default"/>
        <w:numPr>
          <w:ilvl w:val="0"/>
          <w:numId w:val="1"/>
        </w:numPr>
        <w:ind w:left="720"/>
        <w:rPr>
          <w:rFonts w:ascii="Arial" w:hAnsi="Arial" w:cs="Arial"/>
          <w:color w:val="auto"/>
          <w:sz w:val="22"/>
          <w:szCs w:val="23"/>
        </w:rPr>
      </w:pPr>
      <w:r>
        <w:rPr>
          <w:rFonts w:ascii="Arial" w:hAnsi="Arial" w:cs="Arial"/>
          <w:sz w:val="22"/>
          <w:szCs w:val="23"/>
        </w:rPr>
        <w:t>Base and Future Year Discussion</w:t>
      </w:r>
      <w:r w:rsidR="00B606C3">
        <w:rPr>
          <w:rFonts w:ascii="Arial" w:hAnsi="Arial" w:cs="Arial"/>
          <w:sz w:val="22"/>
          <w:szCs w:val="23"/>
        </w:rPr>
        <w:t xml:space="preserve"> </w:t>
      </w:r>
    </w:p>
    <w:p w14:paraId="0F63BFF5" w14:textId="41F65D00" w:rsidR="00B00FA7" w:rsidRPr="0018255B" w:rsidRDefault="00B606C3" w:rsidP="00667218">
      <w:pPr>
        <w:pStyle w:val="Default"/>
        <w:ind w:left="720"/>
        <w:rPr>
          <w:rFonts w:ascii="Arial" w:hAnsi="Arial" w:cs="Arial"/>
          <w:color w:val="auto"/>
          <w:sz w:val="22"/>
          <w:szCs w:val="23"/>
        </w:rPr>
      </w:pPr>
      <w:r w:rsidRPr="0018255B">
        <w:rPr>
          <w:rFonts w:ascii="Arial" w:hAnsi="Arial" w:cs="Arial"/>
          <w:color w:val="FF0000"/>
          <w:sz w:val="22"/>
          <w:szCs w:val="23"/>
        </w:rPr>
        <w:t>Roger shared that this study’s base year will be 2019 due to available data and that 2020 was an irregular year due to Covid-19.  The future year will be 2050.</w:t>
      </w:r>
    </w:p>
    <w:p w14:paraId="228F8372" w14:textId="77777777" w:rsidR="00667218" w:rsidRPr="00667218" w:rsidRDefault="00B00FA7" w:rsidP="0013184B">
      <w:pPr>
        <w:pStyle w:val="Default"/>
        <w:numPr>
          <w:ilvl w:val="0"/>
          <w:numId w:val="1"/>
        </w:numPr>
        <w:ind w:left="720"/>
        <w:rPr>
          <w:rFonts w:ascii="Arial" w:hAnsi="Arial" w:cs="Arial"/>
          <w:color w:val="auto"/>
          <w:sz w:val="22"/>
          <w:szCs w:val="23"/>
        </w:rPr>
      </w:pPr>
      <w:r w:rsidRPr="0018255B">
        <w:rPr>
          <w:rFonts w:ascii="Arial" w:hAnsi="Arial" w:cs="Arial"/>
          <w:color w:val="auto"/>
          <w:sz w:val="22"/>
          <w:szCs w:val="23"/>
        </w:rPr>
        <w:t xml:space="preserve">Anson </w:t>
      </w:r>
      <w:r>
        <w:rPr>
          <w:rFonts w:ascii="Arial" w:hAnsi="Arial" w:cs="Arial"/>
          <w:sz w:val="22"/>
          <w:szCs w:val="23"/>
        </w:rPr>
        <w:t>County Travel Demand Model</w:t>
      </w:r>
      <w:r w:rsidR="00EF280B">
        <w:rPr>
          <w:rFonts w:ascii="Arial" w:hAnsi="Arial" w:cs="Arial"/>
          <w:sz w:val="22"/>
          <w:szCs w:val="23"/>
        </w:rPr>
        <w:t xml:space="preserve"> Presentation</w:t>
      </w:r>
      <w:r w:rsidR="00B606C3">
        <w:rPr>
          <w:rFonts w:ascii="Arial" w:hAnsi="Arial" w:cs="Arial"/>
          <w:sz w:val="22"/>
          <w:szCs w:val="23"/>
        </w:rPr>
        <w:t xml:space="preserve"> </w:t>
      </w:r>
    </w:p>
    <w:p w14:paraId="7CD51F08" w14:textId="35A8AA06" w:rsidR="00B00FA7" w:rsidRPr="0018255B" w:rsidRDefault="00B606C3" w:rsidP="00667218">
      <w:pPr>
        <w:pStyle w:val="Default"/>
        <w:ind w:left="720"/>
        <w:rPr>
          <w:rFonts w:ascii="Arial" w:hAnsi="Arial" w:cs="Arial"/>
          <w:color w:val="auto"/>
          <w:sz w:val="22"/>
          <w:szCs w:val="23"/>
        </w:rPr>
      </w:pPr>
      <w:r w:rsidRPr="0018255B">
        <w:rPr>
          <w:rFonts w:ascii="Arial" w:hAnsi="Arial" w:cs="Arial"/>
          <w:color w:val="FF0000"/>
          <w:sz w:val="22"/>
          <w:szCs w:val="23"/>
        </w:rPr>
        <w:t>Amar presented the Introduction to Travel Demand Modeling</w:t>
      </w:r>
    </w:p>
    <w:p w14:paraId="4DDD73CA" w14:textId="77777777" w:rsidR="00667218" w:rsidRPr="00667218" w:rsidRDefault="0013184B" w:rsidP="0013184B">
      <w:pPr>
        <w:pStyle w:val="Default"/>
        <w:numPr>
          <w:ilvl w:val="0"/>
          <w:numId w:val="1"/>
        </w:numPr>
        <w:ind w:left="720"/>
        <w:rPr>
          <w:rFonts w:ascii="Arial" w:hAnsi="Arial" w:cs="Arial"/>
          <w:color w:val="auto"/>
          <w:sz w:val="22"/>
          <w:szCs w:val="23"/>
        </w:rPr>
      </w:pPr>
      <w:r w:rsidRPr="00667218">
        <w:rPr>
          <w:rFonts w:ascii="Arial" w:hAnsi="Arial" w:cs="Arial"/>
          <w:color w:val="auto"/>
          <w:sz w:val="22"/>
          <w:szCs w:val="23"/>
        </w:rPr>
        <w:t>Public Involvement</w:t>
      </w:r>
      <w:r w:rsidR="00B00FA7" w:rsidRPr="00667218">
        <w:rPr>
          <w:rFonts w:ascii="Arial" w:hAnsi="Arial" w:cs="Arial"/>
          <w:color w:val="auto"/>
          <w:sz w:val="22"/>
          <w:szCs w:val="23"/>
        </w:rPr>
        <w:t xml:space="preserve"> Introduction</w:t>
      </w:r>
      <w:r w:rsidR="00B13D3B" w:rsidRPr="00667218">
        <w:rPr>
          <w:rFonts w:ascii="Arial" w:hAnsi="Arial" w:cs="Arial"/>
          <w:color w:val="auto"/>
          <w:sz w:val="22"/>
          <w:szCs w:val="23"/>
        </w:rPr>
        <w:t xml:space="preserve"> </w:t>
      </w:r>
    </w:p>
    <w:p w14:paraId="5E3FCB7A" w14:textId="4557A18D" w:rsidR="0013184B" w:rsidRPr="0018255B" w:rsidRDefault="00B13D3B" w:rsidP="00667218">
      <w:pPr>
        <w:pStyle w:val="Default"/>
        <w:ind w:left="720"/>
        <w:rPr>
          <w:rFonts w:ascii="Arial" w:hAnsi="Arial" w:cs="Arial"/>
          <w:color w:val="FF0000"/>
          <w:sz w:val="22"/>
          <w:szCs w:val="23"/>
        </w:rPr>
      </w:pPr>
      <w:r w:rsidRPr="0018255B">
        <w:rPr>
          <w:rFonts w:ascii="Arial" w:hAnsi="Arial" w:cs="Arial"/>
          <w:color w:val="FF0000"/>
          <w:sz w:val="22"/>
          <w:szCs w:val="23"/>
        </w:rPr>
        <w:t>Roger presented the Community Vision, Goals, and Objectives.  G&amp;O survey.  Committee help to distribute, get feedback from as many people as possible.</w:t>
      </w:r>
    </w:p>
    <w:p w14:paraId="352D6C76" w14:textId="468F01BD" w:rsidR="00B00FA7" w:rsidRDefault="00B00FA7" w:rsidP="00B00FA7">
      <w:pPr>
        <w:pStyle w:val="Default"/>
        <w:numPr>
          <w:ilvl w:val="1"/>
          <w:numId w:val="1"/>
        </w:numPr>
        <w:rPr>
          <w:rFonts w:ascii="Arial" w:hAnsi="Arial" w:cs="Arial"/>
          <w:sz w:val="22"/>
          <w:szCs w:val="23"/>
        </w:rPr>
      </w:pPr>
      <w:r>
        <w:rPr>
          <w:rFonts w:ascii="Arial" w:hAnsi="Arial" w:cs="Arial"/>
          <w:sz w:val="22"/>
          <w:szCs w:val="23"/>
        </w:rPr>
        <w:t>How it will be carried out?</w:t>
      </w:r>
    </w:p>
    <w:p w14:paraId="31C748C2" w14:textId="58EA43EB" w:rsidR="00B00FA7" w:rsidRDefault="00B00FA7" w:rsidP="00B00FA7">
      <w:pPr>
        <w:pStyle w:val="Default"/>
        <w:numPr>
          <w:ilvl w:val="1"/>
          <w:numId w:val="1"/>
        </w:numPr>
        <w:rPr>
          <w:rFonts w:ascii="Arial" w:hAnsi="Arial" w:cs="Arial"/>
          <w:sz w:val="22"/>
          <w:szCs w:val="23"/>
        </w:rPr>
      </w:pPr>
      <w:r>
        <w:rPr>
          <w:rFonts w:ascii="Arial" w:hAnsi="Arial" w:cs="Arial"/>
          <w:sz w:val="22"/>
          <w:szCs w:val="23"/>
        </w:rPr>
        <w:t>What is your role?</w:t>
      </w:r>
    </w:p>
    <w:p w14:paraId="23AAF627" w14:textId="77777777" w:rsidR="00667218" w:rsidRDefault="00B00FA7" w:rsidP="00B00FA7">
      <w:pPr>
        <w:pStyle w:val="Default"/>
        <w:numPr>
          <w:ilvl w:val="0"/>
          <w:numId w:val="1"/>
        </w:numPr>
        <w:ind w:left="720"/>
        <w:rPr>
          <w:rFonts w:ascii="Arial" w:hAnsi="Arial" w:cs="Arial"/>
          <w:sz w:val="22"/>
          <w:szCs w:val="23"/>
        </w:rPr>
      </w:pPr>
      <w:r>
        <w:rPr>
          <w:rFonts w:ascii="Arial" w:hAnsi="Arial" w:cs="Arial"/>
          <w:sz w:val="22"/>
          <w:szCs w:val="23"/>
        </w:rPr>
        <w:t>Identification of Studied Roads</w:t>
      </w:r>
    </w:p>
    <w:p w14:paraId="2E3C7EB1" w14:textId="5DA1CFBA" w:rsidR="00B00FA7" w:rsidRDefault="00B876D7" w:rsidP="00667218">
      <w:pPr>
        <w:pStyle w:val="Default"/>
        <w:ind w:left="720"/>
        <w:rPr>
          <w:rFonts w:ascii="Arial" w:hAnsi="Arial" w:cs="Arial"/>
          <w:sz w:val="22"/>
          <w:szCs w:val="23"/>
        </w:rPr>
      </w:pPr>
      <w:r w:rsidRPr="0018255B">
        <w:rPr>
          <w:rFonts w:ascii="Arial" w:hAnsi="Arial" w:cs="Arial"/>
          <w:color w:val="FF0000"/>
          <w:sz w:val="22"/>
          <w:szCs w:val="23"/>
        </w:rPr>
        <w:t>Roger presented a more robust Anson County network than previously studied, based on feedback from Amar (in TDM)</w:t>
      </w:r>
    </w:p>
    <w:p w14:paraId="0AFDD8D8" w14:textId="77777777" w:rsidR="00667218" w:rsidRPr="00667218" w:rsidRDefault="00B00FA7" w:rsidP="00BA41F2">
      <w:pPr>
        <w:pStyle w:val="Default"/>
        <w:numPr>
          <w:ilvl w:val="0"/>
          <w:numId w:val="1"/>
        </w:numPr>
        <w:ind w:left="720"/>
        <w:rPr>
          <w:rFonts w:ascii="Arial" w:hAnsi="Arial" w:cs="Arial"/>
          <w:color w:val="auto"/>
          <w:sz w:val="22"/>
          <w:szCs w:val="23"/>
        </w:rPr>
      </w:pPr>
      <w:r w:rsidRPr="00667218">
        <w:rPr>
          <w:rFonts w:ascii="Arial" w:hAnsi="Arial" w:cs="Arial"/>
          <w:color w:val="auto"/>
          <w:sz w:val="22"/>
          <w:szCs w:val="23"/>
        </w:rPr>
        <w:t>Future Meetings</w:t>
      </w:r>
    </w:p>
    <w:p w14:paraId="2C45E44C" w14:textId="63320782" w:rsidR="0016039B" w:rsidRPr="0018255B" w:rsidRDefault="00B876D7" w:rsidP="00667218">
      <w:pPr>
        <w:pStyle w:val="Default"/>
        <w:ind w:left="720"/>
        <w:rPr>
          <w:rFonts w:ascii="Arial" w:hAnsi="Arial" w:cs="Arial"/>
          <w:color w:val="FF0000"/>
          <w:sz w:val="22"/>
          <w:szCs w:val="23"/>
        </w:rPr>
      </w:pPr>
      <w:r w:rsidRPr="0018255B">
        <w:rPr>
          <w:rFonts w:ascii="Arial" w:hAnsi="Arial" w:cs="Arial"/>
          <w:color w:val="FF0000"/>
          <w:sz w:val="22"/>
          <w:szCs w:val="23"/>
        </w:rPr>
        <w:t>Lee discussed meeting monthly and all the work that will be involved</w:t>
      </w:r>
      <w:r w:rsidR="00667218">
        <w:rPr>
          <w:rFonts w:ascii="Arial" w:hAnsi="Arial" w:cs="Arial"/>
          <w:color w:val="FF0000"/>
          <w:sz w:val="22"/>
          <w:szCs w:val="23"/>
        </w:rPr>
        <w:t>.  Dominique discussed CTP Schedule.  Meetings will be held on the second Monday’s of the month</w:t>
      </w:r>
      <w:r w:rsidR="008444DC">
        <w:rPr>
          <w:rFonts w:ascii="Arial" w:hAnsi="Arial" w:cs="Arial"/>
          <w:color w:val="FF0000"/>
          <w:sz w:val="22"/>
          <w:szCs w:val="23"/>
        </w:rPr>
        <w:t>.</w:t>
      </w:r>
    </w:p>
    <w:p w14:paraId="7DD3000D" w14:textId="17099F35" w:rsidR="00A13270" w:rsidRDefault="00EF280B" w:rsidP="00EF280B">
      <w:pPr>
        <w:pStyle w:val="Default"/>
        <w:numPr>
          <w:ilvl w:val="1"/>
          <w:numId w:val="1"/>
        </w:numPr>
        <w:rPr>
          <w:rFonts w:ascii="Arial" w:hAnsi="Arial" w:cs="Arial"/>
          <w:sz w:val="22"/>
          <w:szCs w:val="23"/>
        </w:rPr>
      </w:pPr>
      <w:r>
        <w:rPr>
          <w:rFonts w:ascii="Arial" w:hAnsi="Arial" w:cs="Arial"/>
          <w:sz w:val="22"/>
          <w:szCs w:val="23"/>
        </w:rPr>
        <w:t>Meeting frequency</w:t>
      </w:r>
    </w:p>
    <w:p w14:paraId="03C82BEE" w14:textId="33D73D5F" w:rsidR="00EF280B" w:rsidRPr="00EF280B" w:rsidRDefault="00A13270" w:rsidP="00EF280B">
      <w:pPr>
        <w:pStyle w:val="Default"/>
        <w:numPr>
          <w:ilvl w:val="1"/>
          <w:numId w:val="1"/>
        </w:numPr>
        <w:rPr>
          <w:rFonts w:ascii="Arial" w:hAnsi="Arial" w:cs="Arial"/>
          <w:sz w:val="22"/>
          <w:szCs w:val="23"/>
        </w:rPr>
      </w:pPr>
      <w:r>
        <w:rPr>
          <w:rFonts w:ascii="Arial" w:hAnsi="Arial" w:cs="Arial"/>
          <w:sz w:val="22"/>
          <w:szCs w:val="23"/>
        </w:rPr>
        <w:t>S</w:t>
      </w:r>
      <w:r w:rsidR="00EF280B" w:rsidRPr="00EF280B">
        <w:rPr>
          <w:rFonts w:ascii="Arial" w:hAnsi="Arial" w:cs="Arial"/>
          <w:sz w:val="22"/>
          <w:szCs w:val="23"/>
        </w:rPr>
        <w:t>cheduled dates/times</w:t>
      </w:r>
    </w:p>
    <w:p w14:paraId="63EA036C" w14:textId="06FBAA53" w:rsidR="00EF280B" w:rsidRDefault="00EF280B" w:rsidP="00BA41F2">
      <w:pPr>
        <w:pStyle w:val="Default"/>
        <w:numPr>
          <w:ilvl w:val="0"/>
          <w:numId w:val="1"/>
        </w:numPr>
        <w:ind w:left="720"/>
        <w:rPr>
          <w:rFonts w:ascii="Arial" w:hAnsi="Arial" w:cs="Arial"/>
          <w:sz w:val="22"/>
          <w:szCs w:val="23"/>
        </w:rPr>
      </w:pPr>
      <w:r>
        <w:rPr>
          <w:rFonts w:ascii="Arial" w:hAnsi="Arial" w:cs="Arial"/>
          <w:sz w:val="22"/>
          <w:szCs w:val="23"/>
        </w:rPr>
        <w:t>Wrap Up</w:t>
      </w:r>
    </w:p>
    <w:p w14:paraId="635F0B8E" w14:textId="77777777" w:rsidR="00F23FAD" w:rsidRDefault="003A4345" w:rsidP="003A4345">
      <w:pPr>
        <w:pStyle w:val="Default"/>
        <w:ind w:left="720"/>
        <w:rPr>
          <w:rFonts w:ascii="Arial" w:hAnsi="Arial" w:cs="Arial"/>
          <w:color w:val="FF0000"/>
          <w:sz w:val="22"/>
          <w:szCs w:val="23"/>
        </w:rPr>
      </w:pPr>
      <w:r>
        <w:rPr>
          <w:rFonts w:ascii="Arial" w:hAnsi="Arial" w:cs="Arial"/>
          <w:color w:val="FF0000"/>
          <w:sz w:val="22"/>
          <w:szCs w:val="23"/>
        </w:rPr>
        <w:t>Committee To-Do</w:t>
      </w:r>
      <w:r w:rsidR="00F23FAD">
        <w:rPr>
          <w:rFonts w:ascii="Arial" w:hAnsi="Arial" w:cs="Arial"/>
          <w:color w:val="FF0000"/>
          <w:sz w:val="22"/>
          <w:szCs w:val="23"/>
        </w:rPr>
        <w:t xml:space="preserve"> List</w:t>
      </w:r>
      <w:r>
        <w:rPr>
          <w:rFonts w:ascii="Arial" w:hAnsi="Arial" w:cs="Arial"/>
          <w:color w:val="FF0000"/>
          <w:sz w:val="22"/>
          <w:szCs w:val="23"/>
        </w:rPr>
        <w:t>:</w:t>
      </w:r>
    </w:p>
    <w:p w14:paraId="6D1DC782" w14:textId="012802FC" w:rsidR="00F23FAD" w:rsidRDefault="00F23FAD" w:rsidP="00F23FAD">
      <w:pPr>
        <w:pStyle w:val="Default"/>
        <w:numPr>
          <w:ilvl w:val="0"/>
          <w:numId w:val="2"/>
        </w:numPr>
        <w:rPr>
          <w:rFonts w:ascii="Arial" w:hAnsi="Arial" w:cs="Arial"/>
          <w:color w:val="FF0000"/>
          <w:sz w:val="22"/>
          <w:szCs w:val="23"/>
        </w:rPr>
      </w:pPr>
      <w:r>
        <w:rPr>
          <w:rFonts w:ascii="Arial" w:hAnsi="Arial" w:cs="Arial"/>
          <w:color w:val="FF0000"/>
          <w:sz w:val="22"/>
          <w:szCs w:val="23"/>
        </w:rPr>
        <w:t>Review Steering Committee membership (add/modify/remove)</w:t>
      </w:r>
    </w:p>
    <w:p w14:paraId="7FC1E819" w14:textId="37AFC4CD" w:rsidR="003A4345" w:rsidRPr="003A4345" w:rsidRDefault="003A4345" w:rsidP="00F23FAD">
      <w:pPr>
        <w:pStyle w:val="Default"/>
        <w:numPr>
          <w:ilvl w:val="0"/>
          <w:numId w:val="2"/>
        </w:numPr>
        <w:rPr>
          <w:rFonts w:ascii="Arial" w:hAnsi="Arial" w:cs="Arial"/>
          <w:color w:val="FF0000"/>
          <w:sz w:val="22"/>
          <w:szCs w:val="23"/>
        </w:rPr>
      </w:pPr>
      <w:r>
        <w:rPr>
          <w:rFonts w:ascii="Arial" w:hAnsi="Arial" w:cs="Arial"/>
          <w:color w:val="FF0000"/>
          <w:sz w:val="22"/>
          <w:szCs w:val="23"/>
        </w:rPr>
        <w:t>Review Network Roads provided on the Anson County CTP website</w:t>
      </w:r>
    </w:p>
    <w:p w14:paraId="10540CA8" w14:textId="77777777" w:rsidR="0013184B" w:rsidRPr="0013184B" w:rsidRDefault="0013184B" w:rsidP="0013184B">
      <w:pPr>
        <w:pStyle w:val="Default"/>
        <w:rPr>
          <w:rFonts w:ascii="Arial" w:hAnsi="Arial" w:cs="Arial"/>
          <w:sz w:val="22"/>
          <w:szCs w:val="23"/>
        </w:rPr>
      </w:pPr>
    </w:p>
    <w:p w14:paraId="037642BB" w14:textId="77777777" w:rsidR="0013184B" w:rsidRDefault="0013184B" w:rsidP="0013184B">
      <w:pPr>
        <w:rPr>
          <w:rFonts w:ascii="Arial" w:hAnsi="Arial" w:cs="Arial"/>
          <w:b/>
          <w:sz w:val="24"/>
        </w:rPr>
      </w:pPr>
    </w:p>
    <w:p w14:paraId="6AEAAE29" w14:textId="77777777" w:rsidR="0013184B" w:rsidRPr="0013184B" w:rsidRDefault="0013184B" w:rsidP="0013184B">
      <w:pPr>
        <w:rPr>
          <w:rFonts w:ascii="Arial" w:hAnsi="Arial" w:cs="Arial"/>
          <w:b/>
          <w:sz w:val="24"/>
        </w:rPr>
      </w:pPr>
    </w:p>
    <w:sectPr w:rsidR="0013184B" w:rsidRPr="00131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67260"/>
    <w:multiLevelType w:val="hybridMultilevel"/>
    <w:tmpl w:val="2AB6D3E4"/>
    <w:lvl w:ilvl="0" w:tplc="494A11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D76FC"/>
    <w:multiLevelType w:val="hybridMultilevel"/>
    <w:tmpl w:val="B4D841EE"/>
    <w:lvl w:ilvl="0" w:tplc="927E4E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4B"/>
    <w:rsid w:val="00104485"/>
    <w:rsid w:val="0013184B"/>
    <w:rsid w:val="0016039B"/>
    <w:rsid w:val="0018255B"/>
    <w:rsid w:val="0027499A"/>
    <w:rsid w:val="00345460"/>
    <w:rsid w:val="003748E0"/>
    <w:rsid w:val="003A4345"/>
    <w:rsid w:val="004319B2"/>
    <w:rsid w:val="006327E7"/>
    <w:rsid w:val="00667218"/>
    <w:rsid w:val="006917AD"/>
    <w:rsid w:val="008444DC"/>
    <w:rsid w:val="008F5D80"/>
    <w:rsid w:val="00987BCA"/>
    <w:rsid w:val="00A13270"/>
    <w:rsid w:val="00AF1861"/>
    <w:rsid w:val="00B00FA7"/>
    <w:rsid w:val="00B13D3B"/>
    <w:rsid w:val="00B606C3"/>
    <w:rsid w:val="00B876D7"/>
    <w:rsid w:val="00BA41F2"/>
    <w:rsid w:val="00CF2A74"/>
    <w:rsid w:val="00EF280B"/>
    <w:rsid w:val="00F23FAD"/>
    <w:rsid w:val="00FD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52B2"/>
  <w15:chartTrackingRefBased/>
  <w15:docId w15:val="{B5A4AF56-1060-4458-B3EA-7DD5FFD4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8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DC8B8849F0449BCA6697504E08346" ma:contentTypeVersion="55" ma:contentTypeDescription="Create a new document." ma:contentTypeScope="" ma:versionID="59eb95fdf77d6ad996fab30667eac013">
  <xsd:schema xmlns:xsd="http://www.w3.org/2001/XMLSchema" xmlns:xs="http://www.w3.org/2001/XMLSchema" xmlns:p="http://schemas.microsoft.com/office/2006/metadata/properties" xmlns:ns1="http://schemas.microsoft.com/sharepoint/v3" xmlns:ns2="82e4dbae-68f1-44b9-a9de-1019b054425c" xmlns:ns3="084f7c45-40c1-4552-b9db-b0297b44ff26" xmlns:ns4="16f00c2e-ac5c-418b-9f13-a0771dbd417d" targetNamespace="http://schemas.microsoft.com/office/2006/metadata/properties" ma:root="true" ma:fieldsID="5c8a4252ed1608895ed2b1ca22ea0d44" ns1:_="" ns2:_="" ns3:_="" ns4:_="">
    <xsd:import namespace="http://schemas.microsoft.com/sharepoint/v3"/>
    <xsd:import namespace="82e4dbae-68f1-44b9-a9de-1019b054425c"/>
    <xsd:import namespace="084f7c45-40c1-4552-b9db-b0297b44ff26"/>
    <xsd:import namespace="16f00c2e-ac5c-418b-9f13-a0771dbd417d"/>
    <xsd:element name="properties">
      <xsd:complexType>
        <xsd:sequence>
          <xsd:element name="documentManagement">
            <xsd:complexType>
              <xsd:all>
                <xsd:element ref="ns2:Document_x0020_Category" minOccurs="0"/>
                <xsd:element ref="ns2:Document_x0020_Status" minOccurs="0"/>
                <xsd:element ref="ns2:Document_x0020_Type" minOccurs="0"/>
                <xsd:element ref="ns1:DocumentSetDescription" minOccurs="0"/>
                <xsd:element ref="ns3:County" minOccurs="0"/>
                <xsd:element ref="ns2:CTP_x0020_Status" minOccurs="0"/>
                <xsd:element ref="ns2:CTP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5" nillable="true" ma:displayName="Description" ma:description="A description of the Document Set" ma:internalName="DocumentSetDescription">
      <xsd:simpleType>
        <xsd:restriction base="dms:Note"/>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4dbae-68f1-44b9-a9de-1019b054425c" elementFormDefault="qualified">
    <xsd:import namespace="http://schemas.microsoft.com/office/2006/documentManagement/types"/>
    <xsd:import namespace="http://schemas.microsoft.com/office/infopath/2007/PartnerControls"/>
    <xsd:element name="Document_x0020_Category" ma:index="2" nillable="true" ma:displayName="Document Category" ma:description="Where should this content appear on the public facing page?" ma:format="Dropdown" ma:internalName="Document_x0020_Category">
      <xsd:simpleType>
        <xsd:restriction base="dms:Choice">
          <xsd:enumeration value="Maps"/>
          <xsd:enumeration value="Report"/>
          <xsd:enumeration value="Data"/>
          <xsd:enumeration value="Public Involvement"/>
          <xsd:enumeration value="Resources"/>
        </xsd:restriction>
      </xsd:simpleType>
    </xsd:element>
    <xsd:element name="Document_x0020_Status" ma:index="3" nillable="true" ma:displayName="Document Status" ma:default="Draft" ma:format="Dropdown" ma:internalName="Document_x0020_Status">
      <xsd:simpleType>
        <xsd:restriction base="dms:Choice">
          <xsd:enumeration value="Draft"/>
          <xsd:enumeration value="Recommended"/>
          <xsd:enumeration value="Adopted"/>
          <xsd:enumeration value="Final"/>
        </xsd:restriction>
      </xsd:simpleType>
    </xsd:element>
    <xsd:element name="Document_x0020_Type" ma:index="4" nillable="true" ma:displayName="Document Type" ma:format="Dropdown" ma:internalName="Document_x0020_Type">
      <xsd:simpleType>
        <xsd:restriction base="dms:Choice">
          <xsd:enumeration value="1. Adoption Map"/>
          <xsd:enumeration value="2. Highway Map"/>
          <xsd:enumeration value="3. Public Transit &amp; Rail Map"/>
          <xsd:enumeration value="4. Bicycle Map"/>
          <xsd:enumeration value="5. Pedestrian Map"/>
          <xsd:enumeration value="Report"/>
          <xsd:enumeration value="Status Report"/>
          <xsd:enumeration value="Crash Map"/>
          <xsd:enumeration value="Deficiency Map"/>
          <xsd:enumeration value="Bridge Map"/>
          <xsd:enumeration value="Environmental Map"/>
          <xsd:enumeration value="Alternative Analysis Study"/>
          <xsd:enumeration value="Goals &amp; Vision"/>
          <xsd:enumeration value="Survey"/>
          <xsd:enumeration value="Agenda"/>
          <xsd:enumeration value="Minutes"/>
          <xsd:enumeration value="Handout"/>
          <xsd:enumeration value="Presentation"/>
          <xsd:enumeration value="Resolutions"/>
          <xsd:enumeration value="Bicycle and Pedestrian Maps"/>
          <xsd:enumeration value="Project Sheet"/>
          <xsd:enumeration value="Adoption Map"/>
          <xsd:enumeration value="​Highway Map"/>
          <xsd:enumeration value="Public Transit &amp; Rail Map"/>
        </xsd:restriction>
      </xsd:simpleType>
    </xsd:element>
    <xsd:element name="CTP_x0020_Status" ma:index="9" nillable="true" ma:displayName="CTP Status" ma:default="Completed" ma:description="Is the plan Completed or Under Study?" ma:format="Dropdown" ma:hidden="true" ma:internalName="CTP_x0020_Status" ma:readOnly="false">
      <xsd:simpleType>
        <xsd:restriction base="dms:Choice">
          <xsd:enumeration value="Completed"/>
          <xsd:enumeration value="Under Study"/>
        </xsd:restriction>
      </xsd:simpleType>
    </xsd:element>
    <xsd:element name="CTP_x0020_Type" ma:index="10" nillable="true" ma:displayName="CTP Type" ma:default="County" ma:format="Dropdown" ma:hidden="true" ma:internalName="CTP_x0020_Type" ma:readOnly="false">
      <xsd:simpleType>
        <xsd:restriction base="dms:Choice">
          <xsd:enumeration value="County"/>
          <xsd:enumeration value="Municipal"/>
          <xsd:enumeration value="MPO"/>
        </xsd:restriction>
      </xsd:simpleType>
    </xsd:element>
  </xsd:schema>
  <xsd:schema xmlns:xsd="http://www.w3.org/2001/XMLSchema" xmlns:xs="http://www.w3.org/2001/XMLSchema" xmlns:dms="http://schemas.microsoft.com/office/2006/documentManagement/types" xmlns:pc="http://schemas.microsoft.com/office/infopath/2007/PartnerControls" targetNamespace="084f7c45-40c1-4552-b9db-b0297b44ff26" elementFormDefault="qualified">
    <xsd:import namespace="http://schemas.microsoft.com/office/2006/documentManagement/types"/>
    <xsd:import namespace="http://schemas.microsoft.com/office/infopath/2007/PartnerControls"/>
    <xsd:element name="County" ma:index="8" nillable="true" ma:displayName="County" ma:description="Full List of NC Counties" ma:format="Dropdown" ma:hidden="true" ma:internalName="County" ma:readOnly="false">
      <xsd:complexType>
        <xsd:complexContent>
          <xsd:extension base="dms:MultiChoice">
            <xsd:sequence>
              <xsd:element name="Value" maxOccurs="unbounded" minOccurs="0" nillable="true">
                <xsd:simpleType>
                  <xsd:restriction base="dms:Choice">
                    <xsd:enumeration value="Alamance"/>
                    <xsd:enumeration value="Alexander"/>
                    <xsd:enumeration value="Alleghany"/>
                    <xsd:enumeration value="Anson"/>
                    <xsd:enumeration value="Ashe"/>
                    <xsd:enumeration value="Avery"/>
                    <xsd:enumeration value="Beaufort"/>
                    <xsd:enumeration value="Bertie"/>
                    <xsd:enumeration value="Bladen"/>
                    <xsd:enumeration value="Brunswick"/>
                    <xsd:enumeration value="Buncombe"/>
                    <xsd:enumeration value="Burke"/>
                    <xsd:enumeration value="Cabarrus"/>
                    <xsd:enumeration value="Caldwell"/>
                    <xsd:enumeration value="Camden"/>
                    <xsd:enumeration value="Carteret"/>
                    <xsd:enumeration value="Caswell"/>
                    <xsd:enumeration value="Catawba"/>
                    <xsd:enumeration value="Chatham"/>
                    <xsd:enumeration value="Cherokee"/>
                    <xsd:enumeration value="Chowan"/>
                    <xsd:enumeration value="Clay"/>
                    <xsd:enumeration value="Cleveland"/>
                    <xsd:enumeration value="Columbus"/>
                    <xsd:enumeration value="Craven"/>
                    <xsd:enumeration value="Cumberland"/>
                    <xsd:enumeration value="Currituck"/>
                    <xsd:enumeration value="Dare"/>
                    <xsd:enumeration value="Davidson"/>
                    <xsd:enumeration value="Davie"/>
                    <xsd:enumeration value="Duplin"/>
                    <xsd:enumeration value="Durham"/>
                    <xsd:enumeration value="Edgecombe"/>
                    <xsd:enumeration value="Forsyth"/>
                    <xsd:enumeration value="Franklin"/>
                    <xsd:enumeration value="Gaston"/>
                    <xsd:enumeration value="Gates"/>
                    <xsd:enumeration value="Graham"/>
                    <xsd:enumeration value="Granville"/>
                    <xsd:enumeration value="Greene"/>
                    <xsd:enumeration value="Guilford"/>
                    <xsd:enumeration value="Halifax"/>
                    <xsd:enumeration value="Harnett"/>
                    <xsd:enumeration value="Haywood"/>
                    <xsd:enumeration value="Henderson"/>
                    <xsd:enumeration value="Hertford"/>
                    <xsd:enumeration value="Hoke"/>
                    <xsd:enumeration value="Hyde"/>
                    <xsd:enumeration value="Iredell"/>
                    <xsd:enumeration value="Jackson"/>
                    <xsd:enumeration value="Johnston"/>
                    <xsd:enumeration value="Jones"/>
                    <xsd:enumeration value="Lee"/>
                    <xsd:enumeration value="Lenoir"/>
                    <xsd:enumeration value="Lincoln"/>
                    <xsd:enumeration value="Macon"/>
                    <xsd:enumeration value="Madison"/>
                    <xsd:enumeration value="Martin"/>
                    <xsd:enumeration value="McDowell"/>
                    <xsd:enumeration value="Mecklenburg"/>
                    <xsd:enumeration value="Mitchell"/>
                    <xsd:enumeration value="Montgomery"/>
                    <xsd:enumeration value="Moore"/>
                    <xsd:enumeration value="Nash"/>
                    <xsd:enumeration value="New Hanover"/>
                    <xsd:enumeration value="Northampton"/>
                    <xsd:enumeration value="Onslow"/>
                    <xsd:enumeration value="Orange"/>
                    <xsd:enumeration value="Pamlico"/>
                    <xsd:enumeration value="Pasquotank"/>
                    <xsd:enumeration value="Pender"/>
                    <xsd:enumeration value="Perquimans"/>
                    <xsd:enumeration value="Person"/>
                    <xsd:enumeration value="Pitt"/>
                    <xsd:enumeration value="Polk"/>
                    <xsd:enumeration value="Randolph"/>
                    <xsd:enumeration value="Richmond"/>
                    <xsd:enumeration value="Robeson"/>
                    <xsd:enumeration value="Rockingham"/>
                    <xsd:enumeration value="Rowan"/>
                    <xsd:enumeration value="Rutherford"/>
                    <xsd:enumeration value="Sampson"/>
                    <xsd:enumeration value="Scotland"/>
                    <xsd:enumeration value="Stanly"/>
                    <xsd:enumeration value="Stokes"/>
                    <xsd:enumeration value="Surry"/>
                    <xsd:enumeration value="Swain"/>
                    <xsd:enumeration value="Transylvania"/>
                    <xsd:enumeration value="Tyrrell"/>
                    <xsd:enumeration value="Union"/>
                    <xsd:enumeration value="Vance"/>
                    <xsd:enumeration value="Wake"/>
                    <xsd:enumeration value="Warren"/>
                    <xsd:enumeration value="Washington"/>
                    <xsd:enumeration value="Watauga"/>
                    <xsd:enumeration value="Wayne"/>
                    <xsd:enumeration value="Wilkes"/>
                    <xsd:enumeration value="Wilson"/>
                    <xsd:enumeration value="Yadkin"/>
                    <xsd:enumeration value="Yance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82e4dbae-68f1-44b9-a9de-1019b054425c">Public Involvement</Document_x0020_Category>
    <DocumentSetDescription xmlns="http://schemas.microsoft.com/sharepoint/v3">The Anson County Comprehensive Transportation Plan (CTP) is a joint effort between Anson County, its incorporated municipalities, the Rocky River Rural Planning Organization, and the NCDOT - Transportation Planning Division.  Anson County and it's munipalities have adopted the CTP and the Rocky River RPO has endorsed it.  The Anson County CTP will be presented to the NC Board of Transportation for adoption at their July 9, 2025 meeting.</DocumentSetDescription>
    <Document_x0020_Status xmlns="82e4dbae-68f1-44b9-a9de-1019b054425c">Final</Document_x0020_Status>
    <CTP_x0020_Status xmlns="82e4dbae-68f1-44b9-a9de-1019b054425c">Under Study</CTP_x0020_Status>
    <URL xmlns="http://schemas.microsoft.com/sharepoint/v3">
      <Url xsi:nil="true"/>
      <Description xsi:nil="true"/>
    </URL>
    <CTP_x0020_Type xmlns="82e4dbae-68f1-44b9-a9de-1019b054425c">County</CTP_x0020_Type>
    <Document_x0020_Type xmlns="82e4dbae-68f1-44b9-a9de-1019b054425c">Minutes</Document_x0020_Type>
    <County xmlns="084f7c45-40c1-4552-b9db-b0297b44ff26">
      <Value>Anson</Value>
    </County>
  </documentManagement>
</p:properties>
</file>

<file path=customXml/itemProps1.xml><?xml version="1.0" encoding="utf-8"?>
<ds:datastoreItem xmlns:ds="http://schemas.openxmlformats.org/officeDocument/2006/customXml" ds:itemID="{6014CC64-1C1B-4760-B76F-730B92AAFE1C}"/>
</file>

<file path=customXml/itemProps2.xml><?xml version="1.0" encoding="utf-8"?>
<ds:datastoreItem xmlns:ds="http://schemas.openxmlformats.org/officeDocument/2006/customXml" ds:itemID="{472D084D-66CF-416C-80B5-96106D2DB70C}"/>
</file>

<file path=customXml/itemProps3.xml><?xml version="1.0" encoding="utf-8"?>
<ds:datastoreItem xmlns:ds="http://schemas.openxmlformats.org/officeDocument/2006/customXml" ds:itemID="{D34FB95F-85BC-4B6A-B6F1-CABF97BC6564}"/>
</file>

<file path=customXml/itemProps4.xml><?xml version="1.0" encoding="utf-8"?>
<ds:datastoreItem xmlns:ds="http://schemas.openxmlformats.org/officeDocument/2006/customXml" ds:itemID="{5903D55F-2E2D-489B-86F2-75E3F29A8EA6}"/>
</file>

<file path=customXml/itemProps5.xml><?xml version="1.0" encoding="utf-8"?>
<ds:datastoreItem xmlns:ds="http://schemas.openxmlformats.org/officeDocument/2006/customXml" ds:itemID="{A77FDD4C-98D7-4DF1-B154-6B84CFDC3110}"/>
</file>

<file path=docProps/app.xml><?xml version="1.0" encoding="utf-8"?>
<Properties xmlns="http://schemas.openxmlformats.org/officeDocument/2006/extended-properties" xmlns:vt="http://schemas.openxmlformats.org/officeDocument/2006/docPropsVTypes">
  <Template>Normal.dotm</Template>
  <TotalTime>66</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2022-04-11 Anson County CTP Steering Committee Meeting Minutes</dc:title>
  <dc:subject/>
  <dc:creator>Bailey, John A</dc:creator>
  <cp:keywords/>
  <dc:description/>
  <cp:lastModifiedBy>Bailey, John A</cp:lastModifiedBy>
  <cp:revision>6</cp:revision>
  <dcterms:created xsi:type="dcterms:W3CDTF">2022-04-11T15:32:00Z</dcterms:created>
  <dcterms:modified xsi:type="dcterms:W3CDTF">2022-04-11T18:46:00Z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0x0101002CEDC8B8849F0449BCA6697504E08346</vt:lpwstr>
  </property>
  <property fmtid="{D5CDD505-2E9C-101B-9397-08002B2CF9AE}" pid="3" name="Order">
    <vt:r8>380700</vt:r8>
  </property>
  <property fmtid="{D5CDD505-2E9C-101B-9397-08002B2CF9AE}" pid="4" name="_docset_NoMedatataSyncRequired">
    <vt:lpwstr>False</vt:lpwstr>
  </property>
</Properties>
</file>