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1D87CE8" w:rsidP="344B25F0" w:rsidRDefault="21D87CE8" w14:paraId="7591496C" w14:textId="6A640C96">
      <w:pPr>
        <w:spacing w:before="0" w:beforeAutospacing="off" w:after="0" w:afterAutospacing="off"/>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344B25F0" w:rsidR="21D87CE8">
        <w:rPr>
          <w:rStyle w:val="normaltextrun"/>
          <w:rFonts w:ascii="Calibri" w:hAnsi="Calibri" w:eastAsia="Calibri" w:cs="Calibri"/>
          <w:b w:val="1"/>
          <w:bCs w:val="1"/>
          <w:i w:val="0"/>
          <w:iCs w:val="0"/>
          <w:caps w:val="0"/>
          <w:smallCaps w:val="0"/>
          <w:noProof w:val="0"/>
          <w:color w:val="000000" w:themeColor="text1" w:themeTint="FF" w:themeShade="FF"/>
          <w:sz w:val="28"/>
          <w:szCs w:val="28"/>
          <w:lang w:val="en-US"/>
        </w:rPr>
        <w:t xml:space="preserve">Sample Merger Summary:  </w:t>
      </w:r>
    </w:p>
    <w:p w:rsidR="21D87CE8" w:rsidP="344B25F0" w:rsidRDefault="21D87CE8" w14:paraId="582CB000" w14:textId="6BE429AA">
      <w:pPr>
        <w:spacing w:before="0" w:beforeAutospacing="off" w:after="0" w:afterAutospacing="off"/>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344B25F0" w:rsidR="21D87CE8">
        <w:rPr>
          <w:rStyle w:val="normaltextrun"/>
          <w:rFonts w:ascii="Calibri" w:hAnsi="Calibri" w:eastAsia="Calibri" w:cs="Calibri"/>
          <w:b w:val="1"/>
          <w:bCs w:val="1"/>
          <w:i w:val="0"/>
          <w:iCs w:val="0"/>
          <w:caps w:val="0"/>
          <w:smallCaps w:val="0"/>
          <w:noProof w:val="0"/>
          <w:color w:val="000000" w:themeColor="text1" w:themeTint="FF" w:themeShade="FF"/>
          <w:sz w:val="28"/>
          <w:szCs w:val="28"/>
          <w:lang w:val="en-US"/>
        </w:rPr>
        <w:t>CP 2A, Bridging Decisions and Alignment Review</w:t>
      </w:r>
    </w:p>
    <w:p w:rsidR="344B25F0" w:rsidP="344B25F0" w:rsidRDefault="344B25F0" w14:paraId="1C5745E9" w14:textId="4A46DED1">
      <w:pPr>
        <w:tabs>
          <w:tab w:val="left" w:leader="none" w:pos="63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21D87CE8" w:rsidP="344B25F0" w:rsidRDefault="21D87CE8" w14:paraId="67F00939" w14:textId="5D6B60B8">
      <w:pPr>
        <w:pStyle w:val="Title"/>
        <w:tabs>
          <w:tab w:val="left" w:leader="none" w:pos="63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INSTRUCTION SHEET – DELETE THIS PAGE BEFORE FINALIZING THE PACKET</w:t>
      </w:r>
    </w:p>
    <w:p w:rsidR="21D87CE8" w:rsidP="344B25F0" w:rsidRDefault="21D87CE8" w14:paraId="27BD0428" w14:textId="6619A8E6">
      <w:pPr>
        <w:pStyle w:val="Title"/>
        <w:tabs>
          <w:tab w:val="left" w:leader="none" w:pos="63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This CP2 Merger Summary Example and Guidance is to be used for all projects in Merger.</w:t>
      </w:r>
    </w:p>
    <w:p w:rsidR="344B25F0" w:rsidP="344B25F0" w:rsidRDefault="344B25F0" w14:paraId="1911F561" w14:textId="20C1F7CA">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21D87CE8" w:rsidP="344B25F0" w:rsidRDefault="21D87CE8" w14:paraId="3D2CFAF7" w14:textId="56FEF3C7">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instruction sheet is intended to assist the writer and should not be included with the CP2 Merger Summary submittal.  For additional information please see the </w:t>
      </w:r>
      <w:hyperlink w:anchor="page=47" r:id="Re1abc1175a7445d3">
        <w:r w:rsidRPr="344B25F0" w:rsidR="21D87CE8">
          <w:rPr>
            <w:rStyle w:val="Hyperlink"/>
            <w:rFonts w:ascii="Calibri" w:hAnsi="Calibri" w:eastAsia="Calibri" w:cs="Calibri"/>
            <w:b w:val="0"/>
            <w:bCs w:val="0"/>
            <w:i w:val="0"/>
            <w:iCs w:val="0"/>
            <w:caps w:val="0"/>
            <w:smallCaps w:val="0"/>
            <w:strike w:val="0"/>
            <w:dstrike w:val="0"/>
            <w:noProof w:val="0"/>
            <w:sz w:val="22"/>
            <w:szCs w:val="22"/>
            <w:lang w:val="en-US"/>
          </w:rPr>
          <w:t>Merger Guidance</w:t>
        </w:r>
      </w:hyperlink>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44B25F0" w:rsidP="344B25F0" w:rsidRDefault="344B25F0" w14:paraId="2B3D61E8" w14:textId="10DC9699">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21D87CE8" w:rsidP="344B25F0" w:rsidRDefault="21D87CE8" w14:paraId="085349FA" w14:textId="313C5C0A">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1"/>
          <w:bCs w:val="1"/>
          <w:i w:val="0"/>
          <w:iCs w:val="0"/>
          <w:caps w:val="0"/>
          <w:smallCaps w:val="0"/>
          <w:noProof w:val="0"/>
          <w:color w:val="000000" w:themeColor="text1" w:themeTint="FF" w:themeShade="FF"/>
          <w:sz w:val="22"/>
          <w:szCs w:val="22"/>
          <w:lang w:val="en-US"/>
        </w:rPr>
        <w:t>Hidden Text/Guidance</w:t>
      </w:r>
    </w:p>
    <w:p w:rsidR="21D87CE8" w:rsidP="344B25F0" w:rsidRDefault="21D87CE8" w14:paraId="07A0BC03" w14:textId="679B164D">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This document uses the “Hidden Text” feature of Microsoft Word to assist the writer in in the creation of a CP2 Merger Summary.  Hidden text can be enabled and disabled by going to File &gt; Options &gt; Display and then check/uncheck Hidden text.  It is highly recommended you enable the guidance text if this your first time working in this document.</w:t>
      </w:r>
    </w:p>
    <w:p w:rsidR="344B25F0" w:rsidP="344B25F0" w:rsidRDefault="344B25F0" w14:paraId="458F67F4" w14:textId="37EB024A">
      <w:pPr>
        <w:tabs>
          <w:tab w:val="left" w:leader="none" w:pos="630"/>
          <w:tab w:val="left" w:leader="none" w:pos="990"/>
        </w:tabs>
        <w:spacing w:after="160"/>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21D87CE8" w:rsidP="344B25F0" w:rsidRDefault="21D87CE8" w14:paraId="1A8B9A40" w14:textId="64857DB3">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344B25F0" w:rsidR="21D87CE8">
        <w:rPr>
          <w:rFonts w:ascii="Calibri" w:hAnsi="Calibri" w:eastAsia="Calibri" w:cs="Calibri"/>
          <w:b w:val="0"/>
          <w:bCs w:val="0"/>
          <w:i w:val="0"/>
          <w:iCs w:val="0"/>
          <w:caps w:val="0"/>
          <w:smallCaps w:val="0"/>
          <w:noProof w:val="0"/>
          <w:color w:val="7030A0"/>
          <w:sz w:val="22"/>
          <w:szCs w:val="22"/>
          <w:lang w:val="en-US"/>
        </w:rPr>
        <w:t xml:space="preserve">purple hidden text </w:t>
      </w: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explains the type of information needed.  </w:t>
      </w:r>
    </w:p>
    <w:p w:rsidR="21D87CE8" w:rsidP="344B25F0" w:rsidRDefault="21D87CE8" w14:paraId="430896BE" w14:textId="3F4E5271">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red </w:t>
      </w:r>
      <w:r w:rsidRPr="344B25F0" w:rsidR="21D87CE8">
        <w:rPr>
          <w:rFonts w:ascii="Calibri" w:hAnsi="Calibri" w:eastAsia="Calibri" w:cs="Calibri"/>
          <w:b w:val="0"/>
          <w:bCs w:val="0"/>
          <w:i w:val="0"/>
          <w:iCs w:val="0"/>
          <w:caps w:val="0"/>
          <w:smallCaps w:val="0"/>
          <w:noProof w:val="0"/>
          <w:color w:val="FF0000"/>
          <w:sz w:val="22"/>
          <w:szCs w:val="22"/>
          <w:lang w:val="en-US"/>
        </w:rPr>
        <w:t>Example Text</w:t>
      </w: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sections provide example language.  This language is not intended to be copied and pasted exactly as stated and should be modified to change the specifics as it pertains to your project.  </w:t>
      </w:r>
    </w:p>
    <w:p w:rsidR="21D87CE8" w:rsidP="344B25F0" w:rsidRDefault="21D87CE8" w14:paraId="169E5F93" w14:textId="36DB638C">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344B25F0" w:rsidR="21D87CE8">
        <w:rPr>
          <w:rFonts w:ascii="Calibri" w:hAnsi="Calibri" w:eastAsia="Calibri" w:cs="Calibri"/>
          <w:b w:val="0"/>
          <w:bCs w:val="0"/>
          <w:i w:val="0"/>
          <w:iCs w:val="0"/>
          <w:caps w:val="0"/>
          <w:smallCaps w:val="0"/>
          <w:noProof w:val="0"/>
          <w:color w:val="0070C0"/>
          <w:sz w:val="22"/>
          <w:szCs w:val="22"/>
          <w:lang w:val="en-US"/>
        </w:rPr>
        <w:t xml:space="preserve">blue text </w:t>
      </w: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are hyperlinks to guidance.</w:t>
      </w:r>
    </w:p>
    <w:p w:rsidR="344B25F0" w:rsidP="344B25F0" w:rsidRDefault="344B25F0" w14:paraId="26236231" w14:textId="2F55FE6A">
      <w:pPr>
        <w:tabs>
          <w:tab w:val="left" w:leader="none" w:pos="630"/>
          <w:tab w:val="left" w:leader="none" w:pos="990"/>
        </w:tabs>
        <w:spacing w:after="160"/>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21D87CE8" w:rsidP="344B25F0" w:rsidRDefault="21D87CE8" w14:paraId="57DA64FB" w14:textId="5EADB885">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1"/>
          <w:bCs w:val="1"/>
          <w:i w:val="0"/>
          <w:iCs w:val="0"/>
          <w:caps w:val="0"/>
          <w:smallCaps w:val="0"/>
          <w:noProof w:val="0"/>
          <w:color w:val="000000" w:themeColor="text1" w:themeTint="FF" w:themeShade="FF"/>
          <w:sz w:val="22"/>
          <w:szCs w:val="22"/>
          <w:lang w:val="en-US"/>
        </w:rPr>
        <w:t>Format</w:t>
      </w:r>
    </w:p>
    <w:p w:rsidR="21D87CE8" w:rsidP="344B25F0" w:rsidRDefault="21D87CE8" w14:paraId="4CC5AF0B" w14:textId="6F93B41C">
      <w:pPr>
        <w:pStyle w:val="Title"/>
        <w:tabs>
          <w:tab w:val="left" w:leader="none" w:pos="630"/>
          <w:tab w:val="left" w:leader="none" w:pos="990"/>
        </w:tabs>
        <w:spacing w:line="288" w:lineRule="auto"/>
        <w:ind w:right="9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4B25F0" w:rsidR="21D87CE8">
        <w:rPr>
          <w:rFonts w:ascii="Calibri" w:hAnsi="Calibri" w:eastAsia="Calibri" w:cs="Calibri"/>
          <w:b w:val="0"/>
          <w:bCs w:val="0"/>
          <w:i w:val="0"/>
          <w:iCs w:val="0"/>
          <w:caps w:val="0"/>
          <w:smallCaps w:val="0"/>
          <w:noProof w:val="0"/>
          <w:color w:val="000000" w:themeColor="text1" w:themeTint="FF" w:themeShade="FF"/>
          <w:sz w:val="22"/>
          <w:szCs w:val="22"/>
          <w:lang w:val="en-US"/>
        </w:rPr>
        <w:t>Use text formatting (i.e. font, size, bold, italics, etc.) specifically as presented in this template.  Follow the header and footer format as shown.</w:t>
      </w:r>
    </w:p>
    <w:p w:rsidR="344B25F0" w:rsidP="344B25F0" w:rsidRDefault="344B25F0" w14:paraId="153F7307" w14:textId="2373241E">
      <w:pPr>
        <w:pStyle w:val="Normal"/>
        <w:spacing w:after="120"/>
        <w:jc w:val="center"/>
        <w:rPr>
          <w:rFonts w:ascii="Calibri" w:hAnsi="Calibri" w:cs="Calibri"/>
        </w:rPr>
      </w:pPr>
    </w:p>
    <w:p w:rsidR="344B25F0" w:rsidP="344B25F0" w:rsidRDefault="344B25F0" w14:paraId="36C32053" w14:textId="78200E6B">
      <w:pPr>
        <w:spacing w:after="120"/>
        <w:jc w:val="center"/>
        <w:rPr>
          <w:rFonts w:ascii="Calibri" w:hAnsi="Calibri" w:cs="Calibri"/>
        </w:rPr>
      </w:pPr>
    </w:p>
    <w:p w:rsidR="344B25F0" w:rsidP="344B25F0" w:rsidRDefault="344B25F0" w14:paraId="14CC4E6E" w14:textId="2837F17D">
      <w:pPr>
        <w:spacing w:after="120"/>
        <w:jc w:val="center"/>
        <w:rPr>
          <w:rFonts w:ascii="Calibri" w:hAnsi="Calibri" w:cs="Calibri"/>
        </w:rPr>
      </w:pPr>
    </w:p>
    <w:p w:rsidR="344B25F0" w:rsidP="344B25F0" w:rsidRDefault="344B25F0" w14:paraId="31286E22" w14:textId="2CD324FF">
      <w:pPr>
        <w:spacing w:after="120"/>
        <w:jc w:val="center"/>
        <w:rPr>
          <w:rFonts w:ascii="Calibri" w:hAnsi="Calibri" w:cs="Calibri"/>
        </w:rPr>
      </w:pPr>
    </w:p>
    <w:p w:rsidR="344B25F0" w:rsidP="344B25F0" w:rsidRDefault="344B25F0" w14:paraId="7CB2DE58" w14:textId="4D01C436">
      <w:pPr>
        <w:spacing w:after="120"/>
        <w:jc w:val="center"/>
        <w:rPr>
          <w:rFonts w:ascii="Calibri" w:hAnsi="Calibri" w:cs="Calibri"/>
        </w:rPr>
      </w:pPr>
    </w:p>
    <w:p w:rsidR="344B25F0" w:rsidP="344B25F0" w:rsidRDefault="344B25F0" w14:paraId="31045F3E" w14:textId="01801CD2">
      <w:pPr>
        <w:spacing w:after="120"/>
        <w:jc w:val="center"/>
        <w:rPr>
          <w:rFonts w:ascii="Calibri" w:hAnsi="Calibri" w:cs="Calibri"/>
        </w:rPr>
      </w:pPr>
    </w:p>
    <w:p w:rsidR="344B25F0" w:rsidP="344B25F0" w:rsidRDefault="344B25F0" w14:paraId="242E1D6F" w14:textId="500CDB77">
      <w:pPr>
        <w:spacing w:after="120"/>
        <w:jc w:val="center"/>
        <w:rPr>
          <w:rFonts w:ascii="Calibri" w:hAnsi="Calibri" w:cs="Calibri"/>
        </w:rPr>
      </w:pPr>
    </w:p>
    <w:p w:rsidR="344B25F0" w:rsidP="344B25F0" w:rsidRDefault="344B25F0" w14:paraId="24EA120A" w14:textId="513CB030">
      <w:pPr>
        <w:spacing w:after="120"/>
        <w:jc w:val="center"/>
        <w:rPr>
          <w:rFonts w:ascii="Calibri" w:hAnsi="Calibri" w:cs="Calibri"/>
        </w:rPr>
      </w:pPr>
    </w:p>
    <w:p w:rsidR="344B25F0" w:rsidP="344B25F0" w:rsidRDefault="344B25F0" w14:paraId="11EAA237" w14:textId="3E5B90FD">
      <w:pPr>
        <w:spacing w:after="120"/>
        <w:jc w:val="center"/>
        <w:rPr>
          <w:rFonts w:ascii="Calibri" w:hAnsi="Calibri" w:cs="Calibri"/>
        </w:rPr>
      </w:pPr>
    </w:p>
    <w:p w:rsidR="344B25F0" w:rsidP="344B25F0" w:rsidRDefault="344B25F0" w14:paraId="6C08F06D" w14:textId="26204418">
      <w:pPr>
        <w:spacing w:after="120"/>
        <w:jc w:val="center"/>
        <w:rPr>
          <w:rFonts w:ascii="Calibri" w:hAnsi="Calibri" w:cs="Calibri"/>
        </w:rPr>
      </w:pPr>
    </w:p>
    <w:p w:rsidR="344B25F0" w:rsidP="344B25F0" w:rsidRDefault="344B25F0" w14:paraId="2C66E88D" w14:textId="522A2BD9">
      <w:pPr>
        <w:spacing w:after="120"/>
        <w:jc w:val="center"/>
        <w:rPr>
          <w:rFonts w:ascii="Calibri" w:hAnsi="Calibri" w:cs="Calibri"/>
        </w:rPr>
      </w:pPr>
    </w:p>
    <w:p w:rsidR="344B25F0" w:rsidP="344B25F0" w:rsidRDefault="344B25F0" w14:paraId="204E5A95" w14:textId="0CEEE1B3">
      <w:pPr>
        <w:spacing w:after="120"/>
        <w:jc w:val="center"/>
        <w:rPr>
          <w:rFonts w:ascii="Calibri" w:hAnsi="Calibri" w:cs="Calibri"/>
        </w:rPr>
      </w:pPr>
    </w:p>
    <w:p w:rsidR="344B25F0" w:rsidP="344B25F0" w:rsidRDefault="344B25F0" w14:paraId="3CA861C4" w14:textId="41079EEE">
      <w:pPr>
        <w:spacing w:after="120"/>
        <w:jc w:val="center"/>
        <w:rPr>
          <w:rFonts w:ascii="Calibri" w:hAnsi="Calibri" w:cs="Calibri"/>
        </w:rPr>
      </w:pPr>
    </w:p>
    <w:p w:rsidR="344B25F0" w:rsidP="344B25F0" w:rsidRDefault="344B25F0" w14:paraId="566976BF" w14:textId="557473A8">
      <w:pPr>
        <w:spacing w:after="120"/>
        <w:jc w:val="center"/>
        <w:rPr>
          <w:rFonts w:ascii="Calibri" w:hAnsi="Calibri" w:cs="Calibri"/>
        </w:rPr>
      </w:pPr>
    </w:p>
    <w:p w:rsidR="344B25F0" w:rsidP="344B25F0" w:rsidRDefault="344B25F0" w14:paraId="5547312B" w14:textId="4241D03A">
      <w:pPr>
        <w:spacing w:after="120"/>
        <w:jc w:val="center"/>
        <w:rPr>
          <w:rFonts w:ascii="Calibri" w:hAnsi="Calibri" w:cs="Calibri"/>
        </w:rPr>
      </w:pPr>
    </w:p>
    <w:p w:rsidR="344B25F0" w:rsidP="344B25F0" w:rsidRDefault="344B25F0" w14:paraId="0A4DEA98" w14:textId="4D4C9D5C">
      <w:pPr>
        <w:pStyle w:val="Normal"/>
        <w:spacing w:after="120"/>
        <w:jc w:val="center"/>
        <w:rPr>
          <w:rFonts w:ascii="Calibri" w:hAnsi="Calibri" w:cs="Calibri"/>
        </w:rPr>
      </w:pPr>
    </w:p>
    <w:p w:rsidR="344B25F0" w:rsidP="344B25F0" w:rsidRDefault="344B25F0" w14:paraId="0870D3FE" w14:textId="410C9580">
      <w:pPr>
        <w:spacing w:after="120"/>
        <w:jc w:val="center"/>
        <w:rPr>
          <w:rFonts w:ascii="Calibri" w:hAnsi="Calibri" w:cs="Calibri"/>
        </w:rPr>
      </w:pPr>
    </w:p>
    <w:p w:rsidRPr="00B41E37" w:rsidR="00882DD3" w:rsidP="00882DD3" w:rsidRDefault="00882DD3" w14:paraId="78D69538" w14:textId="77777777">
      <w:pPr>
        <w:spacing w:after="120"/>
        <w:jc w:val="center"/>
        <w:rPr>
          <w:rFonts w:ascii="Calibri" w:hAnsi="Calibri" w:cs="Calibri"/>
          <w:szCs w:val="24"/>
        </w:rPr>
      </w:pPr>
      <w:r w:rsidRPr="00B41E37">
        <w:rPr>
          <w:rFonts w:ascii="Calibri" w:hAnsi="Calibri" w:cs="Calibri"/>
          <w:szCs w:val="24"/>
        </w:rPr>
        <w:t>Insert Summary Date</w:t>
      </w:r>
    </w:p>
    <w:p w:rsidRPr="00B41E37" w:rsidR="00882DD3" w:rsidP="00882DD3" w:rsidRDefault="00882DD3" w14:paraId="5B277DD4" w14:textId="77777777">
      <w:pPr>
        <w:spacing w:after="120"/>
        <w:jc w:val="center"/>
        <w:rPr>
          <w:rFonts w:ascii="Calibri" w:hAnsi="Calibri" w:cs="Calibri"/>
          <w:b/>
          <w:sz w:val="36"/>
          <w:szCs w:val="36"/>
        </w:rPr>
      </w:pPr>
      <w:r w:rsidRPr="00B41E37">
        <w:rPr>
          <w:rFonts w:ascii="Calibri" w:hAnsi="Calibri" w:cs="Calibri"/>
          <w:b/>
          <w:sz w:val="36"/>
          <w:szCs w:val="36"/>
        </w:rPr>
        <w:t>Meeting Summary</w:t>
      </w:r>
    </w:p>
    <w:p w:rsidRPr="00B41E37" w:rsidR="00882DD3" w:rsidP="00882DD3" w:rsidRDefault="00882DD3" w14:paraId="15130ADB" w14:textId="77777777">
      <w:pPr>
        <w:jc w:val="center"/>
        <w:rPr>
          <w:rFonts w:ascii="Calibri" w:hAnsi="Calibri" w:cs="Calibri"/>
        </w:rPr>
      </w:pPr>
      <w:r w:rsidRPr="00B41E37">
        <w:rPr>
          <w:rFonts w:ascii="Calibri" w:hAnsi="Calibri" w:cs="Calibri"/>
        </w:rPr>
        <w:t>INSERT STIP DESCRIPTION</w:t>
      </w:r>
    </w:p>
    <w:p w:rsidRPr="00B41E37" w:rsidR="00882DD3" w:rsidP="00882DD3" w:rsidRDefault="00882DD3" w14:paraId="1694290F" w14:textId="77777777">
      <w:pPr>
        <w:jc w:val="center"/>
        <w:rPr>
          <w:rFonts w:ascii="Calibri" w:hAnsi="Calibri" w:cs="Calibri"/>
        </w:rPr>
      </w:pPr>
      <w:r w:rsidRPr="00B41E37">
        <w:rPr>
          <w:rFonts w:ascii="Calibri" w:hAnsi="Calibri" w:cs="Calibri"/>
        </w:rPr>
        <w:t>INSERT COUNTY(IES)</w:t>
      </w:r>
    </w:p>
    <w:p w:rsidRPr="00B41E37" w:rsidR="00882DD3" w:rsidP="00882DD3" w:rsidRDefault="00882DD3" w14:paraId="4CF7F273" w14:textId="77777777">
      <w:pPr>
        <w:jc w:val="center"/>
        <w:rPr>
          <w:rFonts w:ascii="Calibri" w:hAnsi="Calibri" w:cs="Calibri"/>
        </w:rPr>
      </w:pPr>
      <w:r w:rsidRPr="00B41E37">
        <w:rPr>
          <w:rFonts w:ascii="Calibri" w:hAnsi="Calibri" w:cs="Calibri"/>
        </w:rPr>
        <w:t>INSERT STIP No.</w:t>
      </w:r>
    </w:p>
    <w:p w:rsidRPr="00B41E37" w:rsidR="00882DD3" w:rsidP="00882DD3" w:rsidRDefault="00882DD3" w14:paraId="5F1D02FD" w14:textId="77777777">
      <w:pPr>
        <w:jc w:val="center"/>
        <w:rPr>
          <w:rStyle w:val="HiddenChar"/>
          <w:rFonts w:ascii="Calibri" w:hAnsi="Calibri" w:cs="Calibri"/>
        </w:rPr>
      </w:pPr>
      <w:r w:rsidRPr="00B41E37">
        <w:rPr>
          <w:rFonts w:ascii="Calibri" w:hAnsi="Calibri" w:cs="Calibri"/>
        </w:rPr>
        <w:t xml:space="preserve">INSERT DATE/TIME </w:t>
      </w:r>
      <w:r w:rsidRPr="00B41E37">
        <w:rPr>
          <w:rStyle w:val="HiddenChar"/>
          <w:rFonts w:ascii="Calibri" w:hAnsi="Calibri" w:cs="Calibri"/>
        </w:rPr>
        <w:t>of the Merger Meeting</w:t>
      </w:r>
    </w:p>
    <w:p w:rsidRPr="00B41E37" w:rsidR="00882DD3" w:rsidP="00882DD3" w:rsidRDefault="00882DD3" w14:paraId="77087C3F" w14:textId="77777777">
      <w:pPr>
        <w:rPr>
          <w:rFonts w:ascii="Calibri" w:hAnsi="Calibri" w:cs="Calibri"/>
          <w:i/>
        </w:rPr>
      </w:pPr>
    </w:p>
    <w:p w:rsidRPr="00B41E37" w:rsidR="00882DD3" w:rsidP="00882DD3" w:rsidRDefault="00882DD3" w14:paraId="1B938303" w14:textId="77777777">
      <w:pPr>
        <w:jc w:val="center"/>
        <w:rPr>
          <w:rFonts w:ascii="Calibri" w:hAnsi="Calibri" w:cs="Calibri"/>
          <w:i/>
        </w:rPr>
      </w:pPr>
    </w:p>
    <w:p w:rsidRPr="00B41E37" w:rsidR="00882DD3" w:rsidP="00882DD3" w:rsidRDefault="00882DD3" w14:paraId="0515C2F7" w14:textId="77777777">
      <w:pPr>
        <w:spacing w:after="120"/>
        <w:jc w:val="center"/>
        <w:rPr>
          <w:rFonts w:ascii="Calibri" w:hAnsi="Calibri" w:cs="Calibri"/>
          <w:b/>
        </w:rPr>
      </w:pPr>
      <w:r w:rsidRPr="00B41E37">
        <w:rPr>
          <w:rFonts w:ascii="Calibri" w:hAnsi="Calibri" w:cs="Calibri"/>
          <w:b/>
        </w:rPr>
        <w:t>Meeting Attendees</w:t>
      </w:r>
    </w:p>
    <w:p w:rsidRPr="00B41E37" w:rsidR="00882DD3" w:rsidP="00882DD3" w:rsidRDefault="00882DD3" w14:paraId="2EE52C0A" w14:textId="77777777">
      <w:pPr>
        <w:pStyle w:val="Hidden"/>
        <w:rPr>
          <w:rFonts w:ascii="Calibri" w:hAnsi="Calibri" w:cs="Calibri"/>
          <w:b/>
        </w:rPr>
      </w:pPr>
      <w:r w:rsidRPr="00B41E37">
        <w:rPr>
          <w:rFonts w:ascii="Calibri" w:hAnsi="Calibri" w:cs="Calibri"/>
          <w:b/>
        </w:rPr>
        <w:t>List federal Merger Team Members first (USACE first federal listed), followed by state Merger Team Members, followed by NCDOT PM and staff, followed by consultants.  Use an asterisk or some other superscript to denote those who attended by phone.</w:t>
      </w:r>
    </w:p>
    <w:tbl>
      <w:tblPr>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2667"/>
        <w:gridCol w:w="4280"/>
      </w:tblGrid>
      <w:tr w:rsidRPr="00B41E37" w:rsidR="00882DD3" w:rsidTr="000C092F" w14:paraId="1003C183" w14:textId="77777777">
        <w:trPr>
          <w:jc w:val="center"/>
        </w:trPr>
        <w:tc>
          <w:tcPr>
            <w:tcW w:w="2168" w:type="dxa"/>
            <w:shd w:val="clear" w:color="auto" w:fill="auto"/>
          </w:tcPr>
          <w:p w:rsidRPr="00B41E37" w:rsidR="00882DD3" w:rsidP="000C092F" w:rsidRDefault="00882DD3" w14:paraId="28D738DA" w14:textId="77777777">
            <w:pPr>
              <w:rPr>
                <w:rFonts w:ascii="Calibri" w:hAnsi="Calibri" w:cs="Calibri"/>
              </w:rPr>
            </w:pPr>
            <w:r w:rsidRPr="00B41E37">
              <w:rPr>
                <w:rFonts w:ascii="Calibri" w:hAnsi="Calibri" w:cs="Calibri"/>
              </w:rPr>
              <w:t>Name</w:t>
            </w:r>
          </w:p>
        </w:tc>
        <w:tc>
          <w:tcPr>
            <w:tcW w:w="2667" w:type="dxa"/>
            <w:shd w:val="clear" w:color="auto" w:fill="auto"/>
          </w:tcPr>
          <w:p w:rsidRPr="00B41E37" w:rsidR="00882DD3" w:rsidP="000C092F" w:rsidRDefault="00882DD3" w14:paraId="63ACC608" w14:textId="77777777">
            <w:pPr>
              <w:rPr>
                <w:rFonts w:ascii="Calibri" w:hAnsi="Calibri" w:cs="Calibri"/>
              </w:rPr>
            </w:pPr>
            <w:r w:rsidRPr="00B41E37">
              <w:rPr>
                <w:rFonts w:ascii="Calibri" w:hAnsi="Calibri" w:cs="Calibri"/>
              </w:rPr>
              <w:t>Organization</w:t>
            </w:r>
          </w:p>
        </w:tc>
        <w:tc>
          <w:tcPr>
            <w:tcW w:w="4280" w:type="dxa"/>
            <w:shd w:val="clear" w:color="auto" w:fill="auto"/>
          </w:tcPr>
          <w:p w:rsidRPr="00B41E37" w:rsidR="00882DD3" w:rsidP="000C092F" w:rsidRDefault="00882DD3" w14:paraId="7635FBA4" w14:textId="77777777">
            <w:pPr>
              <w:rPr>
                <w:rFonts w:ascii="Calibri" w:hAnsi="Calibri" w:cs="Calibri"/>
              </w:rPr>
            </w:pPr>
            <w:r w:rsidRPr="00B41E37">
              <w:rPr>
                <w:rFonts w:ascii="Calibri" w:hAnsi="Calibri" w:cs="Calibri"/>
              </w:rPr>
              <w:t>EMAIL ADDRESS</w:t>
            </w:r>
          </w:p>
        </w:tc>
      </w:tr>
      <w:tr w:rsidRPr="00B41E37" w:rsidR="00882DD3" w:rsidTr="000C092F" w14:paraId="49B4DEDA" w14:textId="77777777">
        <w:trPr>
          <w:jc w:val="center"/>
        </w:trPr>
        <w:tc>
          <w:tcPr>
            <w:tcW w:w="2168" w:type="dxa"/>
            <w:shd w:val="clear" w:color="auto" w:fill="auto"/>
          </w:tcPr>
          <w:p w:rsidRPr="00B41E37" w:rsidR="00882DD3" w:rsidP="000C092F" w:rsidRDefault="00882DD3" w14:paraId="7B2366AC" w14:textId="77777777">
            <w:pPr>
              <w:rPr>
                <w:rFonts w:ascii="Calibri" w:hAnsi="Calibri" w:cs="Calibri"/>
              </w:rPr>
            </w:pPr>
          </w:p>
        </w:tc>
        <w:tc>
          <w:tcPr>
            <w:tcW w:w="2667" w:type="dxa"/>
            <w:shd w:val="clear" w:color="auto" w:fill="auto"/>
          </w:tcPr>
          <w:p w:rsidRPr="00B41E37" w:rsidR="00882DD3" w:rsidP="000C092F" w:rsidRDefault="00882DD3" w14:paraId="1826DB82" w14:textId="77777777">
            <w:pPr>
              <w:rPr>
                <w:rFonts w:ascii="Calibri" w:hAnsi="Calibri" w:cs="Calibri"/>
              </w:rPr>
            </w:pPr>
            <w:r w:rsidRPr="00B41E37">
              <w:rPr>
                <w:rFonts w:ascii="Calibri" w:hAnsi="Calibri" w:cs="Calibri"/>
              </w:rPr>
              <w:t>USACE</w:t>
            </w:r>
          </w:p>
        </w:tc>
        <w:tc>
          <w:tcPr>
            <w:tcW w:w="4280" w:type="dxa"/>
            <w:shd w:val="clear" w:color="auto" w:fill="auto"/>
          </w:tcPr>
          <w:p w:rsidRPr="00B41E37" w:rsidR="00882DD3" w:rsidP="000C092F" w:rsidRDefault="00882DD3" w14:paraId="25BFC9FE" w14:textId="77777777">
            <w:pPr>
              <w:rPr>
                <w:rFonts w:ascii="Calibri" w:hAnsi="Calibri" w:cs="Calibri"/>
              </w:rPr>
            </w:pPr>
          </w:p>
        </w:tc>
      </w:tr>
      <w:tr w:rsidRPr="00B41E37" w:rsidR="00882DD3" w:rsidTr="000C092F" w14:paraId="2509A14E" w14:textId="77777777">
        <w:trPr>
          <w:jc w:val="center"/>
        </w:trPr>
        <w:tc>
          <w:tcPr>
            <w:tcW w:w="2168" w:type="dxa"/>
            <w:shd w:val="clear" w:color="auto" w:fill="auto"/>
          </w:tcPr>
          <w:p w:rsidRPr="00B41E37" w:rsidR="00882DD3" w:rsidP="000C092F" w:rsidRDefault="00882DD3" w14:paraId="3AD63945" w14:textId="77777777">
            <w:pPr>
              <w:rPr>
                <w:rFonts w:ascii="Calibri" w:hAnsi="Calibri" w:cs="Calibri"/>
              </w:rPr>
            </w:pPr>
          </w:p>
        </w:tc>
        <w:tc>
          <w:tcPr>
            <w:tcW w:w="2667" w:type="dxa"/>
            <w:shd w:val="clear" w:color="auto" w:fill="auto"/>
          </w:tcPr>
          <w:p w:rsidRPr="00B41E37" w:rsidR="00882DD3" w:rsidP="000C092F" w:rsidRDefault="00882DD3" w14:paraId="475FF15F" w14:textId="77777777">
            <w:pPr>
              <w:rPr>
                <w:rFonts w:ascii="Calibri" w:hAnsi="Calibri" w:cs="Calibri"/>
              </w:rPr>
            </w:pPr>
          </w:p>
        </w:tc>
        <w:tc>
          <w:tcPr>
            <w:tcW w:w="4280" w:type="dxa"/>
            <w:shd w:val="clear" w:color="auto" w:fill="auto"/>
          </w:tcPr>
          <w:p w:rsidRPr="00B41E37" w:rsidR="00882DD3" w:rsidP="000C092F" w:rsidRDefault="00882DD3" w14:paraId="46BB932B" w14:textId="77777777">
            <w:pPr>
              <w:rPr>
                <w:rFonts w:ascii="Calibri" w:hAnsi="Calibri" w:cs="Calibri"/>
              </w:rPr>
            </w:pPr>
          </w:p>
        </w:tc>
      </w:tr>
      <w:tr w:rsidRPr="00B41E37" w:rsidR="00882DD3" w:rsidTr="000C092F" w14:paraId="6FEBD388" w14:textId="77777777">
        <w:trPr>
          <w:jc w:val="center"/>
        </w:trPr>
        <w:tc>
          <w:tcPr>
            <w:tcW w:w="2168" w:type="dxa"/>
            <w:shd w:val="clear" w:color="auto" w:fill="auto"/>
          </w:tcPr>
          <w:p w:rsidRPr="00B41E37" w:rsidR="00882DD3" w:rsidP="000C092F" w:rsidRDefault="00882DD3" w14:paraId="7D7DE827" w14:textId="77777777">
            <w:pPr>
              <w:rPr>
                <w:rFonts w:ascii="Calibri" w:hAnsi="Calibri" w:cs="Calibri"/>
              </w:rPr>
            </w:pPr>
          </w:p>
        </w:tc>
        <w:tc>
          <w:tcPr>
            <w:tcW w:w="2667" w:type="dxa"/>
            <w:shd w:val="clear" w:color="auto" w:fill="auto"/>
          </w:tcPr>
          <w:p w:rsidRPr="00B41E37" w:rsidR="00882DD3" w:rsidP="000C092F" w:rsidRDefault="00882DD3" w14:paraId="6240108F" w14:textId="77777777">
            <w:pPr>
              <w:rPr>
                <w:rFonts w:ascii="Calibri" w:hAnsi="Calibri" w:cs="Calibri"/>
              </w:rPr>
            </w:pPr>
          </w:p>
        </w:tc>
        <w:tc>
          <w:tcPr>
            <w:tcW w:w="4280" w:type="dxa"/>
            <w:shd w:val="clear" w:color="auto" w:fill="auto"/>
          </w:tcPr>
          <w:p w:rsidRPr="00B41E37" w:rsidR="00882DD3" w:rsidP="000C092F" w:rsidRDefault="00882DD3" w14:paraId="4EC82979" w14:textId="77777777">
            <w:pPr>
              <w:rPr>
                <w:rFonts w:ascii="Calibri" w:hAnsi="Calibri" w:cs="Calibri"/>
              </w:rPr>
            </w:pPr>
          </w:p>
        </w:tc>
      </w:tr>
      <w:tr w:rsidRPr="00B41E37" w:rsidR="00882DD3" w:rsidTr="000C092F" w14:paraId="5FEA6AD2" w14:textId="77777777">
        <w:trPr>
          <w:jc w:val="center"/>
        </w:trPr>
        <w:tc>
          <w:tcPr>
            <w:tcW w:w="2168" w:type="dxa"/>
            <w:shd w:val="clear" w:color="auto" w:fill="auto"/>
          </w:tcPr>
          <w:p w:rsidRPr="00B41E37" w:rsidR="00882DD3" w:rsidP="000C092F" w:rsidRDefault="00882DD3" w14:paraId="451EFAAC" w14:textId="77777777">
            <w:pPr>
              <w:rPr>
                <w:rFonts w:ascii="Calibri" w:hAnsi="Calibri" w:cs="Calibri"/>
              </w:rPr>
            </w:pPr>
          </w:p>
        </w:tc>
        <w:tc>
          <w:tcPr>
            <w:tcW w:w="2667" w:type="dxa"/>
            <w:shd w:val="clear" w:color="auto" w:fill="auto"/>
          </w:tcPr>
          <w:p w:rsidRPr="00B41E37" w:rsidR="00882DD3" w:rsidP="000C092F" w:rsidRDefault="00882DD3" w14:paraId="50837279" w14:textId="77777777">
            <w:pPr>
              <w:rPr>
                <w:rFonts w:ascii="Calibri" w:hAnsi="Calibri" w:cs="Calibri"/>
              </w:rPr>
            </w:pPr>
          </w:p>
        </w:tc>
        <w:tc>
          <w:tcPr>
            <w:tcW w:w="4280" w:type="dxa"/>
            <w:shd w:val="clear" w:color="auto" w:fill="auto"/>
          </w:tcPr>
          <w:p w:rsidRPr="00B41E37" w:rsidR="00882DD3" w:rsidP="000C092F" w:rsidRDefault="00882DD3" w14:paraId="5DCB6B90" w14:textId="77777777">
            <w:pPr>
              <w:rPr>
                <w:rFonts w:ascii="Calibri" w:hAnsi="Calibri" w:cs="Calibri"/>
              </w:rPr>
            </w:pPr>
          </w:p>
        </w:tc>
      </w:tr>
    </w:tbl>
    <w:p w:rsidRPr="00B41E37" w:rsidR="00882DD3" w:rsidP="00882DD3" w:rsidRDefault="00882DD3" w14:paraId="3F10EFA1" w14:textId="77777777">
      <w:pPr>
        <w:ind w:left="-180"/>
        <w:rPr>
          <w:rFonts w:ascii="Calibri" w:hAnsi="Calibri" w:cs="Calibri"/>
          <w:szCs w:val="24"/>
        </w:rPr>
      </w:pPr>
      <w:r w:rsidRPr="00B41E37">
        <w:rPr>
          <w:rFonts w:ascii="Calibri" w:hAnsi="Calibri" w:cs="Calibri"/>
        </w:rPr>
        <w:t>*</w:t>
      </w:r>
      <w:r w:rsidRPr="00B41E37">
        <w:rPr>
          <w:rFonts w:ascii="Calibri" w:hAnsi="Calibri" w:cs="Calibri"/>
          <w:szCs w:val="24"/>
        </w:rPr>
        <w:t>Attended via phone</w:t>
      </w:r>
    </w:p>
    <w:p w:rsidRPr="00B41E37" w:rsidR="00882DD3" w:rsidP="00882DD3" w:rsidRDefault="00882DD3" w14:paraId="07C5B834" w14:textId="77777777">
      <w:pPr>
        <w:rPr>
          <w:rFonts w:ascii="Calibri" w:hAnsi="Calibri" w:cs="Calibri"/>
          <w:szCs w:val="24"/>
        </w:rPr>
      </w:pPr>
    </w:p>
    <w:p w:rsidRPr="00B41E37" w:rsidR="00882DD3" w:rsidP="00882DD3" w:rsidRDefault="00882DD3" w14:paraId="473845A8" w14:textId="77777777">
      <w:pPr>
        <w:pStyle w:val="Hidden"/>
        <w:rPr>
          <w:rFonts w:ascii="Calibri" w:hAnsi="Calibri" w:cs="Calibri"/>
        </w:rPr>
      </w:pPr>
      <w:r w:rsidRPr="00B41E37">
        <w:rPr>
          <w:rFonts w:ascii="Calibri" w:hAnsi="Calibri" w:cs="Calibri"/>
          <w:b/>
        </w:rPr>
        <w:t>Start by mentioning who led the meeting, introductions, and who presented the project materials.  Also include the meeting purpose</w:t>
      </w:r>
      <w:r w:rsidRPr="00B41E37">
        <w:rPr>
          <w:rFonts w:ascii="Calibri" w:hAnsi="Calibri" w:cs="Calibri"/>
        </w:rPr>
        <w:t>.</w:t>
      </w:r>
    </w:p>
    <w:p w:rsidRPr="00B41E37" w:rsidR="00882DD3" w:rsidP="00882DD3" w:rsidRDefault="00882DD3" w14:paraId="54D522A9" w14:textId="77777777">
      <w:pPr>
        <w:rPr>
          <w:rFonts w:ascii="Calibri" w:hAnsi="Calibri" w:cs="Calibri"/>
        </w:rPr>
      </w:pPr>
      <w:r w:rsidRPr="00B41E37">
        <w:rPr>
          <w:rFonts w:ascii="Calibri" w:hAnsi="Calibri" w:cs="Calibri"/>
        </w:rPr>
        <w:t>A meeting was held on [Insert name], to discuss and reach concurrence on Merger Process Concurrence Point 2</w:t>
      </w:r>
      <w:r>
        <w:rPr>
          <w:rFonts w:ascii="Calibri" w:hAnsi="Calibri" w:cs="Calibri"/>
        </w:rPr>
        <w:t>A</w:t>
      </w:r>
      <w:r w:rsidRPr="00B41E37">
        <w:rPr>
          <w:rFonts w:ascii="Calibri" w:hAnsi="Calibri" w:cs="Calibri"/>
        </w:rPr>
        <w:t xml:space="preserve"> (</w:t>
      </w:r>
      <w:r>
        <w:rPr>
          <w:rFonts w:ascii="Calibri" w:hAnsi="Calibri" w:cs="Calibri"/>
        </w:rPr>
        <w:t>Major Hydraulic Structures and Alignment Review</w:t>
      </w:r>
      <w:r w:rsidRPr="00B41E37">
        <w:rPr>
          <w:rFonts w:ascii="Calibri" w:hAnsi="Calibri" w:cs="Calibri"/>
        </w:rPr>
        <w:t xml:space="preserve">) for STIP Project [insert </w:t>
      </w:r>
      <w:r>
        <w:rPr>
          <w:rFonts w:ascii="Calibri" w:hAnsi="Calibri" w:cs="Calibri"/>
        </w:rPr>
        <w:t>nam</w:t>
      </w:r>
      <w:r w:rsidRPr="00B41E37">
        <w:rPr>
          <w:rFonts w:ascii="Calibri" w:hAnsi="Calibri" w:cs="Calibri"/>
        </w:rPr>
        <w:t xml:space="preserve">e and description].  NCDOT distributed, on [date], an informational packet to the participating agencies and team members for their review prior to the meeting.  </w:t>
      </w:r>
    </w:p>
    <w:p w:rsidRPr="00B41E37" w:rsidR="00882DD3" w:rsidP="00882DD3" w:rsidRDefault="00882DD3" w14:paraId="0F9F8510" w14:textId="77777777">
      <w:pPr>
        <w:rPr>
          <w:rFonts w:ascii="Calibri" w:hAnsi="Calibri" w:cs="Calibri"/>
        </w:rPr>
      </w:pPr>
    </w:p>
    <w:p w:rsidRPr="00B41E37" w:rsidR="00882DD3" w:rsidP="00882DD3" w:rsidRDefault="00882DD3" w14:paraId="75C07E37" w14:textId="77777777">
      <w:pPr>
        <w:rPr>
          <w:rFonts w:ascii="Calibri" w:hAnsi="Calibri" w:cs="Calibri"/>
          <w:szCs w:val="24"/>
        </w:rPr>
      </w:pPr>
      <w:r w:rsidRPr="00B41E37">
        <w:rPr>
          <w:rFonts w:ascii="Calibri" w:hAnsi="Calibri" w:cs="Calibri"/>
        </w:rPr>
        <w:t>[Insert name] began the meeting with a brief summary of the purpose of the meeting, and introductions were made by each member of the group present or participating via telephone.  [insert name] then provided a PowerPoint presentation (attached) on the project’s location, background, and existing conditions.  The following summarizes the main topics discussed</w:t>
      </w:r>
      <w:r w:rsidRPr="00B41E37">
        <w:rPr>
          <w:rFonts w:ascii="Calibri" w:hAnsi="Calibri" w:cs="Calibri"/>
          <w:szCs w:val="24"/>
        </w:rPr>
        <w:t>.</w:t>
      </w:r>
    </w:p>
    <w:p w:rsidRPr="00B41E37" w:rsidR="00882DD3" w:rsidP="00882DD3" w:rsidRDefault="00882DD3" w14:paraId="74B70827" w14:textId="77777777">
      <w:pPr>
        <w:rPr>
          <w:rFonts w:ascii="Calibri" w:hAnsi="Calibri" w:cs="Calibri"/>
          <w:szCs w:val="24"/>
        </w:rPr>
      </w:pPr>
    </w:p>
    <w:p w:rsidRPr="00B41E37" w:rsidR="00882DD3" w:rsidP="00882DD3" w:rsidRDefault="00882DD3" w14:paraId="2CC0A9E5" w14:textId="77777777">
      <w:pPr>
        <w:pStyle w:val="Hidden"/>
        <w:rPr>
          <w:rFonts w:ascii="Calibri" w:hAnsi="Calibri" w:cs="Calibri"/>
          <w:b/>
        </w:rPr>
      </w:pPr>
      <w:r w:rsidRPr="00B41E37">
        <w:rPr>
          <w:rFonts w:ascii="Calibri" w:hAnsi="Calibri" w:cs="Calibri"/>
          <w:b/>
        </w:rPr>
        <w:t xml:space="preserve">The discussion summary should list each substantive question raised by Merger Team members and provide documentation of the response.  If the response includes a future action item, it should be included in the summary and in the action item section.  </w:t>
      </w:r>
    </w:p>
    <w:p w:rsidRPr="00B41E37" w:rsidR="00882DD3" w:rsidP="00882DD3" w:rsidRDefault="00882DD3" w14:paraId="7642750E" w14:textId="77777777">
      <w:pPr>
        <w:numPr>
          <w:ilvl w:val="0"/>
          <w:numId w:val="2"/>
        </w:numPr>
        <w:rPr>
          <w:rFonts w:ascii="Calibri" w:hAnsi="Calibri" w:cs="Calibri"/>
          <w:b/>
          <w:i/>
          <w:szCs w:val="24"/>
        </w:rPr>
      </w:pPr>
      <w:r w:rsidRPr="00B41E37">
        <w:rPr>
          <w:rFonts w:ascii="Calibri" w:hAnsi="Calibri" w:cs="Calibri"/>
          <w:b/>
          <w:i/>
          <w:szCs w:val="24"/>
        </w:rPr>
        <w:t xml:space="preserve">Project Overview Discussion: </w:t>
      </w:r>
    </w:p>
    <w:p w:rsidRPr="00B41E37" w:rsidR="00882DD3" w:rsidP="00882DD3" w:rsidRDefault="00882DD3" w14:paraId="6E918322" w14:textId="77777777">
      <w:pPr>
        <w:pStyle w:val="ListParagraph"/>
        <w:numPr>
          <w:ilvl w:val="0"/>
          <w:numId w:val="1"/>
        </w:numPr>
        <w:rPr>
          <w:rFonts w:ascii="Calibri" w:hAnsi="Calibri" w:cs="Calibri"/>
          <w:szCs w:val="24"/>
        </w:rPr>
      </w:pPr>
      <w:r w:rsidRPr="00B41E37">
        <w:rPr>
          <w:rFonts w:ascii="Calibri" w:hAnsi="Calibri" w:cs="Calibri"/>
          <w:szCs w:val="24"/>
        </w:rPr>
        <w:t>[insert text].</w:t>
      </w:r>
    </w:p>
    <w:p w:rsidRPr="00B41E37" w:rsidR="00882DD3" w:rsidP="00882DD3" w:rsidRDefault="00882DD3" w14:paraId="5F60A2AA" w14:textId="77777777">
      <w:pPr>
        <w:rPr>
          <w:rFonts w:ascii="Calibri" w:hAnsi="Calibri" w:cs="Calibri"/>
          <w:szCs w:val="24"/>
        </w:rPr>
      </w:pPr>
    </w:p>
    <w:p w:rsidR="00882DD3" w:rsidP="00882DD3" w:rsidRDefault="00882DD3" w14:paraId="194D4294" w14:textId="77777777">
      <w:pPr>
        <w:numPr>
          <w:ilvl w:val="0"/>
          <w:numId w:val="2"/>
        </w:numPr>
        <w:rPr>
          <w:rFonts w:ascii="Calibri" w:hAnsi="Calibri" w:cs="Calibri"/>
          <w:b/>
          <w:i/>
          <w:szCs w:val="24"/>
        </w:rPr>
      </w:pPr>
      <w:r>
        <w:rPr>
          <w:rFonts w:ascii="Calibri" w:hAnsi="Calibri" w:cs="Calibri"/>
          <w:b/>
          <w:i/>
          <w:szCs w:val="24"/>
        </w:rPr>
        <w:t>Major Hydraulic Structures Discussion</w:t>
      </w:r>
    </w:p>
    <w:p w:rsidRPr="00B41E37" w:rsidR="00882DD3" w:rsidP="00882DD3" w:rsidRDefault="00882DD3" w14:paraId="43FFF40B" w14:textId="77777777">
      <w:pPr>
        <w:pStyle w:val="Hidden"/>
      </w:pPr>
      <w:r>
        <w:t>Note any items discussed here, particularly if there were changes to the proposed structures (e.g. bridge type, bridge length, culvert type, culvert size).</w:t>
      </w:r>
    </w:p>
    <w:p w:rsidRPr="00B41E37" w:rsidR="00882DD3" w:rsidP="00882DD3" w:rsidRDefault="00882DD3" w14:paraId="4D422063" w14:textId="77777777">
      <w:pPr>
        <w:pStyle w:val="ListParagraph"/>
        <w:numPr>
          <w:ilvl w:val="0"/>
          <w:numId w:val="1"/>
        </w:numPr>
        <w:rPr>
          <w:rFonts w:ascii="Calibri" w:hAnsi="Calibri" w:cs="Calibri"/>
          <w:szCs w:val="24"/>
        </w:rPr>
      </w:pPr>
      <w:r w:rsidRPr="00B41E37">
        <w:rPr>
          <w:rFonts w:ascii="Calibri" w:hAnsi="Calibri" w:cs="Calibri"/>
          <w:szCs w:val="24"/>
        </w:rPr>
        <w:t>[insert text].</w:t>
      </w:r>
    </w:p>
    <w:p w:rsidRPr="00B41E37" w:rsidR="00882DD3" w:rsidP="00882DD3" w:rsidRDefault="00882DD3" w14:paraId="7CE1605C" w14:textId="77777777">
      <w:pPr>
        <w:pStyle w:val="ListParagraph"/>
        <w:ind w:left="0"/>
        <w:rPr>
          <w:rFonts w:ascii="Calibri" w:hAnsi="Calibri" w:cs="Calibri"/>
          <w:szCs w:val="24"/>
        </w:rPr>
      </w:pPr>
    </w:p>
    <w:p w:rsidR="00882DD3" w:rsidP="00882DD3" w:rsidRDefault="00882DD3" w14:paraId="6D3AA6ED" w14:textId="77777777">
      <w:pPr>
        <w:numPr>
          <w:ilvl w:val="0"/>
          <w:numId w:val="2"/>
        </w:numPr>
        <w:rPr>
          <w:rFonts w:ascii="Calibri" w:hAnsi="Calibri" w:cs="Calibri"/>
          <w:b/>
          <w:i/>
          <w:szCs w:val="24"/>
        </w:rPr>
      </w:pPr>
      <w:r>
        <w:rPr>
          <w:rFonts w:ascii="Calibri" w:hAnsi="Calibri" w:cs="Calibri"/>
          <w:b/>
          <w:i/>
          <w:szCs w:val="24"/>
        </w:rPr>
        <w:t>Alignment Review Discussion</w:t>
      </w:r>
    </w:p>
    <w:p w:rsidR="00882DD3" w:rsidP="00882DD3" w:rsidRDefault="00882DD3" w14:paraId="7E22B586" w14:textId="77777777"/>
    <w:p w:rsidRPr="00B41E37" w:rsidR="00882DD3" w:rsidP="00882DD3" w:rsidRDefault="00882DD3" w14:paraId="149AD762" w14:textId="77777777">
      <w:pPr>
        <w:numPr>
          <w:ilvl w:val="0"/>
          <w:numId w:val="2"/>
        </w:numPr>
        <w:rPr>
          <w:rFonts w:ascii="Calibri" w:hAnsi="Calibri" w:cs="Calibri"/>
          <w:b/>
          <w:i/>
          <w:szCs w:val="24"/>
        </w:rPr>
      </w:pPr>
      <w:r w:rsidRPr="00B41E37">
        <w:rPr>
          <w:rFonts w:ascii="Calibri" w:hAnsi="Calibri" w:cs="Calibri"/>
          <w:b/>
          <w:i/>
          <w:szCs w:val="24"/>
        </w:rPr>
        <w:t xml:space="preserve">Avoidance and Minimization Measures Discussion: </w:t>
      </w:r>
    </w:p>
    <w:p w:rsidRPr="00B41E37" w:rsidR="00882DD3" w:rsidP="00882DD3" w:rsidRDefault="00882DD3" w14:paraId="13458E44" w14:textId="77777777">
      <w:pPr>
        <w:pStyle w:val="Hidden"/>
        <w:rPr>
          <w:rFonts w:ascii="Calibri" w:hAnsi="Calibri" w:cs="Calibri"/>
          <w:b/>
        </w:rPr>
      </w:pPr>
      <w:r w:rsidRPr="00B41E37">
        <w:rPr>
          <w:rFonts w:ascii="Calibri" w:hAnsi="Calibri" w:cs="Calibri"/>
          <w:b/>
        </w:rPr>
        <w:lastRenderedPageBreak/>
        <w:t xml:space="preserve">The summary should include </w:t>
      </w:r>
      <w:r w:rsidRPr="00EA5899">
        <w:rPr>
          <w:rFonts w:ascii="Calibri" w:hAnsi="Calibri" w:cs="Calibri"/>
          <w:b/>
        </w:rPr>
        <w:t xml:space="preserve">any avoidance and minimization measures </w:t>
      </w:r>
      <w:r w:rsidRPr="00B41E37">
        <w:rPr>
          <w:rFonts w:ascii="Calibri" w:hAnsi="Calibri" w:cs="Calibri"/>
          <w:b/>
        </w:rPr>
        <w:t xml:space="preserve">discussed during the meeting.  </w:t>
      </w:r>
    </w:p>
    <w:p w:rsidRPr="00B41E37" w:rsidR="00882DD3" w:rsidP="00882DD3" w:rsidRDefault="00882DD3" w14:paraId="6E6F7B00" w14:textId="77777777">
      <w:pPr>
        <w:pStyle w:val="ListParagraph"/>
        <w:numPr>
          <w:ilvl w:val="0"/>
          <w:numId w:val="1"/>
        </w:numPr>
        <w:rPr>
          <w:rFonts w:ascii="Calibri" w:hAnsi="Calibri" w:cs="Calibri"/>
          <w:szCs w:val="24"/>
        </w:rPr>
      </w:pPr>
      <w:r w:rsidRPr="00B41E37">
        <w:rPr>
          <w:rFonts w:ascii="Calibri" w:hAnsi="Calibri" w:cs="Calibri"/>
          <w:szCs w:val="24"/>
        </w:rPr>
        <w:t>[insert text].</w:t>
      </w:r>
    </w:p>
    <w:p w:rsidRPr="00B41E37" w:rsidR="00882DD3" w:rsidP="00882DD3" w:rsidRDefault="00882DD3" w14:paraId="45CEA6F6" w14:textId="77777777">
      <w:pPr>
        <w:pStyle w:val="ListParagraph"/>
        <w:ind w:left="0"/>
        <w:rPr>
          <w:rFonts w:ascii="Calibri" w:hAnsi="Calibri" w:cs="Calibri"/>
          <w:szCs w:val="24"/>
        </w:rPr>
      </w:pPr>
    </w:p>
    <w:p w:rsidRPr="00B41E37" w:rsidR="00882DD3" w:rsidP="00882DD3" w:rsidRDefault="00882DD3" w14:paraId="23E7FDDE" w14:textId="77777777">
      <w:pPr>
        <w:numPr>
          <w:ilvl w:val="0"/>
          <w:numId w:val="2"/>
        </w:numPr>
        <w:rPr>
          <w:rFonts w:ascii="Calibri" w:hAnsi="Calibri" w:cs="Calibri"/>
          <w:b/>
          <w:i/>
          <w:szCs w:val="24"/>
        </w:rPr>
      </w:pPr>
      <w:r w:rsidRPr="00B41E37">
        <w:rPr>
          <w:rFonts w:ascii="Calibri" w:hAnsi="Calibri" w:cs="Calibri"/>
          <w:b/>
          <w:i/>
          <w:szCs w:val="24"/>
        </w:rPr>
        <w:t xml:space="preserve">Next Steps/Schedule Discussion: </w:t>
      </w:r>
    </w:p>
    <w:p w:rsidRPr="00B41E37" w:rsidR="00882DD3" w:rsidP="00882DD3" w:rsidRDefault="00882DD3" w14:paraId="1602E09A" w14:textId="77777777">
      <w:pPr>
        <w:pStyle w:val="Hidden"/>
        <w:rPr>
          <w:rFonts w:ascii="Calibri" w:hAnsi="Calibri" w:cs="Calibri"/>
          <w:b/>
          <w:color w:val="auto"/>
          <w:szCs w:val="24"/>
        </w:rPr>
      </w:pPr>
      <w:r w:rsidRPr="00B41E37">
        <w:rPr>
          <w:rFonts w:ascii="Calibri" w:hAnsi="Calibri" w:cs="Calibri"/>
          <w:b/>
        </w:rPr>
        <w:t>The summary should include any items discussed during the Merger meeting that pertain to subsequent concurrence points, a timeline for major deliverables and an estimate of when the next Merger meeting would take place.  If concurrence is not reached, or if there are outstanding items to be clarified, this should be discussed here.</w:t>
      </w:r>
    </w:p>
    <w:p w:rsidRPr="00B41E37" w:rsidR="00882DD3" w:rsidP="00882DD3" w:rsidRDefault="00882DD3" w14:paraId="076F3B35" w14:textId="77777777">
      <w:pPr>
        <w:pStyle w:val="ListParagraph"/>
        <w:numPr>
          <w:ilvl w:val="0"/>
          <w:numId w:val="1"/>
        </w:numPr>
        <w:rPr>
          <w:rFonts w:ascii="Calibri" w:hAnsi="Calibri" w:cs="Calibri"/>
          <w:szCs w:val="24"/>
        </w:rPr>
      </w:pPr>
      <w:r w:rsidRPr="00B41E37">
        <w:rPr>
          <w:rFonts w:ascii="Calibri" w:hAnsi="Calibri" w:cs="Calibri"/>
          <w:szCs w:val="24"/>
        </w:rPr>
        <w:t>[insert text].</w:t>
      </w:r>
    </w:p>
    <w:p w:rsidRPr="00B41E37" w:rsidR="00882DD3" w:rsidP="00882DD3" w:rsidRDefault="00882DD3" w14:paraId="513F09C3" w14:textId="77777777">
      <w:pPr>
        <w:pStyle w:val="ListParagraph"/>
        <w:ind w:left="0"/>
        <w:rPr>
          <w:rFonts w:ascii="Calibri" w:hAnsi="Calibri" w:cs="Calibri"/>
          <w:szCs w:val="24"/>
        </w:rPr>
      </w:pPr>
    </w:p>
    <w:p w:rsidRPr="00B41E37" w:rsidR="00882DD3" w:rsidP="00882DD3" w:rsidRDefault="00882DD3" w14:paraId="7A666FCD" w14:textId="77777777">
      <w:pPr>
        <w:rPr>
          <w:rFonts w:ascii="Calibri" w:hAnsi="Calibri" w:cs="Calibri"/>
          <w:b/>
          <w:i/>
          <w:szCs w:val="24"/>
          <w:u w:val="single"/>
        </w:rPr>
      </w:pPr>
      <w:r w:rsidRPr="00B41E37">
        <w:rPr>
          <w:rFonts w:ascii="Calibri" w:hAnsi="Calibri" w:cs="Calibri"/>
          <w:b/>
          <w:i/>
          <w:szCs w:val="24"/>
          <w:u w:val="single"/>
        </w:rPr>
        <w:t>Action Items:</w:t>
      </w:r>
    </w:p>
    <w:p w:rsidRPr="00B41E37" w:rsidR="00882DD3" w:rsidP="00882DD3" w:rsidRDefault="00882DD3" w14:paraId="46DC163D" w14:textId="77777777">
      <w:pPr>
        <w:pStyle w:val="Hidden"/>
        <w:rPr>
          <w:rFonts w:ascii="Calibri" w:hAnsi="Calibri" w:cs="Calibri"/>
          <w:color w:val="auto"/>
          <w:szCs w:val="24"/>
        </w:rPr>
      </w:pPr>
      <w:r w:rsidRPr="00B41E37">
        <w:rPr>
          <w:rFonts w:ascii="Calibri" w:hAnsi="Calibri" w:cs="Calibri"/>
          <w:b/>
        </w:rPr>
        <w:t>The action item discussion should include the action, responsible party, and when the action is anticipated to take place.  If an action item was resolved prior to finalizing the meeting summary, it should be indicated, and that information included in the action item discussion.</w:t>
      </w:r>
    </w:p>
    <w:p w:rsidRPr="00B41E37" w:rsidR="00882DD3" w:rsidP="00882DD3" w:rsidRDefault="00882DD3" w14:paraId="044E0B4A" w14:textId="77777777">
      <w:pPr>
        <w:pStyle w:val="ListBullet"/>
        <w:rPr>
          <w:rFonts w:ascii="Calibri" w:hAnsi="Calibri" w:cs="Calibri"/>
        </w:rPr>
      </w:pPr>
      <w:r w:rsidRPr="00B41E37">
        <w:rPr>
          <w:rFonts w:ascii="Calibri" w:hAnsi="Calibri" w:cs="Calibri"/>
        </w:rPr>
        <w:t>NCDOT will send a DocuSign for Merger Team concurrence within the next five business days.  Signatures are requested within one week of receipt.</w:t>
      </w:r>
    </w:p>
    <w:p w:rsidRPr="00B41E37" w:rsidR="00882DD3" w:rsidP="00882DD3" w:rsidRDefault="00882DD3" w14:paraId="4113C34A" w14:textId="77777777">
      <w:pPr>
        <w:rPr>
          <w:rFonts w:ascii="Calibri" w:hAnsi="Calibri" w:cs="Calibri"/>
        </w:rPr>
      </w:pPr>
    </w:p>
    <w:p w:rsidRPr="00B41E37" w:rsidR="00882DD3" w:rsidP="00882DD3" w:rsidRDefault="00882DD3" w14:paraId="2E37CA92" w14:textId="77777777">
      <w:pPr>
        <w:rPr>
          <w:rFonts w:ascii="Calibri" w:hAnsi="Calibri" w:cs="Calibri"/>
        </w:rPr>
      </w:pPr>
      <w:r w:rsidRPr="00B41E37">
        <w:rPr>
          <w:rFonts w:ascii="Calibri" w:hAnsi="Calibri" w:cs="Calibri"/>
        </w:rPr>
        <w:t>Please direct any comments or questions to [insert name and contact information].</w:t>
      </w:r>
    </w:p>
    <w:p w:rsidRPr="00B41E37" w:rsidR="00882DD3" w:rsidP="00882DD3" w:rsidRDefault="00882DD3" w14:paraId="2D6310F7" w14:textId="77777777">
      <w:pPr>
        <w:rPr>
          <w:rFonts w:ascii="Calibri" w:hAnsi="Calibri" w:cs="Calibri"/>
        </w:rPr>
      </w:pPr>
    </w:p>
    <w:p w:rsidRPr="00B41E37" w:rsidR="00882DD3" w:rsidP="00882DD3" w:rsidRDefault="00882DD3" w14:paraId="4C8EA9F9" w14:textId="77777777">
      <w:pPr>
        <w:spacing w:before="120" w:after="120"/>
        <w:rPr>
          <w:rFonts w:ascii="Calibri" w:hAnsi="Calibri" w:cs="Calibri"/>
          <w:szCs w:val="24"/>
        </w:rPr>
      </w:pPr>
    </w:p>
    <w:p w:rsidR="009E703B" w:rsidRDefault="00000000" w14:paraId="181B91EC" w14:textId="77777777"/>
    <w:sectPr w:rsidR="009E703B" w:rsidSect="00350076">
      <w:headerReference w:type="default" r:id="rId10"/>
      <w:footerReference w:type="default" r:id="rId11"/>
      <w:pgSz w:w="12240" w:h="15840" w:orient="portrait"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4D9" w:rsidRDefault="006C64D9" w14:paraId="13AE7D28" w14:textId="77777777">
      <w:r>
        <w:separator/>
      </w:r>
    </w:p>
  </w:endnote>
  <w:endnote w:type="continuationSeparator" w:id="0">
    <w:p w:rsidR="006C64D9" w:rsidRDefault="006C64D9" w14:paraId="40730E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1AC" w:rsidRDefault="00E932F1" w14:paraId="7B73DB34"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sidR="00EF01AC" w:rsidRDefault="00000000" w14:paraId="26AD45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4D9" w:rsidRDefault="006C64D9" w14:paraId="34AABC1D" w14:textId="77777777">
      <w:r>
        <w:separator/>
      </w:r>
    </w:p>
  </w:footnote>
  <w:footnote w:type="continuationSeparator" w:id="0">
    <w:p w:rsidR="006C64D9" w:rsidRDefault="006C64D9" w14:paraId="2680B2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1AC" w:rsidRDefault="00000000" w14:paraId="581C6F10" w14:textId="77777777">
    <w:pPr>
      <w:pStyle w:val="Header"/>
      <w:tabs>
        <w:tab w:val="clear" w:pos="4320"/>
        <w:tab w:val="clear" w:pos="8640"/>
      </w:tabs>
      <w:rPr>
        <w:sz w:val="6"/>
      </w:rPr>
    </w:pPr>
  </w:p>
  <w:p w:rsidR="00EF01AC" w:rsidRDefault="00000000" w14:paraId="55DDA036" w14:textId="77777777">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DCD28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A850983"/>
    <w:multiLevelType w:val="hybridMultilevel"/>
    <w:tmpl w:val="782EDEE8"/>
    <w:lvl w:ilvl="0" w:tplc="C82AA2C6">
      <w:start w:val="1595"/>
      <w:numFmt w:val="bullet"/>
      <w:lvlText w:val="-"/>
      <w:lvlJc w:val="left"/>
      <w:pPr>
        <w:ind w:left="720" w:hanging="360"/>
      </w:pPr>
      <w:rPr>
        <w:rFonts w:hint="default" w:ascii="Minion Pro" w:hAnsi="Minion Pro"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A96B76"/>
    <w:multiLevelType w:val="hybridMultilevel"/>
    <w:tmpl w:val="AA92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224258">
    <w:abstractNumId w:val="1"/>
  </w:num>
  <w:num w:numId="2" w16cid:durableId="1354259074">
    <w:abstractNumId w:val="2"/>
  </w:num>
  <w:num w:numId="3" w16cid:durableId="160164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D3"/>
    <w:rsid w:val="00145092"/>
    <w:rsid w:val="00297D14"/>
    <w:rsid w:val="006C64D9"/>
    <w:rsid w:val="00882DD3"/>
    <w:rsid w:val="00E932F1"/>
    <w:rsid w:val="00EA5899"/>
    <w:rsid w:val="00FA1FAA"/>
    <w:rsid w:val="0BC38466"/>
    <w:rsid w:val="21D87CE8"/>
    <w:rsid w:val="344B25F0"/>
    <w:rsid w:val="356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5163"/>
  <w15:chartTrackingRefBased/>
  <w15:docId w15:val="{113B613B-9474-450B-98AA-6B6AEFBD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2DD3"/>
    <w:pPr>
      <w:spacing w:after="0" w:line="240" w:lineRule="auto"/>
    </w:pPr>
    <w:rPr>
      <w:rFonts w:ascii="Calibri Light" w:hAnsi="Calibri Light"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882DD3"/>
    <w:pPr>
      <w:tabs>
        <w:tab w:val="center" w:pos="4320"/>
        <w:tab w:val="right" w:pos="8640"/>
      </w:tabs>
    </w:pPr>
  </w:style>
  <w:style w:type="character" w:styleId="HeaderChar" w:customStyle="1">
    <w:name w:val="Header Char"/>
    <w:basedOn w:val="DefaultParagraphFont"/>
    <w:link w:val="Header"/>
    <w:rsid w:val="00882DD3"/>
    <w:rPr>
      <w:rFonts w:ascii="Calibri Light" w:hAnsi="Calibri Light" w:eastAsia="Times New Roman" w:cs="Times New Roman"/>
    </w:rPr>
  </w:style>
  <w:style w:type="paragraph" w:styleId="Footer">
    <w:name w:val="footer"/>
    <w:basedOn w:val="Normal"/>
    <w:link w:val="FooterChar"/>
    <w:uiPriority w:val="99"/>
    <w:rsid w:val="00882DD3"/>
    <w:pPr>
      <w:tabs>
        <w:tab w:val="center" w:pos="4320"/>
        <w:tab w:val="right" w:pos="8640"/>
      </w:tabs>
    </w:pPr>
  </w:style>
  <w:style w:type="character" w:styleId="FooterChar" w:customStyle="1">
    <w:name w:val="Footer Char"/>
    <w:basedOn w:val="DefaultParagraphFont"/>
    <w:link w:val="Footer"/>
    <w:uiPriority w:val="99"/>
    <w:rsid w:val="00882DD3"/>
    <w:rPr>
      <w:rFonts w:ascii="Calibri Light" w:hAnsi="Calibri Light" w:eastAsia="Times New Roman" w:cs="Times New Roman"/>
    </w:rPr>
  </w:style>
  <w:style w:type="paragraph" w:styleId="ListParagraph">
    <w:name w:val="List Paragraph"/>
    <w:basedOn w:val="Normal"/>
    <w:uiPriority w:val="34"/>
    <w:qFormat/>
    <w:rsid w:val="00882DD3"/>
    <w:pPr>
      <w:ind w:left="720"/>
      <w:contextualSpacing/>
    </w:pPr>
  </w:style>
  <w:style w:type="paragraph" w:styleId="Hidden" w:customStyle="1">
    <w:name w:val="Hidden"/>
    <w:basedOn w:val="Normal"/>
    <w:link w:val="HiddenChar"/>
    <w:qFormat/>
    <w:rsid w:val="00882DD3"/>
    <w:pPr>
      <w:spacing w:after="120"/>
    </w:pPr>
    <w:rPr>
      <w:vanish/>
      <w:color w:val="7030A0"/>
    </w:rPr>
  </w:style>
  <w:style w:type="paragraph" w:styleId="ListBullet">
    <w:name w:val="List Bullet"/>
    <w:basedOn w:val="Normal"/>
    <w:uiPriority w:val="99"/>
    <w:unhideWhenUsed/>
    <w:rsid w:val="00882DD3"/>
    <w:pPr>
      <w:numPr>
        <w:numId w:val="3"/>
      </w:numPr>
      <w:contextualSpacing/>
    </w:pPr>
  </w:style>
  <w:style w:type="character" w:styleId="HiddenChar" w:customStyle="1">
    <w:name w:val="Hidden Char"/>
    <w:link w:val="Hidden"/>
    <w:rsid w:val="00882DD3"/>
    <w:rPr>
      <w:rFonts w:ascii="Calibri Light" w:hAnsi="Calibri Light" w:eastAsia="Times New Roman" w:cs="Times New Roman"/>
      <w:vanish/>
      <w:color w:val="7030A0"/>
    </w:rPr>
  </w:style>
  <w:style w:type="character" w:styleId="normaltextrun" w:customStyle="true">
    <w:uiPriority w:val="1"/>
    <w:name w:val="normaltextrun"/>
    <w:basedOn w:val="DefaultParagraphFont"/>
    <w:rsid w:val="344B25F0"/>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e1abc1175a7445d3" Type="http://schemas.openxmlformats.org/officeDocument/2006/relationships/hyperlink" Target="https://connect.ncdot.gov/resources/Environmental/EPU/Merger/Documents/Merger-MOU.pdf"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2B808-CA2D-4087-8730-E5D5F079A405}"/>
</file>

<file path=customXml/itemProps2.xml><?xml version="1.0" encoding="utf-8"?>
<ds:datastoreItem xmlns:ds="http://schemas.openxmlformats.org/officeDocument/2006/customXml" ds:itemID="{FFA02A7C-5AA0-4DC2-A45F-0CB8A5208FC0}"/>
</file>

<file path=customXml/itemProps3.xml><?xml version="1.0" encoding="utf-8"?>
<ds:datastoreItem xmlns:ds="http://schemas.openxmlformats.org/officeDocument/2006/customXml" ds:itemID="{95E70E22-4F9F-4F8F-80DB-D299CE3823AD}"/>
</file>

<file path=customXml/itemProps4.xml><?xml version="1.0" encoding="utf-8"?>
<ds:datastoreItem xmlns:ds="http://schemas.openxmlformats.org/officeDocument/2006/customXml" ds:itemID="{43E2CC2B-2956-447E-8DB1-10A38B6939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Bukowy</dc:creator>
  <cp:keywords/>
  <dc:description/>
  <cp:lastModifiedBy>Clara Meier</cp:lastModifiedBy>
  <cp:revision>3</cp:revision>
  <dcterms:created xsi:type="dcterms:W3CDTF">2020-01-03T15:17:00Z</dcterms:created>
  <dcterms:modified xsi:type="dcterms:W3CDTF">2023-05-02T20:17:29Z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DocumentSetDescription">
    <vt:lpwstr/>
  </property>
  <property fmtid="{D5CDD505-2E9C-101B-9397-08002B2CF9AE}" pid="5" name="Order">
    <vt:r8>4900</vt:r8>
  </property>
</Properties>
</file>