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24ED" w14:textId="155DBB1B" w:rsidR="00165063" w:rsidRDefault="00165063" w:rsidP="00165063">
      <w:pPr>
        <w:rPr>
          <w:sz w:val="40"/>
          <w:szCs w:val="40"/>
        </w:rPr>
      </w:pPr>
      <w:r>
        <w:rPr>
          <w:sz w:val="40"/>
          <w:szCs w:val="40"/>
        </w:rPr>
        <w:t>PD</w:t>
      </w:r>
      <w:r w:rsidR="00E36448">
        <w:rPr>
          <w:sz w:val="40"/>
          <w:szCs w:val="40"/>
        </w:rPr>
        <w:t>N</w:t>
      </w:r>
      <w:r>
        <w:rPr>
          <w:sz w:val="40"/>
          <w:szCs w:val="40"/>
        </w:rPr>
        <w:t xml:space="preserve"> Stage </w:t>
      </w:r>
      <w:r w:rsidR="00096E92">
        <w:rPr>
          <w:sz w:val="40"/>
          <w:szCs w:val="40"/>
        </w:rPr>
        <w:t>2</w:t>
      </w:r>
      <w:r w:rsidR="00AD084B">
        <w:rPr>
          <w:sz w:val="40"/>
          <w:szCs w:val="40"/>
        </w:rPr>
        <w:t>EP</w:t>
      </w:r>
      <w:r w:rsidR="00096E92">
        <w:rPr>
          <w:sz w:val="40"/>
          <w:szCs w:val="40"/>
        </w:rPr>
        <w:t>1</w:t>
      </w:r>
      <w:r>
        <w:rPr>
          <w:sz w:val="40"/>
          <w:szCs w:val="40"/>
        </w:rPr>
        <w:t xml:space="preserve"> – </w:t>
      </w:r>
      <w:r w:rsidR="00AD084B">
        <w:rPr>
          <w:sz w:val="40"/>
          <w:szCs w:val="40"/>
        </w:rPr>
        <w:t>Environmental Policy</w:t>
      </w:r>
      <w:r w:rsidR="00096E92">
        <w:rPr>
          <w:sz w:val="40"/>
          <w:szCs w:val="40"/>
        </w:rPr>
        <w:t xml:space="preserve"> QC Checklist</w:t>
      </w:r>
      <w:r>
        <w:rPr>
          <w:sz w:val="40"/>
          <w:szCs w:val="4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485"/>
      </w:tblGrid>
      <w:tr w:rsidR="004A5FFA" w14:paraId="4B0F85F4" w14:textId="77777777" w:rsidTr="25B10784">
        <w:tc>
          <w:tcPr>
            <w:tcW w:w="2340" w:type="dxa"/>
            <w:vAlign w:val="center"/>
          </w:tcPr>
          <w:p w14:paraId="77CD0D50" w14:textId="77777777" w:rsidR="004A5FFA" w:rsidRDefault="004A5FFA" w:rsidP="00D9246E">
            <w:pPr>
              <w:spacing w:before="120"/>
              <w:rPr>
                <w:b/>
                <w:bCs/>
              </w:rPr>
            </w:pPr>
            <w:bookmarkStart w:id="0" w:name="_Hlk82784008"/>
            <w:bookmarkStart w:id="1" w:name="_Hlk82784605"/>
            <w:r>
              <w:rPr>
                <w:b/>
                <w:bCs/>
              </w:rPr>
              <w:t>SPOT ID/Project TIP #:</w:t>
            </w:r>
          </w:p>
        </w:tc>
        <w:sdt>
          <w:sdtPr>
            <w:id w:val="-1302079131"/>
            <w:placeholder>
              <w:docPart w:val="F9E6DFA79C0F415BA878A3091D7D388C"/>
            </w:placeholder>
            <w:showingPlcHdr/>
          </w:sdtPr>
          <w:sdtContent>
            <w:tc>
              <w:tcPr>
                <w:tcW w:w="5485" w:type="dxa"/>
                <w:tcBorders>
                  <w:bottom w:val="single" w:sz="12" w:space="0" w:color="auto"/>
                </w:tcBorders>
                <w:vAlign w:val="bottom"/>
              </w:tcPr>
              <w:p w14:paraId="1084A08A" w14:textId="42A833A6" w:rsidR="004A5FFA" w:rsidRDefault="00491ACC" w:rsidP="00D9246E">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r w:rsidR="004A5FFA" w14:paraId="4D9ACF68" w14:textId="77777777" w:rsidTr="25B10784">
        <w:tc>
          <w:tcPr>
            <w:tcW w:w="2340" w:type="dxa"/>
            <w:vAlign w:val="center"/>
          </w:tcPr>
          <w:p w14:paraId="2D92C7D8" w14:textId="77777777" w:rsidR="004A5FFA" w:rsidRDefault="004A5FFA" w:rsidP="00D9246E">
            <w:pPr>
              <w:spacing w:before="120"/>
              <w:jc w:val="right"/>
              <w:rPr>
                <w:b/>
                <w:bCs/>
              </w:rPr>
            </w:pPr>
            <w:r w:rsidRPr="25B10784">
              <w:rPr>
                <w:b/>
                <w:bCs/>
              </w:rPr>
              <w:t>County:</w:t>
            </w:r>
          </w:p>
        </w:tc>
        <w:sdt>
          <w:sdtPr>
            <w:rPr>
              <w:sz w:val="24"/>
              <w:szCs w:val="24"/>
            </w:rPr>
            <w:id w:val="644249495"/>
            <w:placeholder>
              <w:docPart w:val="E923AE9EEEE04DEEB59490CAADC5A9BD"/>
            </w:placeholder>
            <w:showingPlcHdr/>
          </w:sdtPr>
          <w:sdtContent>
            <w:tc>
              <w:tcPr>
                <w:tcW w:w="5485" w:type="dxa"/>
                <w:tcBorders>
                  <w:top w:val="single" w:sz="12" w:space="0" w:color="auto"/>
                  <w:bottom w:val="single" w:sz="12" w:space="0" w:color="auto"/>
                </w:tcBorders>
                <w:vAlign w:val="bottom"/>
              </w:tcPr>
              <w:p w14:paraId="73097A04" w14:textId="77777777" w:rsidR="004A5FFA" w:rsidRDefault="004A5FFA" w:rsidP="00D9246E">
                <w:pPr>
                  <w:rPr>
                    <w:b/>
                    <w:bCs/>
                  </w:rPr>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tc>
          </w:sdtContent>
        </w:sdt>
      </w:tr>
      <w:tr w:rsidR="00C60AD8" w14:paraId="0CAE4BC0" w14:textId="77777777" w:rsidTr="25B10784">
        <w:tc>
          <w:tcPr>
            <w:tcW w:w="2340" w:type="dxa"/>
            <w:vAlign w:val="center"/>
          </w:tcPr>
          <w:p w14:paraId="46BF6C0C" w14:textId="4CC48B99" w:rsidR="00C60AD8" w:rsidRDefault="00C60AD8" w:rsidP="00D9246E">
            <w:pPr>
              <w:spacing w:before="120"/>
              <w:jc w:val="right"/>
              <w:rPr>
                <w:b/>
                <w:bCs/>
              </w:rPr>
            </w:pPr>
            <w:r>
              <w:rPr>
                <w:b/>
                <w:bCs/>
              </w:rPr>
              <w:t>Title of Deliverable:</w:t>
            </w:r>
          </w:p>
        </w:tc>
        <w:sdt>
          <w:sdtPr>
            <w:rPr>
              <w:sz w:val="24"/>
              <w:szCs w:val="24"/>
            </w:rPr>
            <w:id w:val="-213116712"/>
            <w:placeholder>
              <w:docPart w:val="4C4BFB9EED8545EBA78DA619CD768A46"/>
            </w:placeholder>
          </w:sdtPr>
          <w:sdtContent>
            <w:tc>
              <w:tcPr>
                <w:tcW w:w="5485" w:type="dxa"/>
                <w:tcBorders>
                  <w:top w:val="single" w:sz="12" w:space="0" w:color="auto"/>
                  <w:bottom w:val="single" w:sz="12" w:space="0" w:color="auto"/>
                </w:tcBorders>
                <w:vAlign w:val="bottom"/>
              </w:tcPr>
              <w:p w14:paraId="38A0D23D" w14:textId="38ED2DD8" w:rsidR="00C60AD8" w:rsidRDefault="00C60AD8" w:rsidP="00D9246E">
                <w:pPr>
                  <w:rPr>
                    <w:sz w:val="24"/>
                    <w:szCs w:val="24"/>
                  </w:rPr>
                </w:pPr>
                <w:r w:rsidRPr="25B10784">
                  <w:rPr>
                    <w:color w:val="808080" w:themeColor="background1" w:themeShade="80"/>
                    <w:sz w:val="20"/>
                    <w:szCs w:val="20"/>
                  </w:rPr>
                  <w:t xml:space="preserve"> Click or tap to edit.</w:t>
                </w:r>
              </w:p>
            </w:tc>
          </w:sdtContent>
        </w:sdt>
      </w:tr>
    </w:tbl>
    <w:bookmarkEnd w:id="0"/>
    <w:p w14:paraId="5A92C9BE" w14:textId="7CCD32E0" w:rsidR="00096E92" w:rsidRDefault="00096E92" w:rsidP="25B10784">
      <w:pPr>
        <w:spacing w:before="360" w:after="0"/>
        <w:rPr>
          <w:rFonts w:asciiTheme="majorHAnsi" w:hAnsiTheme="majorHAnsi" w:cstheme="majorBidi"/>
          <w:sz w:val="32"/>
          <w:szCs w:val="32"/>
        </w:rPr>
      </w:pPr>
      <w:r w:rsidRPr="25B10784">
        <w:rPr>
          <w:rFonts w:asciiTheme="majorHAnsi" w:hAnsiTheme="majorHAnsi" w:cstheme="majorBidi"/>
          <w:sz w:val="32"/>
          <w:szCs w:val="32"/>
        </w:rPr>
        <w:t>2</w:t>
      </w:r>
      <w:r w:rsidR="00AD084B" w:rsidRPr="25B10784">
        <w:rPr>
          <w:rFonts w:asciiTheme="majorHAnsi" w:hAnsiTheme="majorHAnsi" w:cstheme="majorBidi"/>
          <w:sz w:val="32"/>
          <w:szCs w:val="32"/>
        </w:rPr>
        <w:t>EP</w:t>
      </w:r>
      <w:r w:rsidRPr="25B10784">
        <w:rPr>
          <w:rFonts w:asciiTheme="majorHAnsi" w:hAnsiTheme="majorHAnsi" w:cstheme="majorBidi"/>
          <w:sz w:val="32"/>
          <w:szCs w:val="32"/>
        </w:rPr>
        <w:t>1:</w:t>
      </w:r>
      <w:r w:rsidR="007E4DC0">
        <w:rPr>
          <w:rFonts w:asciiTheme="majorHAnsi" w:hAnsiTheme="majorHAnsi" w:cstheme="majorBidi"/>
          <w:sz w:val="32"/>
          <w:szCs w:val="32"/>
        </w:rPr>
        <w:tab/>
      </w:r>
      <w:r w:rsidR="00AD084B" w:rsidRPr="25B10784">
        <w:rPr>
          <w:rFonts w:asciiTheme="majorHAnsi" w:hAnsiTheme="majorHAnsi" w:cstheme="majorBidi"/>
          <w:sz w:val="32"/>
          <w:szCs w:val="32"/>
        </w:rPr>
        <w:t>Advance NEPA/SEPA Documentation</w:t>
      </w:r>
    </w:p>
    <w:p w14:paraId="128AD6B6" w14:textId="4F07B7E3" w:rsidR="00096E92" w:rsidRDefault="00096E92" w:rsidP="00096E92">
      <w:pPr>
        <w:spacing w:after="0"/>
        <w:rPr>
          <w:rFonts w:asciiTheme="majorHAnsi" w:hAnsiTheme="majorHAnsi" w:cstheme="majorHAnsi"/>
          <w:sz w:val="32"/>
          <w:szCs w:val="32"/>
        </w:rPr>
      </w:pPr>
      <w:r>
        <w:rPr>
          <w:rFonts w:asciiTheme="majorHAnsi" w:hAnsiTheme="majorHAnsi" w:cstheme="majorHAnsi"/>
          <w:sz w:val="32"/>
          <w:szCs w:val="32"/>
        </w:rPr>
        <w:t>Deliverables</w:t>
      </w:r>
      <w:proofErr w:type="gramStart"/>
      <w:r>
        <w:rPr>
          <w:rFonts w:asciiTheme="majorHAnsi" w:hAnsiTheme="majorHAnsi" w:cstheme="majorHAnsi"/>
          <w:sz w:val="32"/>
          <w:szCs w:val="32"/>
        </w:rPr>
        <w:t xml:space="preserve">: </w:t>
      </w:r>
      <w:r>
        <w:rPr>
          <w:rFonts w:asciiTheme="majorHAnsi" w:hAnsiTheme="majorHAnsi" w:cstheme="majorHAnsi"/>
          <w:sz w:val="32"/>
          <w:szCs w:val="32"/>
        </w:rPr>
        <w:tab/>
      </w:r>
      <w:r w:rsidR="00AD084B">
        <w:rPr>
          <w:rFonts w:asciiTheme="majorHAnsi" w:hAnsiTheme="majorHAnsi" w:cstheme="majorHAnsi"/>
          <w:sz w:val="32"/>
          <w:szCs w:val="32"/>
        </w:rPr>
        <w:t>NEPA</w:t>
      </w:r>
      <w:proofErr w:type="gramEnd"/>
      <w:r w:rsidR="00AD084B">
        <w:rPr>
          <w:rFonts w:asciiTheme="majorHAnsi" w:hAnsiTheme="majorHAnsi" w:cstheme="majorHAnsi"/>
          <w:sz w:val="32"/>
          <w:szCs w:val="32"/>
        </w:rPr>
        <w:t>/SEPA Documentation (CE/MCDC, EA, etc.)</w:t>
      </w:r>
    </w:p>
    <w:p w14:paraId="38F4CEBB" w14:textId="099F44A3" w:rsidR="00AD084B" w:rsidRDefault="00AD084B" w:rsidP="00096E92">
      <w:pPr>
        <w:spacing w:after="0"/>
        <w:rPr>
          <w:rFonts w:asciiTheme="majorHAnsi" w:hAnsiTheme="majorHAnsi" w:cstheme="majorHAnsi"/>
          <w:sz w:val="32"/>
          <w:szCs w:val="32"/>
        </w:rPr>
      </w:pPr>
      <w:r>
        <w:rPr>
          <w:rFonts w:asciiTheme="majorHAnsi" w:hAnsiTheme="majorHAnsi" w:cstheme="majorHAnsi"/>
          <w:sz w:val="32"/>
          <w:szCs w:val="32"/>
        </w:rPr>
        <w:tab/>
      </w:r>
      <w:r>
        <w:rPr>
          <w:rFonts w:asciiTheme="majorHAnsi" w:hAnsiTheme="majorHAnsi" w:cstheme="majorHAnsi"/>
          <w:sz w:val="32"/>
          <w:szCs w:val="32"/>
        </w:rPr>
        <w:tab/>
      </w:r>
      <w:r>
        <w:rPr>
          <w:rFonts w:asciiTheme="majorHAnsi" w:hAnsiTheme="majorHAnsi" w:cstheme="majorHAnsi"/>
          <w:sz w:val="32"/>
          <w:szCs w:val="32"/>
        </w:rPr>
        <w:tab/>
        <w:t>Merger Documentation</w:t>
      </w:r>
    </w:p>
    <w:p w14:paraId="5A5C53B2" w14:textId="3909C62F" w:rsidR="00AD084B" w:rsidRPr="007D1AA0" w:rsidRDefault="00AD084B" w:rsidP="00096E92">
      <w:pPr>
        <w:spacing w:after="0"/>
        <w:rPr>
          <w:rFonts w:asciiTheme="majorHAnsi" w:hAnsiTheme="majorHAnsi" w:cstheme="majorHAnsi"/>
          <w:sz w:val="32"/>
          <w:szCs w:val="32"/>
        </w:rPr>
      </w:pPr>
      <w:r>
        <w:rPr>
          <w:rFonts w:asciiTheme="majorHAnsi" w:hAnsiTheme="majorHAnsi" w:cstheme="majorHAnsi"/>
          <w:sz w:val="32"/>
          <w:szCs w:val="32"/>
        </w:rPr>
        <w:tab/>
      </w:r>
      <w:r>
        <w:rPr>
          <w:rFonts w:asciiTheme="majorHAnsi" w:hAnsiTheme="majorHAnsi" w:cstheme="majorHAnsi"/>
          <w:sz w:val="32"/>
          <w:szCs w:val="32"/>
        </w:rPr>
        <w:tab/>
      </w:r>
      <w:r>
        <w:rPr>
          <w:rFonts w:asciiTheme="majorHAnsi" w:hAnsiTheme="majorHAnsi" w:cstheme="majorHAnsi"/>
          <w:sz w:val="32"/>
          <w:szCs w:val="32"/>
        </w:rPr>
        <w:tab/>
        <w:t xml:space="preserve">Other Supporting Environmental Documentation </w:t>
      </w:r>
    </w:p>
    <w:tbl>
      <w:tblPr>
        <w:tblStyle w:val="TableGrid"/>
        <w:tblW w:w="9180" w:type="dxa"/>
        <w:tblInd w:w="-5" w:type="dxa"/>
        <w:tblLayout w:type="fixed"/>
        <w:tblLook w:val="04A0" w:firstRow="1" w:lastRow="0" w:firstColumn="1" w:lastColumn="0" w:noHBand="0" w:noVBand="1"/>
      </w:tblPr>
      <w:tblGrid>
        <w:gridCol w:w="777"/>
        <w:gridCol w:w="6513"/>
        <w:gridCol w:w="630"/>
        <w:gridCol w:w="630"/>
        <w:gridCol w:w="630"/>
      </w:tblGrid>
      <w:tr w:rsidR="00DE40EB" w:rsidRPr="004E0606" w14:paraId="2C1BB88F" w14:textId="77777777" w:rsidTr="00237AFF">
        <w:trPr>
          <w:tblHeader/>
        </w:trPr>
        <w:tc>
          <w:tcPr>
            <w:tcW w:w="777" w:type="dxa"/>
            <w:shd w:val="clear" w:color="auto" w:fill="0A293F"/>
          </w:tcPr>
          <w:p w14:paraId="6CDD3F81" w14:textId="7691077F" w:rsidR="00EE28DA" w:rsidRPr="004A5FFA" w:rsidRDefault="00EE28DA" w:rsidP="006954DB">
            <w:pPr>
              <w:pStyle w:val="ListParagraph"/>
              <w:ind w:left="0"/>
              <w:jc w:val="center"/>
              <w:rPr>
                <w:b/>
                <w:bCs/>
                <w:sz w:val="20"/>
                <w:szCs w:val="20"/>
              </w:rPr>
            </w:pPr>
            <w:r>
              <w:rPr>
                <w:b/>
                <w:bCs/>
                <w:sz w:val="20"/>
                <w:szCs w:val="20"/>
              </w:rPr>
              <w:t>Item #</w:t>
            </w:r>
          </w:p>
        </w:tc>
        <w:tc>
          <w:tcPr>
            <w:tcW w:w="6513" w:type="dxa"/>
            <w:shd w:val="clear" w:color="auto" w:fill="0A293F"/>
          </w:tcPr>
          <w:p w14:paraId="7EDA3118" w14:textId="34D999EF" w:rsidR="00EE28DA" w:rsidRDefault="00EE28DA" w:rsidP="00EE28DA">
            <w:pPr>
              <w:rPr>
                <w:b/>
                <w:bCs/>
                <w:sz w:val="20"/>
                <w:szCs w:val="20"/>
              </w:rPr>
            </w:pPr>
            <w:r>
              <w:rPr>
                <w:b/>
                <w:bCs/>
                <w:sz w:val="20"/>
                <w:szCs w:val="20"/>
              </w:rPr>
              <w:t>Review Item</w:t>
            </w:r>
          </w:p>
        </w:tc>
        <w:tc>
          <w:tcPr>
            <w:tcW w:w="630" w:type="dxa"/>
            <w:tcBorders>
              <w:bottom w:val="single" w:sz="4" w:space="0" w:color="auto"/>
            </w:tcBorders>
            <w:shd w:val="clear" w:color="auto" w:fill="F03E1D"/>
            <w:vAlign w:val="center"/>
          </w:tcPr>
          <w:p w14:paraId="139A6207" w14:textId="5B3DAF16" w:rsidR="00EE28DA" w:rsidRPr="004E0606" w:rsidRDefault="00EE28DA" w:rsidP="00EE28DA">
            <w:pPr>
              <w:jc w:val="center"/>
              <w:rPr>
                <w:b/>
                <w:bCs/>
                <w:color w:val="FFFFFF" w:themeColor="background1"/>
                <w:sz w:val="20"/>
                <w:szCs w:val="20"/>
              </w:rPr>
            </w:pPr>
            <w:r w:rsidRPr="25B10784">
              <w:rPr>
                <w:b/>
                <w:bCs/>
                <w:color w:val="FFFFFF" w:themeColor="background1"/>
                <w:sz w:val="20"/>
                <w:szCs w:val="20"/>
              </w:rPr>
              <w:t>Yes</w:t>
            </w:r>
          </w:p>
        </w:tc>
        <w:tc>
          <w:tcPr>
            <w:tcW w:w="630" w:type="dxa"/>
            <w:tcBorders>
              <w:bottom w:val="single" w:sz="4" w:space="0" w:color="auto"/>
            </w:tcBorders>
            <w:shd w:val="clear" w:color="auto" w:fill="F03E1D"/>
            <w:vAlign w:val="center"/>
          </w:tcPr>
          <w:p w14:paraId="24AF6735" w14:textId="6872BB87" w:rsidR="00EE28DA" w:rsidRPr="004E0606" w:rsidRDefault="00EE28DA" w:rsidP="00EE28DA">
            <w:pPr>
              <w:jc w:val="center"/>
              <w:rPr>
                <w:b/>
                <w:bCs/>
                <w:color w:val="FFFFFF" w:themeColor="background1"/>
                <w:sz w:val="20"/>
                <w:szCs w:val="20"/>
              </w:rPr>
            </w:pPr>
            <w:r w:rsidRPr="004E0606">
              <w:rPr>
                <w:b/>
                <w:bCs/>
                <w:color w:val="FFFFFF" w:themeColor="background1"/>
                <w:sz w:val="20"/>
                <w:szCs w:val="20"/>
              </w:rPr>
              <w:t>No</w:t>
            </w:r>
          </w:p>
        </w:tc>
        <w:tc>
          <w:tcPr>
            <w:tcW w:w="630" w:type="dxa"/>
            <w:tcBorders>
              <w:bottom w:val="single" w:sz="4" w:space="0" w:color="auto"/>
            </w:tcBorders>
            <w:shd w:val="clear" w:color="auto" w:fill="F03E1D"/>
            <w:vAlign w:val="center"/>
          </w:tcPr>
          <w:p w14:paraId="78172CB9" w14:textId="14911066" w:rsidR="00EE28DA" w:rsidRPr="004E0606" w:rsidRDefault="00EE28DA" w:rsidP="00EE28DA">
            <w:pPr>
              <w:jc w:val="center"/>
              <w:rPr>
                <w:b/>
                <w:bCs/>
                <w:color w:val="FFFFFF" w:themeColor="background1"/>
                <w:sz w:val="20"/>
                <w:szCs w:val="20"/>
              </w:rPr>
            </w:pPr>
            <w:r w:rsidRPr="25B10784">
              <w:rPr>
                <w:b/>
                <w:bCs/>
                <w:color w:val="FFFFFF" w:themeColor="background1"/>
                <w:sz w:val="20"/>
                <w:szCs w:val="20"/>
              </w:rPr>
              <w:t>N/A</w:t>
            </w:r>
          </w:p>
        </w:tc>
      </w:tr>
      <w:bookmarkEnd w:id="1"/>
      <w:tr w:rsidR="00DE40EB" w:rsidRPr="004E0606" w14:paraId="0128607F" w14:textId="77777777" w:rsidTr="00237AFF">
        <w:tc>
          <w:tcPr>
            <w:tcW w:w="777" w:type="dxa"/>
            <w:shd w:val="clear" w:color="auto" w:fill="D8EBF9" w:themeFill="text2" w:themeFillTint="1A"/>
            <w:vAlign w:val="center"/>
          </w:tcPr>
          <w:p w14:paraId="0B3113F1" w14:textId="719DF961" w:rsidR="00EE28DA" w:rsidRPr="004A5FFA" w:rsidRDefault="00EE28DA" w:rsidP="004A5FFA">
            <w:pPr>
              <w:pStyle w:val="ListParagraph"/>
              <w:numPr>
                <w:ilvl w:val="0"/>
                <w:numId w:val="5"/>
              </w:numPr>
              <w:jc w:val="center"/>
              <w:rPr>
                <w:b/>
                <w:bCs/>
                <w:sz w:val="20"/>
                <w:szCs w:val="20"/>
              </w:rPr>
            </w:pPr>
          </w:p>
        </w:tc>
        <w:tc>
          <w:tcPr>
            <w:tcW w:w="6513" w:type="dxa"/>
            <w:tcBorders>
              <w:right w:val="nil"/>
            </w:tcBorders>
            <w:shd w:val="clear" w:color="auto" w:fill="D8EBF9" w:themeFill="text2" w:themeFillTint="1A"/>
          </w:tcPr>
          <w:p w14:paraId="3A711E2B" w14:textId="33EEAA95" w:rsidR="00EE28DA" w:rsidRPr="004E0606" w:rsidRDefault="00AD084B" w:rsidP="004E0606">
            <w:pPr>
              <w:rPr>
                <w:b/>
                <w:bCs/>
                <w:sz w:val="20"/>
                <w:szCs w:val="20"/>
              </w:rPr>
            </w:pPr>
            <w:r>
              <w:rPr>
                <w:b/>
                <w:bCs/>
                <w:sz w:val="20"/>
                <w:szCs w:val="20"/>
              </w:rPr>
              <w:t>NEPA/SEPA Documentation</w:t>
            </w:r>
          </w:p>
        </w:tc>
        <w:tc>
          <w:tcPr>
            <w:tcW w:w="630" w:type="dxa"/>
            <w:tcBorders>
              <w:left w:val="nil"/>
              <w:right w:val="nil"/>
            </w:tcBorders>
            <w:shd w:val="clear" w:color="auto" w:fill="D8EBF9" w:themeFill="text2" w:themeFillTint="1A"/>
            <w:vAlign w:val="center"/>
          </w:tcPr>
          <w:p w14:paraId="209F367C" w14:textId="50148B5A" w:rsidR="00EE28DA" w:rsidRPr="004E0606" w:rsidRDefault="00EE28DA" w:rsidP="004E0606">
            <w:pPr>
              <w:jc w:val="center"/>
              <w:rPr>
                <w:b/>
                <w:bCs/>
                <w:color w:val="FFFFFF" w:themeColor="background1"/>
                <w:sz w:val="20"/>
                <w:szCs w:val="20"/>
              </w:rPr>
            </w:pPr>
          </w:p>
        </w:tc>
        <w:tc>
          <w:tcPr>
            <w:tcW w:w="630" w:type="dxa"/>
            <w:tcBorders>
              <w:left w:val="nil"/>
              <w:right w:val="nil"/>
            </w:tcBorders>
            <w:shd w:val="clear" w:color="auto" w:fill="D8EBF9" w:themeFill="text2" w:themeFillTint="1A"/>
            <w:vAlign w:val="center"/>
          </w:tcPr>
          <w:p w14:paraId="16F9E4E1" w14:textId="0D4FF91D" w:rsidR="00EE28DA" w:rsidRPr="004E0606" w:rsidRDefault="00EE28DA" w:rsidP="004E0606">
            <w:pPr>
              <w:jc w:val="center"/>
              <w:rPr>
                <w:b/>
                <w:bCs/>
                <w:color w:val="FFFFFF" w:themeColor="background1"/>
                <w:sz w:val="20"/>
                <w:szCs w:val="20"/>
              </w:rPr>
            </w:pPr>
          </w:p>
        </w:tc>
        <w:tc>
          <w:tcPr>
            <w:tcW w:w="630" w:type="dxa"/>
            <w:tcBorders>
              <w:left w:val="nil"/>
            </w:tcBorders>
            <w:shd w:val="clear" w:color="auto" w:fill="D8EBF9" w:themeFill="text2" w:themeFillTint="1A"/>
            <w:vAlign w:val="center"/>
          </w:tcPr>
          <w:p w14:paraId="0BCE3733" w14:textId="1457F49D" w:rsidR="00EE28DA" w:rsidRPr="004E0606" w:rsidRDefault="00EE28DA" w:rsidP="004E0606">
            <w:pPr>
              <w:jc w:val="center"/>
              <w:rPr>
                <w:b/>
                <w:bCs/>
                <w:color w:val="FFFFFF" w:themeColor="background1"/>
                <w:sz w:val="20"/>
                <w:szCs w:val="20"/>
              </w:rPr>
            </w:pPr>
          </w:p>
        </w:tc>
      </w:tr>
      <w:tr w:rsidR="00DE40EB" w14:paraId="7896DFC7" w14:textId="77777777" w:rsidTr="00237AFF">
        <w:tc>
          <w:tcPr>
            <w:tcW w:w="777" w:type="dxa"/>
            <w:shd w:val="clear" w:color="auto" w:fill="E3D3C3"/>
            <w:vAlign w:val="center"/>
          </w:tcPr>
          <w:p w14:paraId="400A8C37" w14:textId="5474DF7F" w:rsidR="00EE28DA" w:rsidRPr="004A5FFA" w:rsidRDefault="00EE28DA" w:rsidP="009827E6">
            <w:pPr>
              <w:pStyle w:val="ListParagraph"/>
              <w:ind w:left="0"/>
              <w:rPr>
                <w:sz w:val="20"/>
                <w:szCs w:val="20"/>
              </w:rPr>
            </w:pPr>
          </w:p>
        </w:tc>
        <w:tc>
          <w:tcPr>
            <w:tcW w:w="6513" w:type="dxa"/>
            <w:shd w:val="clear" w:color="auto" w:fill="E3D3C3"/>
          </w:tcPr>
          <w:p w14:paraId="6FB1F59D" w14:textId="2444776C" w:rsidR="00EE28DA" w:rsidRPr="009827E6" w:rsidRDefault="002F13A5" w:rsidP="004A5FFA">
            <w:pPr>
              <w:rPr>
                <w:b/>
                <w:bCs/>
                <w:sz w:val="20"/>
                <w:szCs w:val="20"/>
              </w:rPr>
            </w:pPr>
            <w:r>
              <w:rPr>
                <w:b/>
                <w:bCs/>
                <w:sz w:val="20"/>
                <w:szCs w:val="20"/>
              </w:rPr>
              <w:t>General/Overview</w:t>
            </w:r>
          </w:p>
        </w:tc>
        <w:tc>
          <w:tcPr>
            <w:tcW w:w="630" w:type="dxa"/>
            <w:shd w:val="clear" w:color="auto" w:fill="E3D3C3"/>
            <w:vAlign w:val="center"/>
          </w:tcPr>
          <w:p w14:paraId="19288DDC" w14:textId="45EC3D68" w:rsidR="00EE28DA" w:rsidRPr="00D024F0" w:rsidRDefault="00EE28DA" w:rsidP="004A5FFA">
            <w:pPr>
              <w:jc w:val="center"/>
              <w:rPr>
                <w:sz w:val="20"/>
                <w:szCs w:val="20"/>
              </w:rPr>
            </w:pPr>
          </w:p>
        </w:tc>
        <w:tc>
          <w:tcPr>
            <w:tcW w:w="630" w:type="dxa"/>
            <w:shd w:val="clear" w:color="auto" w:fill="E3D3C3"/>
            <w:vAlign w:val="center"/>
          </w:tcPr>
          <w:p w14:paraId="43D6F448" w14:textId="73B3265F" w:rsidR="00EE28DA" w:rsidRPr="00D024F0" w:rsidRDefault="00EE28DA" w:rsidP="004A5FFA">
            <w:pPr>
              <w:jc w:val="center"/>
              <w:rPr>
                <w:sz w:val="20"/>
                <w:szCs w:val="20"/>
              </w:rPr>
            </w:pPr>
          </w:p>
        </w:tc>
        <w:tc>
          <w:tcPr>
            <w:tcW w:w="630" w:type="dxa"/>
            <w:shd w:val="clear" w:color="auto" w:fill="E3D3C3"/>
            <w:vAlign w:val="center"/>
          </w:tcPr>
          <w:p w14:paraId="28665350" w14:textId="18DBB6F8" w:rsidR="00EE28DA" w:rsidRPr="00D024F0" w:rsidRDefault="00EE28DA" w:rsidP="004A5FFA">
            <w:pPr>
              <w:jc w:val="center"/>
              <w:rPr>
                <w:sz w:val="20"/>
                <w:szCs w:val="20"/>
              </w:rPr>
            </w:pPr>
          </w:p>
        </w:tc>
      </w:tr>
      <w:tr w:rsidR="00DE40EB" w14:paraId="0D65570E" w14:textId="77777777" w:rsidTr="00237AFF">
        <w:tc>
          <w:tcPr>
            <w:tcW w:w="777" w:type="dxa"/>
            <w:shd w:val="clear" w:color="auto" w:fill="E3D3C3"/>
            <w:vAlign w:val="center"/>
          </w:tcPr>
          <w:p w14:paraId="55F7CE6A" w14:textId="22AEDC49" w:rsidR="00ED42EA" w:rsidRPr="004A5FFA" w:rsidRDefault="00ED42EA" w:rsidP="00ED42EA">
            <w:pPr>
              <w:pStyle w:val="ListParagraph"/>
              <w:numPr>
                <w:ilvl w:val="1"/>
                <w:numId w:val="5"/>
              </w:numPr>
              <w:jc w:val="center"/>
              <w:rPr>
                <w:sz w:val="20"/>
                <w:szCs w:val="20"/>
              </w:rPr>
            </w:pPr>
            <w:bookmarkStart w:id="2" w:name="_Hlk204875751"/>
          </w:p>
        </w:tc>
        <w:tc>
          <w:tcPr>
            <w:tcW w:w="6513" w:type="dxa"/>
            <w:shd w:val="clear" w:color="auto" w:fill="E3D3C3"/>
          </w:tcPr>
          <w:p w14:paraId="1EB68CCE" w14:textId="3D22D378" w:rsidR="00ED42EA" w:rsidRPr="00D024F0" w:rsidRDefault="550F6F83" w:rsidP="00ED42EA">
            <w:pPr>
              <w:rPr>
                <w:sz w:val="20"/>
                <w:szCs w:val="20"/>
              </w:rPr>
            </w:pPr>
            <w:proofErr w:type="gramStart"/>
            <w:r w:rsidRPr="25B10784">
              <w:rPr>
                <w:sz w:val="20"/>
                <w:szCs w:val="20"/>
              </w:rPr>
              <w:t>Uses</w:t>
            </w:r>
            <w:proofErr w:type="gramEnd"/>
            <w:r w:rsidRPr="25B10784">
              <w:rPr>
                <w:sz w:val="20"/>
                <w:szCs w:val="20"/>
              </w:rPr>
              <w:t xml:space="preserve"> a current NCDOT template and follows </w:t>
            </w:r>
            <w:hyperlink r:id="rId11" w:history="1">
              <w:r w:rsidRPr="00E44768">
                <w:rPr>
                  <w:rStyle w:val="Hyperlink"/>
                  <w:sz w:val="20"/>
                  <w:szCs w:val="20"/>
                </w:rPr>
                <w:t>current guidance</w:t>
              </w:r>
            </w:hyperlink>
          </w:p>
        </w:tc>
        <w:sdt>
          <w:sdtPr>
            <w:rPr>
              <w:sz w:val="20"/>
              <w:szCs w:val="20"/>
            </w:rPr>
            <w:id w:val="-739251923"/>
            <w14:checkbox>
              <w14:checked w14:val="0"/>
              <w14:checkedState w14:val="2612" w14:font="MS Gothic"/>
              <w14:uncheckedState w14:val="2610" w14:font="MS Gothic"/>
            </w14:checkbox>
          </w:sdtPr>
          <w:sdtContent>
            <w:tc>
              <w:tcPr>
                <w:tcW w:w="630" w:type="dxa"/>
                <w:shd w:val="clear" w:color="auto" w:fill="E3D3C3"/>
                <w:vAlign w:val="center"/>
              </w:tcPr>
              <w:p w14:paraId="5C447B93" w14:textId="2E1279E6" w:rsidR="00ED42EA" w:rsidRPr="00D024F0" w:rsidRDefault="00491ACC" w:rsidP="00ED42EA">
                <w:pPr>
                  <w:jc w:val="center"/>
                  <w:rPr>
                    <w:sz w:val="20"/>
                    <w:szCs w:val="20"/>
                  </w:rPr>
                </w:pPr>
                <w:r>
                  <w:rPr>
                    <w:rFonts w:ascii="MS Gothic" w:eastAsia="MS Gothic" w:hAnsi="MS Gothic" w:hint="eastAsia"/>
                    <w:sz w:val="20"/>
                    <w:szCs w:val="20"/>
                  </w:rPr>
                  <w:t>☐</w:t>
                </w:r>
              </w:p>
            </w:tc>
          </w:sdtContent>
        </w:sdt>
        <w:sdt>
          <w:sdtPr>
            <w:rPr>
              <w:sz w:val="20"/>
              <w:szCs w:val="20"/>
            </w:rPr>
            <w:id w:val="-2057853078"/>
            <w14:checkbox>
              <w14:checked w14:val="0"/>
              <w14:checkedState w14:val="2612" w14:font="MS Gothic"/>
              <w14:uncheckedState w14:val="2610" w14:font="MS Gothic"/>
            </w14:checkbox>
          </w:sdtPr>
          <w:sdtContent>
            <w:tc>
              <w:tcPr>
                <w:tcW w:w="630" w:type="dxa"/>
                <w:shd w:val="clear" w:color="auto" w:fill="E3D3C3"/>
                <w:vAlign w:val="center"/>
              </w:tcPr>
              <w:p w14:paraId="4A458DD8" w14:textId="368D4BA6" w:rsidR="00ED42EA" w:rsidRPr="00D024F0" w:rsidRDefault="00ED42EA" w:rsidP="00ED42EA">
                <w:pPr>
                  <w:jc w:val="center"/>
                  <w:rPr>
                    <w:sz w:val="20"/>
                    <w:szCs w:val="20"/>
                  </w:rPr>
                </w:pPr>
                <w:r w:rsidRPr="00332EA1">
                  <w:rPr>
                    <w:rFonts w:ascii="MS Gothic" w:eastAsia="MS Gothic" w:hAnsi="MS Gothic" w:hint="eastAsia"/>
                    <w:sz w:val="20"/>
                    <w:szCs w:val="20"/>
                  </w:rPr>
                  <w:t>☐</w:t>
                </w:r>
              </w:p>
            </w:tc>
          </w:sdtContent>
        </w:sdt>
        <w:sdt>
          <w:sdtPr>
            <w:rPr>
              <w:sz w:val="20"/>
              <w:szCs w:val="20"/>
            </w:rPr>
            <w:id w:val="802120580"/>
            <w14:checkbox>
              <w14:checked w14:val="0"/>
              <w14:checkedState w14:val="2612" w14:font="MS Gothic"/>
              <w14:uncheckedState w14:val="2610" w14:font="MS Gothic"/>
            </w14:checkbox>
          </w:sdtPr>
          <w:sdtContent>
            <w:tc>
              <w:tcPr>
                <w:tcW w:w="630" w:type="dxa"/>
                <w:shd w:val="clear" w:color="auto" w:fill="E3D3C3"/>
                <w:vAlign w:val="center"/>
              </w:tcPr>
              <w:p w14:paraId="695F7055" w14:textId="29EE866B" w:rsidR="00ED42EA" w:rsidRPr="00D024F0" w:rsidRDefault="00ED42EA" w:rsidP="00ED42EA">
                <w:pPr>
                  <w:jc w:val="center"/>
                  <w:rPr>
                    <w:sz w:val="20"/>
                    <w:szCs w:val="20"/>
                  </w:rPr>
                </w:pPr>
                <w:r w:rsidRPr="00332EA1">
                  <w:rPr>
                    <w:rFonts w:ascii="MS Gothic" w:eastAsia="MS Gothic" w:hAnsi="MS Gothic" w:hint="eastAsia"/>
                    <w:sz w:val="20"/>
                    <w:szCs w:val="20"/>
                  </w:rPr>
                  <w:t>☐</w:t>
                </w:r>
              </w:p>
            </w:tc>
          </w:sdtContent>
        </w:sdt>
      </w:tr>
      <w:tr w:rsidR="00DE40EB" w14:paraId="17BB0C9D" w14:textId="77777777" w:rsidTr="00237AFF">
        <w:tc>
          <w:tcPr>
            <w:tcW w:w="777" w:type="dxa"/>
            <w:shd w:val="clear" w:color="auto" w:fill="E3D3C3"/>
            <w:vAlign w:val="center"/>
          </w:tcPr>
          <w:p w14:paraId="7FC95D6B" w14:textId="77777777"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6B11DEBC" w14:textId="447263C2" w:rsidR="00397FF0" w:rsidRDefault="550F6F83" w:rsidP="00397FF0">
            <w:pPr>
              <w:rPr>
                <w:sz w:val="20"/>
                <w:szCs w:val="20"/>
              </w:rPr>
            </w:pPr>
            <w:r w:rsidRPr="25B10784">
              <w:rPr>
                <w:sz w:val="20"/>
                <w:szCs w:val="20"/>
              </w:rPr>
              <w:t>No formatting issues, good readability, follows the required prompts</w:t>
            </w:r>
          </w:p>
        </w:tc>
        <w:sdt>
          <w:sdtPr>
            <w:rPr>
              <w:sz w:val="20"/>
              <w:szCs w:val="20"/>
            </w:rPr>
            <w:id w:val="-1980915482"/>
            <w14:checkbox>
              <w14:checked w14:val="0"/>
              <w14:checkedState w14:val="2612" w14:font="MS Gothic"/>
              <w14:uncheckedState w14:val="2610" w14:font="MS Gothic"/>
            </w14:checkbox>
          </w:sdtPr>
          <w:sdtContent>
            <w:tc>
              <w:tcPr>
                <w:tcW w:w="630" w:type="dxa"/>
                <w:shd w:val="clear" w:color="auto" w:fill="E3D3C3"/>
                <w:vAlign w:val="center"/>
              </w:tcPr>
              <w:p w14:paraId="279ABEB8" w14:textId="74764731" w:rsidR="00397F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2076393419"/>
            <w14:checkbox>
              <w14:checked w14:val="0"/>
              <w14:checkedState w14:val="2612" w14:font="MS Gothic"/>
              <w14:uncheckedState w14:val="2610" w14:font="MS Gothic"/>
            </w14:checkbox>
          </w:sdtPr>
          <w:sdtContent>
            <w:tc>
              <w:tcPr>
                <w:tcW w:w="630" w:type="dxa"/>
                <w:shd w:val="clear" w:color="auto" w:fill="E3D3C3"/>
                <w:vAlign w:val="center"/>
              </w:tcPr>
              <w:p w14:paraId="76936C63" w14:textId="78960C4C" w:rsidR="00397F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239489194"/>
            <w14:checkbox>
              <w14:checked w14:val="0"/>
              <w14:checkedState w14:val="2612" w14:font="MS Gothic"/>
              <w14:uncheckedState w14:val="2610" w14:font="MS Gothic"/>
            </w14:checkbox>
          </w:sdtPr>
          <w:sdtContent>
            <w:tc>
              <w:tcPr>
                <w:tcW w:w="630" w:type="dxa"/>
                <w:shd w:val="clear" w:color="auto" w:fill="E3D3C3"/>
                <w:vAlign w:val="center"/>
              </w:tcPr>
              <w:p w14:paraId="10B2001D" w14:textId="2F62B639" w:rsidR="00397FF0" w:rsidRDefault="00397FF0" w:rsidP="00397FF0">
                <w:pPr>
                  <w:jc w:val="center"/>
                  <w:rPr>
                    <w:sz w:val="20"/>
                    <w:szCs w:val="20"/>
                  </w:rPr>
                </w:pPr>
                <w:r w:rsidRPr="00332EA1">
                  <w:rPr>
                    <w:rFonts w:ascii="MS Gothic" w:eastAsia="MS Gothic" w:hAnsi="MS Gothic" w:hint="eastAsia"/>
                    <w:sz w:val="20"/>
                    <w:szCs w:val="20"/>
                  </w:rPr>
                  <w:t>☐</w:t>
                </w:r>
              </w:p>
            </w:tc>
          </w:sdtContent>
        </w:sdt>
      </w:tr>
      <w:tr w:rsidR="00DE40EB" w14:paraId="60836D23" w14:textId="77777777" w:rsidTr="00237AFF">
        <w:tc>
          <w:tcPr>
            <w:tcW w:w="777" w:type="dxa"/>
            <w:shd w:val="clear" w:color="auto" w:fill="E3D3C3"/>
            <w:vAlign w:val="center"/>
          </w:tcPr>
          <w:p w14:paraId="49C19608" w14:textId="2945AB7F"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22A5814E" w14:textId="3FE039D2" w:rsidR="00397FF0" w:rsidRPr="00D024F0" w:rsidRDefault="00397FF0" w:rsidP="00397FF0">
            <w:pPr>
              <w:rPr>
                <w:sz w:val="20"/>
                <w:szCs w:val="20"/>
              </w:rPr>
            </w:pPr>
            <w:r>
              <w:rPr>
                <w:sz w:val="20"/>
                <w:szCs w:val="20"/>
              </w:rPr>
              <w:t>Figures/graphics are legible, useful, and referenced correctly</w:t>
            </w:r>
          </w:p>
        </w:tc>
        <w:sdt>
          <w:sdtPr>
            <w:rPr>
              <w:sz w:val="20"/>
              <w:szCs w:val="20"/>
            </w:rPr>
            <w:id w:val="-1315871250"/>
            <w14:checkbox>
              <w14:checked w14:val="0"/>
              <w14:checkedState w14:val="2612" w14:font="MS Gothic"/>
              <w14:uncheckedState w14:val="2610" w14:font="MS Gothic"/>
            </w14:checkbox>
          </w:sdtPr>
          <w:sdtContent>
            <w:tc>
              <w:tcPr>
                <w:tcW w:w="630" w:type="dxa"/>
                <w:shd w:val="clear" w:color="auto" w:fill="E3D3C3"/>
                <w:vAlign w:val="center"/>
              </w:tcPr>
              <w:p w14:paraId="425E635B" w14:textId="17CC6681" w:rsidR="00397FF0" w:rsidRPr="00D024F0" w:rsidRDefault="00397FF0" w:rsidP="00397FF0">
                <w:pPr>
                  <w:jc w:val="center"/>
                  <w:rPr>
                    <w:sz w:val="20"/>
                    <w:szCs w:val="20"/>
                  </w:rPr>
                </w:pPr>
                <w:r>
                  <w:rPr>
                    <w:rFonts w:ascii="MS Gothic" w:eastAsia="MS Gothic" w:hAnsi="MS Gothic" w:hint="eastAsia"/>
                    <w:sz w:val="20"/>
                    <w:szCs w:val="20"/>
                  </w:rPr>
                  <w:t>☐</w:t>
                </w:r>
              </w:p>
            </w:tc>
          </w:sdtContent>
        </w:sdt>
        <w:sdt>
          <w:sdtPr>
            <w:rPr>
              <w:sz w:val="20"/>
              <w:szCs w:val="20"/>
            </w:rPr>
            <w:id w:val="479894609"/>
            <w14:checkbox>
              <w14:checked w14:val="0"/>
              <w14:checkedState w14:val="2612" w14:font="MS Gothic"/>
              <w14:uncheckedState w14:val="2610" w14:font="MS Gothic"/>
            </w14:checkbox>
          </w:sdtPr>
          <w:sdtContent>
            <w:tc>
              <w:tcPr>
                <w:tcW w:w="630" w:type="dxa"/>
                <w:shd w:val="clear" w:color="auto" w:fill="E3D3C3"/>
                <w:vAlign w:val="center"/>
              </w:tcPr>
              <w:p w14:paraId="3A16619E" w14:textId="4F27BFF2"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806046655"/>
            <w14:checkbox>
              <w14:checked w14:val="0"/>
              <w14:checkedState w14:val="2612" w14:font="MS Gothic"/>
              <w14:uncheckedState w14:val="2610" w14:font="MS Gothic"/>
            </w14:checkbox>
          </w:sdtPr>
          <w:sdtContent>
            <w:tc>
              <w:tcPr>
                <w:tcW w:w="630" w:type="dxa"/>
                <w:shd w:val="clear" w:color="auto" w:fill="E3D3C3"/>
                <w:vAlign w:val="center"/>
              </w:tcPr>
              <w:p w14:paraId="07ABAFC9" w14:textId="4883DB62"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tr>
      <w:tr w:rsidR="00DE40EB" w14:paraId="7DAF56EE" w14:textId="77777777" w:rsidTr="00237AFF">
        <w:tc>
          <w:tcPr>
            <w:tcW w:w="777" w:type="dxa"/>
            <w:shd w:val="clear" w:color="auto" w:fill="E3D3C3"/>
            <w:vAlign w:val="center"/>
          </w:tcPr>
          <w:p w14:paraId="6FD5349D" w14:textId="77777777"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6150537C" w14:textId="3677A67B" w:rsidR="00397FF0" w:rsidRPr="2F3A1257" w:rsidRDefault="00397FF0" w:rsidP="00397FF0">
            <w:pPr>
              <w:rPr>
                <w:sz w:val="20"/>
                <w:szCs w:val="20"/>
              </w:rPr>
            </w:pPr>
            <w:r w:rsidRPr="008E6EC0">
              <w:rPr>
                <w:sz w:val="20"/>
                <w:szCs w:val="20"/>
              </w:rPr>
              <w:t>Supporting documents are referenced</w:t>
            </w:r>
            <w:r>
              <w:rPr>
                <w:sz w:val="20"/>
                <w:szCs w:val="20"/>
              </w:rPr>
              <w:t xml:space="preserve"> and</w:t>
            </w:r>
            <w:r w:rsidRPr="008E6EC0">
              <w:rPr>
                <w:sz w:val="20"/>
                <w:szCs w:val="20"/>
              </w:rPr>
              <w:t xml:space="preserve"> uploaded </w:t>
            </w:r>
            <w:r>
              <w:rPr>
                <w:sz w:val="20"/>
                <w:szCs w:val="20"/>
              </w:rPr>
              <w:t xml:space="preserve">correctly </w:t>
            </w:r>
            <w:r w:rsidRPr="008E6EC0">
              <w:rPr>
                <w:sz w:val="20"/>
                <w:szCs w:val="20"/>
              </w:rPr>
              <w:t>to project Connect site</w:t>
            </w:r>
          </w:p>
        </w:tc>
        <w:sdt>
          <w:sdtPr>
            <w:rPr>
              <w:sz w:val="20"/>
              <w:szCs w:val="20"/>
            </w:rPr>
            <w:id w:val="106244887"/>
            <w14:checkbox>
              <w14:checked w14:val="0"/>
              <w14:checkedState w14:val="2612" w14:font="MS Gothic"/>
              <w14:uncheckedState w14:val="2610" w14:font="MS Gothic"/>
            </w14:checkbox>
          </w:sdtPr>
          <w:sdtContent>
            <w:tc>
              <w:tcPr>
                <w:tcW w:w="630" w:type="dxa"/>
                <w:shd w:val="clear" w:color="auto" w:fill="E3D3C3"/>
                <w:vAlign w:val="center"/>
              </w:tcPr>
              <w:p w14:paraId="619F9DFA" w14:textId="4C594C29" w:rsidR="00397FF0" w:rsidRDefault="00397FF0" w:rsidP="00397FF0">
                <w:pPr>
                  <w:jc w:val="center"/>
                  <w:rPr>
                    <w:sz w:val="20"/>
                    <w:szCs w:val="20"/>
                  </w:rPr>
                </w:pPr>
                <w:r>
                  <w:rPr>
                    <w:rFonts w:ascii="MS Gothic" w:eastAsia="MS Gothic" w:hAnsi="MS Gothic" w:hint="eastAsia"/>
                    <w:sz w:val="20"/>
                    <w:szCs w:val="20"/>
                  </w:rPr>
                  <w:t>☐</w:t>
                </w:r>
              </w:p>
            </w:tc>
          </w:sdtContent>
        </w:sdt>
        <w:sdt>
          <w:sdtPr>
            <w:rPr>
              <w:sz w:val="20"/>
              <w:szCs w:val="20"/>
            </w:rPr>
            <w:id w:val="1778597915"/>
            <w14:checkbox>
              <w14:checked w14:val="0"/>
              <w14:checkedState w14:val="2612" w14:font="MS Gothic"/>
              <w14:uncheckedState w14:val="2610" w14:font="MS Gothic"/>
            </w14:checkbox>
          </w:sdtPr>
          <w:sdtContent>
            <w:tc>
              <w:tcPr>
                <w:tcW w:w="630" w:type="dxa"/>
                <w:shd w:val="clear" w:color="auto" w:fill="E3D3C3"/>
                <w:vAlign w:val="center"/>
              </w:tcPr>
              <w:p w14:paraId="437C692B" w14:textId="4CDC3D80" w:rsidR="00397F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915998285"/>
            <w14:checkbox>
              <w14:checked w14:val="0"/>
              <w14:checkedState w14:val="2612" w14:font="MS Gothic"/>
              <w14:uncheckedState w14:val="2610" w14:font="MS Gothic"/>
            </w14:checkbox>
          </w:sdtPr>
          <w:sdtContent>
            <w:tc>
              <w:tcPr>
                <w:tcW w:w="630" w:type="dxa"/>
                <w:shd w:val="clear" w:color="auto" w:fill="E3D3C3"/>
                <w:vAlign w:val="center"/>
              </w:tcPr>
              <w:p w14:paraId="16DB7F4C" w14:textId="383034A3" w:rsidR="00397FF0" w:rsidRDefault="00397FF0" w:rsidP="00397FF0">
                <w:pPr>
                  <w:jc w:val="center"/>
                  <w:rPr>
                    <w:sz w:val="20"/>
                    <w:szCs w:val="20"/>
                  </w:rPr>
                </w:pPr>
                <w:r w:rsidRPr="00332EA1">
                  <w:rPr>
                    <w:rFonts w:ascii="MS Gothic" w:eastAsia="MS Gothic" w:hAnsi="MS Gothic" w:hint="eastAsia"/>
                    <w:sz w:val="20"/>
                    <w:szCs w:val="20"/>
                  </w:rPr>
                  <w:t>☐</w:t>
                </w:r>
              </w:p>
            </w:tc>
          </w:sdtContent>
        </w:sdt>
      </w:tr>
      <w:tr w:rsidR="00DE40EB" w14:paraId="3AE3BD64" w14:textId="77777777" w:rsidTr="00237AFF">
        <w:tc>
          <w:tcPr>
            <w:tcW w:w="777" w:type="dxa"/>
            <w:shd w:val="clear" w:color="auto" w:fill="E3D3C3"/>
            <w:vAlign w:val="center"/>
          </w:tcPr>
          <w:p w14:paraId="1FCFB431" w14:textId="77777777"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7E407C03" w14:textId="31621F6C" w:rsidR="00397FF0" w:rsidRPr="008E6EC0" w:rsidRDefault="550F6F83" w:rsidP="00397FF0">
            <w:pPr>
              <w:rPr>
                <w:sz w:val="20"/>
                <w:szCs w:val="20"/>
              </w:rPr>
            </w:pPr>
            <w:r w:rsidRPr="25B10784">
              <w:rPr>
                <w:sz w:val="20"/>
                <w:szCs w:val="20"/>
              </w:rPr>
              <w:t xml:space="preserve">Attachments are relevant to key project decisions </w:t>
            </w:r>
            <w:r w:rsidR="004B25A4">
              <w:rPr>
                <w:sz w:val="20"/>
                <w:szCs w:val="20"/>
              </w:rPr>
              <w:t>or</w:t>
            </w:r>
            <w:r w:rsidRPr="25B10784">
              <w:rPr>
                <w:sz w:val="20"/>
                <w:szCs w:val="20"/>
              </w:rPr>
              <w:t xml:space="preserve"> are not </w:t>
            </w:r>
            <w:proofErr w:type="gramStart"/>
            <w:r w:rsidRPr="25B10784">
              <w:rPr>
                <w:sz w:val="20"/>
                <w:szCs w:val="20"/>
              </w:rPr>
              <w:t>readily-available</w:t>
            </w:r>
            <w:proofErr w:type="gramEnd"/>
            <w:r w:rsidRPr="25B10784">
              <w:rPr>
                <w:sz w:val="20"/>
                <w:szCs w:val="20"/>
              </w:rPr>
              <w:t xml:space="preserve"> otherwise, and no extraneous documents are attached</w:t>
            </w:r>
          </w:p>
        </w:tc>
        <w:sdt>
          <w:sdtPr>
            <w:rPr>
              <w:sz w:val="20"/>
              <w:szCs w:val="20"/>
            </w:rPr>
            <w:id w:val="-2056852416"/>
            <w14:checkbox>
              <w14:checked w14:val="0"/>
              <w14:checkedState w14:val="2612" w14:font="MS Gothic"/>
              <w14:uncheckedState w14:val="2610" w14:font="MS Gothic"/>
            </w14:checkbox>
          </w:sdtPr>
          <w:sdtContent>
            <w:tc>
              <w:tcPr>
                <w:tcW w:w="630" w:type="dxa"/>
                <w:shd w:val="clear" w:color="auto" w:fill="E3D3C3"/>
                <w:vAlign w:val="center"/>
              </w:tcPr>
              <w:p w14:paraId="0AE2727C" w14:textId="063811A1" w:rsidR="00397FF0" w:rsidRDefault="00397FF0" w:rsidP="00397FF0">
                <w:pPr>
                  <w:jc w:val="center"/>
                  <w:rPr>
                    <w:sz w:val="20"/>
                    <w:szCs w:val="20"/>
                  </w:rPr>
                </w:pPr>
                <w:r>
                  <w:rPr>
                    <w:rFonts w:ascii="MS Gothic" w:eastAsia="MS Gothic" w:hAnsi="MS Gothic" w:hint="eastAsia"/>
                    <w:sz w:val="20"/>
                    <w:szCs w:val="20"/>
                  </w:rPr>
                  <w:t>☐</w:t>
                </w:r>
              </w:p>
            </w:tc>
          </w:sdtContent>
        </w:sdt>
        <w:sdt>
          <w:sdtPr>
            <w:rPr>
              <w:sz w:val="20"/>
              <w:szCs w:val="20"/>
            </w:rPr>
            <w:id w:val="-1156530897"/>
            <w14:checkbox>
              <w14:checked w14:val="0"/>
              <w14:checkedState w14:val="2612" w14:font="MS Gothic"/>
              <w14:uncheckedState w14:val="2610" w14:font="MS Gothic"/>
            </w14:checkbox>
          </w:sdtPr>
          <w:sdtContent>
            <w:tc>
              <w:tcPr>
                <w:tcW w:w="630" w:type="dxa"/>
                <w:shd w:val="clear" w:color="auto" w:fill="E3D3C3"/>
                <w:vAlign w:val="center"/>
              </w:tcPr>
              <w:p w14:paraId="2C4EA809" w14:textId="300913EC" w:rsidR="00397F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244081650"/>
            <w14:checkbox>
              <w14:checked w14:val="0"/>
              <w14:checkedState w14:val="2612" w14:font="MS Gothic"/>
              <w14:uncheckedState w14:val="2610" w14:font="MS Gothic"/>
            </w14:checkbox>
          </w:sdtPr>
          <w:sdtContent>
            <w:tc>
              <w:tcPr>
                <w:tcW w:w="630" w:type="dxa"/>
                <w:shd w:val="clear" w:color="auto" w:fill="E3D3C3"/>
                <w:vAlign w:val="center"/>
              </w:tcPr>
              <w:p w14:paraId="60912275" w14:textId="674E14AE" w:rsidR="00397FF0" w:rsidRDefault="00397FF0" w:rsidP="00397FF0">
                <w:pPr>
                  <w:jc w:val="center"/>
                  <w:rPr>
                    <w:sz w:val="20"/>
                    <w:szCs w:val="20"/>
                  </w:rPr>
                </w:pPr>
                <w:r w:rsidRPr="00332EA1">
                  <w:rPr>
                    <w:rFonts w:ascii="MS Gothic" w:eastAsia="MS Gothic" w:hAnsi="MS Gothic" w:hint="eastAsia"/>
                    <w:sz w:val="20"/>
                    <w:szCs w:val="20"/>
                  </w:rPr>
                  <w:t>☐</w:t>
                </w:r>
              </w:p>
            </w:tc>
          </w:sdtContent>
        </w:sdt>
      </w:tr>
      <w:tr w:rsidR="00DE40EB" w14:paraId="293EE212" w14:textId="77777777" w:rsidTr="00237AFF">
        <w:tc>
          <w:tcPr>
            <w:tcW w:w="777" w:type="dxa"/>
            <w:shd w:val="clear" w:color="auto" w:fill="E3D3C3"/>
            <w:vAlign w:val="center"/>
          </w:tcPr>
          <w:p w14:paraId="545EB167" w14:textId="70D0EBD8"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4FC897FB" w14:textId="424A397B" w:rsidR="00397FF0" w:rsidRPr="00D024F0" w:rsidRDefault="00397FF0" w:rsidP="00397FF0">
            <w:pPr>
              <w:rPr>
                <w:sz w:val="20"/>
                <w:szCs w:val="20"/>
              </w:rPr>
            </w:pPr>
            <w:r w:rsidRPr="008E6EC0">
              <w:rPr>
                <w:sz w:val="20"/>
                <w:szCs w:val="20"/>
              </w:rPr>
              <w:t>Consistent with current STIP and RPO/MPO’s TIP project number(s), description, and location/extent</w:t>
            </w:r>
          </w:p>
        </w:tc>
        <w:sdt>
          <w:sdtPr>
            <w:rPr>
              <w:sz w:val="20"/>
              <w:szCs w:val="20"/>
            </w:rPr>
            <w:id w:val="-535736719"/>
            <w14:checkbox>
              <w14:checked w14:val="0"/>
              <w14:checkedState w14:val="2612" w14:font="MS Gothic"/>
              <w14:uncheckedState w14:val="2610" w14:font="MS Gothic"/>
            </w14:checkbox>
          </w:sdtPr>
          <w:sdtContent>
            <w:tc>
              <w:tcPr>
                <w:tcW w:w="630" w:type="dxa"/>
                <w:shd w:val="clear" w:color="auto" w:fill="E3D3C3"/>
                <w:vAlign w:val="center"/>
              </w:tcPr>
              <w:p w14:paraId="5D7B50AC" w14:textId="3A0BDD4E"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40543282"/>
            <w14:checkbox>
              <w14:checked w14:val="0"/>
              <w14:checkedState w14:val="2612" w14:font="MS Gothic"/>
              <w14:uncheckedState w14:val="2610" w14:font="MS Gothic"/>
            </w14:checkbox>
          </w:sdtPr>
          <w:sdtContent>
            <w:tc>
              <w:tcPr>
                <w:tcW w:w="630" w:type="dxa"/>
                <w:shd w:val="clear" w:color="auto" w:fill="E3D3C3"/>
                <w:vAlign w:val="center"/>
              </w:tcPr>
              <w:p w14:paraId="5ED2C42E" w14:textId="512F68CB"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791512891"/>
            <w14:checkbox>
              <w14:checked w14:val="0"/>
              <w14:checkedState w14:val="2612" w14:font="MS Gothic"/>
              <w14:uncheckedState w14:val="2610" w14:font="MS Gothic"/>
            </w14:checkbox>
          </w:sdtPr>
          <w:sdtContent>
            <w:tc>
              <w:tcPr>
                <w:tcW w:w="630" w:type="dxa"/>
                <w:shd w:val="clear" w:color="auto" w:fill="E3D3C3"/>
                <w:vAlign w:val="center"/>
              </w:tcPr>
              <w:p w14:paraId="56BCEF8D" w14:textId="3D16F9C9"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tr>
      <w:bookmarkEnd w:id="2"/>
      <w:tr w:rsidR="00DE40EB" w14:paraId="4E08EA91" w14:textId="77777777" w:rsidTr="00237AFF">
        <w:tc>
          <w:tcPr>
            <w:tcW w:w="777" w:type="dxa"/>
            <w:shd w:val="clear" w:color="auto" w:fill="E3D3C3"/>
            <w:vAlign w:val="center"/>
          </w:tcPr>
          <w:p w14:paraId="7E6EB9FC" w14:textId="77777777" w:rsidR="00397FF0" w:rsidRPr="004D23D3" w:rsidRDefault="00397FF0" w:rsidP="00397FF0">
            <w:pPr>
              <w:jc w:val="center"/>
              <w:rPr>
                <w:sz w:val="20"/>
                <w:szCs w:val="20"/>
              </w:rPr>
            </w:pPr>
          </w:p>
        </w:tc>
        <w:tc>
          <w:tcPr>
            <w:tcW w:w="6513" w:type="dxa"/>
            <w:shd w:val="clear" w:color="auto" w:fill="E3D3C3"/>
          </w:tcPr>
          <w:p w14:paraId="78E1F646" w14:textId="327421B5" w:rsidR="00397FF0" w:rsidRDefault="00397FF0" w:rsidP="00397FF0">
            <w:pPr>
              <w:rPr>
                <w:sz w:val="20"/>
                <w:szCs w:val="20"/>
              </w:rPr>
            </w:pPr>
            <w:r>
              <w:rPr>
                <w:b/>
                <w:bCs/>
                <w:sz w:val="20"/>
                <w:szCs w:val="20"/>
              </w:rPr>
              <w:t>Description / Need &amp; Purpose / Classification / Prop Improvements</w:t>
            </w:r>
          </w:p>
        </w:tc>
        <w:tc>
          <w:tcPr>
            <w:tcW w:w="630" w:type="dxa"/>
            <w:shd w:val="clear" w:color="auto" w:fill="E3D3C3"/>
            <w:vAlign w:val="center"/>
          </w:tcPr>
          <w:p w14:paraId="0FB1D3D8" w14:textId="77777777" w:rsidR="00397FF0" w:rsidRDefault="00397FF0" w:rsidP="00397FF0">
            <w:pPr>
              <w:jc w:val="center"/>
              <w:rPr>
                <w:sz w:val="20"/>
                <w:szCs w:val="20"/>
              </w:rPr>
            </w:pPr>
          </w:p>
        </w:tc>
        <w:tc>
          <w:tcPr>
            <w:tcW w:w="630" w:type="dxa"/>
            <w:shd w:val="clear" w:color="auto" w:fill="E3D3C3"/>
            <w:vAlign w:val="center"/>
          </w:tcPr>
          <w:p w14:paraId="3418B50D" w14:textId="77777777" w:rsidR="00397FF0" w:rsidRDefault="00397FF0" w:rsidP="00397FF0">
            <w:pPr>
              <w:jc w:val="center"/>
              <w:rPr>
                <w:sz w:val="20"/>
                <w:szCs w:val="20"/>
              </w:rPr>
            </w:pPr>
          </w:p>
        </w:tc>
        <w:tc>
          <w:tcPr>
            <w:tcW w:w="630" w:type="dxa"/>
            <w:shd w:val="clear" w:color="auto" w:fill="E3D3C3"/>
            <w:vAlign w:val="center"/>
          </w:tcPr>
          <w:p w14:paraId="32E67450" w14:textId="77777777" w:rsidR="00397FF0" w:rsidRDefault="00397FF0" w:rsidP="00397FF0">
            <w:pPr>
              <w:jc w:val="center"/>
              <w:rPr>
                <w:sz w:val="20"/>
                <w:szCs w:val="20"/>
              </w:rPr>
            </w:pPr>
          </w:p>
        </w:tc>
      </w:tr>
      <w:tr w:rsidR="00DE40EB" w14:paraId="75CC8C89" w14:textId="77777777" w:rsidTr="00237AFF">
        <w:tc>
          <w:tcPr>
            <w:tcW w:w="777" w:type="dxa"/>
            <w:shd w:val="clear" w:color="auto" w:fill="E3D3C3"/>
            <w:vAlign w:val="center"/>
          </w:tcPr>
          <w:p w14:paraId="6F5F4DDE" w14:textId="5A9C3DFF"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363B2700" w14:textId="20322BC8" w:rsidR="00397FF0" w:rsidRPr="00D024F0" w:rsidRDefault="550F6F83" w:rsidP="00397FF0">
            <w:pPr>
              <w:rPr>
                <w:sz w:val="20"/>
                <w:szCs w:val="20"/>
              </w:rPr>
            </w:pPr>
            <w:r w:rsidRPr="25B10784">
              <w:rPr>
                <w:sz w:val="20"/>
                <w:szCs w:val="20"/>
              </w:rPr>
              <w:t>Describes the selected alternative (as applicable) in terms of location, length, alignment, number of lanes, lane width, major structures, proposed capacity and safety improvements, multi-modal accommodations, estimated ROW to be acquired, and projected construction year</w:t>
            </w:r>
            <w:r w:rsidR="0E9B327A" w:rsidRPr="25B10784">
              <w:rPr>
                <w:sz w:val="20"/>
                <w:szCs w:val="20"/>
              </w:rPr>
              <w:t>, etc.</w:t>
            </w:r>
          </w:p>
        </w:tc>
        <w:sdt>
          <w:sdtPr>
            <w:rPr>
              <w:sz w:val="20"/>
              <w:szCs w:val="20"/>
            </w:rPr>
            <w:id w:val="-474452154"/>
            <w14:checkbox>
              <w14:checked w14:val="0"/>
              <w14:checkedState w14:val="2612" w14:font="MS Gothic"/>
              <w14:uncheckedState w14:val="2610" w14:font="MS Gothic"/>
            </w14:checkbox>
          </w:sdtPr>
          <w:sdtContent>
            <w:tc>
              <w:tcPr>
                <w:tcW w:w="630" w:type="dxa"/>
                <w:shd w:val="clear" w:color="auto" w:fill="E3D3C3"/>
                <w:vAlign w:val="center"/>
              </w:tcPr>
              <w:p w14:paraId="1653ED77" w14:textId="173A50C2"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327093743"/>
            <w14:checkbox>
              <w14:checked w14:val="0"/>
              <w14:checkedState w14:val="2612" w14:font="MS Gothic"/>
              <w14:uncheckedState w14:val="2610" w14:font="MS Gothic"/>
            </w14:checkbox>
          </w:sdtPr>
          <w:sdtContent>
            <w:tc>
              <w:tcPr>
                <w:tcW w:w="630" w:type="dxa"/>
                <w:shd w:val="clear" w:color="auto" w:fill="E3D3C3"/>
                <w:vAlign w:val="center"/>
              </w:tcPr>
              <w:p w14:paraId="2CC9A621" w14:textId="26BF7FF4"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65497813"/>
            <w14:checkbox>
              <w14:checked w14:val="0"/>
              <w14:checkedState w14:val="2612" w14:font="MS Gothic"/>
              <w14:uncheckedState w14:val="2610" w14:font="MS Gothic"/>
            </w14:checkbox>
          </w:sdtPr>
          <w:sdtContent>
            <w:tc>
              <w:tcPr>
                <w:tcW w:w="630" w:type="dxa"/>
                <w:shd w:val="clear" w:color="auto" w:fill="E3D3C3"/>
                <w:vAlign w:val="center"/>
              </w:tcPr>
              <w:p w14:paraId="4EF706CC" w14:textId="5B4C2EA3"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tr>
      <w:tr w:rsidR="00DE40EB" w14:paraId="6E9DD0B2" w14:textId="77777777" w:rsidTr="00237AFF">
        <w:tc>
          <w:tcPr>
            <w:tcW w:w="777" w:type="dxa"/>
            <w:shd w:val="clear" w:color="auto" w:fill="E3D3C3"/>
            <w:vAlign w:val="center"/>
          </w:tcPr>
          <w:p w14:paraId="48A5B8A5" w14:textId="3703374E"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18A962CB" w14:textId="2125885C" w:rsidR="00397FF0" w:rsidRPr="00D024F0" w:rsidRDefault="00AC6E8B" w:rsidP="00397FF0">
            <w:pPr>
              <w:rPr>
                <w:sz w:val="20"/>
                <w:szCs w:val="20"/>
              </w:rPr>
            </w:pPr>
            <w:r>
              <w:rPr>
                <w:sz w:val="20"/>
                <w:szCs w:val="20"/>
              </w:rPr>
              <w:t xml:space="preserve">Division, </w:t>
            </w:r>
            <w:r w:rsidR="550F6F83" w:rsidRPr="25B10784">
              <w:rPr>
                <w:sz w:val="20"/>
                <w:szCs w:val="20"/>
              </w:rPr>
              <w:t>Municipality</w:t>
            </w:r>
            <w:r>
              <w:rPr>
                <w:sz w:val="20"/>
                <w:szCs w:val="20"/>
              </w:rPr>
              <w:t>,</w:t>
            </w:r>
            <w:r w:rsidR="550F6F83" w:rsidRPr="25B10784">
              <w:rPr>
                <w:sz w:val="20"/>
                <w:szCs w:val="20"/>
              </w:rPr>
              <w:t xml:space="preserve"> and County location(s) are stated</w:t>
            </w:r>
          </w:p>
        </w:tc>
        <w:sdt>
          <w:sdtPr>
            <w:rPr>
              <w:sz w:val="20"/>
              <w:szCs w:val="20"/>
            </w:rPr>
            <w:id w:val="-847867486"/>
            <w14:checkbox>
              <w14:checked w14:val="0"/>
              <w14:checkedState w14:val="2612" w14:font="MS Gothic"/>
              <w14:uncheckedState w14:val="2610" w14:font="MS Gothic"/>
            </w14:checkbox>
          </w:sdtPr>
          <w:sdtContent>
            <w:tc>
              <w:tcPr>
                <w:tcW w:w="630" w:type="dxa"/>
                <w:shd w:val="clear" w:color="auto" w:fill="E3D3C3"/>
                <w:vAlign w:val="center"/>
              </w:tcPr>
              <w:p w14:paraId="353FB8D9" w14:textId="40540377"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936205043"/>
            <w14:checkbox>
              <w14:checked w14:val="0"/>
              <w14:checkedState w14:val="2612" w14:font="MS Gothic"/>
              <w14:uncheckedState w14:val="2610" w14:font="MS Gothic"/>
            </w14:checkbox>
          </w:sdtPr>
          <w:sdtContent>
            <w:tc>
              <w:tcPr>
                <w:tcW w:w="630" w:type="dxa"/>
                <w:shd w:val="clear" w:color="auto" w:fill="E3D3C3"/>
                <w:vAlign w:val="center"/>
              </w:tcPr>
              <w:p w14:paraId="68A33206" w14:textId="4537966C"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702617505"/>
            <w14:checkbox>
              <w14:checked w14:val="0"/>
              <w14:checkedState w14:val="2612" w14:font="MS Gothic"/>
              <w14:uncheckedState w14:val="2610" w14:font="MS Gothic"/>
            </w14:checkbox>
          </w:sdtPr>
          <w:sdtContent>
            <w:tc>
              <w:tcPr>
                <w:tcW w:w="630" w:type="dxa"/>
                <w:shd w:val="clear" w:color="auto" w:fill="E3D3C3"/>
                <w:vAlign w:val="center"/>
              </w:tcPr>
              <w:p w14:paraId="57C2FE2C" w14:textId="10BC30EC"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tr>
      <w:tr w:rsidR="00DE40EB" w14:paraId="65F6D7A7" w14:textId="77777777" w:rsidTr="00237AFF">
        <w:tc>
          <w:tcPr>
            <w:tcW w:w="777" w:type="dxa"/>
            <w:shd w:val="clear" w:color="auto" w:fill="E3D3C3"/>
            <w:vAlign w:val="center"/>
          </w:tcPr>
          <w:p w14:paraId="179BF2D8" w14:textId="116D72BF"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54C00529" w14:textId="05EB4F95" w:rsidR="00397FF0" w:rsidRPr="00D024F0" w:rsidRDefault="00397FF0" w:rsidP="00397FF0">
            <w:pPr>
              <w:rPr>
                <w:sz w:val="20"/>
                <w:szCs w:val="20"/>
              </w:rPr>
            </w:pPr>
            <w:r w:rsidRPr="00503D6E">
              <w:rPr>
                <w:sz w:val="20"/>
                <w:szCs w:val="20"/>
              </w:rPr>
              <w:t xml:space="preserve">Describes existing conditions of the transportation facility, </w:t>
            </w:r>
            <w:proofErr w:type="gramStart"/>
            <w:r w:rsidRPr="00503D6E">
              <w:rPr>
                <w:sz w:val="20"/>
                <w:szCs w:val="20"/>
              </w:rPr>
              <w:t>accommodations</w:t>
            </w:r>
            <w:proofErr w:type="gramEnd"/>
            <w:r w:rsidRPr="00503D6E">
              <w:rPr>
                <w:sz w:val="20"/>
                <w:szCs w:val="20"/>
              </w:rPr>
              <w:t xml:space="preserve"> for pedestrians, bicyclists, etc. (as applicable)</w:t>
            </w:r>
          </w:p>
        </w:tc>
        <w:sdt>
          <w:sdtPr>
            <w:rPr>
              <w:sz w:val="20"/>
              <w:szCs w:val="20"/>
            </w:rPr>
            <w:id w:val="380988882"/>
            <w14:checkbox>
              <w14:checked w14:val="0"/>
              <w14:checkedState w14:val="2612" w14:font="MS Gothic"/>
              <w14:uncheckedState w14:val="2610" w14:font="MS Gothic"/>
            </w14:checkbox>
          </w:sdtPr>
          <w:sdtContent>
            <w:tc>
              <w:tcPr>
                <w:tcW w:w="630" w:type="dxa"/>
                <w:shd w:val="clear" w:color="auto" w:fill="E3D3C3"/>
                <w:vAlign w:val="center"/>
              </w:tcPr>
              <w:p w14:paraId="6592D4AD" w14:textId="01F509C7" w:rsidR="00397FF0" w:rsidRPr="00D024F0" w:rsidRDefault="00397FF0" w:rsidP="00397FF0">
                <w:pPr>
                  <w:jc w:val="center"/>
                  <w:rPr>
                    <w:sz w:val="20"/>
                    <w:szCs w:val="20"/>
                  </w:rPr>
                </w:pPr>
                <w:r>
                  <w:rPr>
                    <w:rFonts w:ascii="MS Gothic" w:eastAsia="MS Gothic" w:hAnsi="MS Gothic" w:hint="eastAsia"/>
                    <w:sz w:val="20"/>
                    <w:szCs w:val="20"/>
                  </w:rPr>
                  <w:t>☐</w:t>
                </w:r>
              </w:p>
            </w:tc>
          </w:sdtContent>
        </w:sdt>
        <w:sdt>
          <w:sdtPr>
            <w:rPr>
              <w:sz w:val="20"/>
              <w:szCs w:val="20"/>
            </w:rPr>
            <w:id w:val="-1925715907"/>
            <w14:checkbox>
              <w14:checked w14:val="0"/>
              <w14:checkedState w14:val="2612" w14:font="MS Gothic"/>
              <w14:uncheckedState w14:val="2610" w14:font="MS Gothic"/>
            </w14:checkbox>
          </w:sdtPr>
          <w:sdtContent>
            <w:tc>
              <w:tcPr>
                <w:tcW w:w="630" w:type="dxa"/>
                <w:shd w:val="clear" w:color="auto" w:fill="E3D3C3"/>
                <w:vAlign w:val="center"/>
              </w:tcPr>
              <w:p w14:paraId="4CF5E86F" w14:textId="6FB8DC71"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942263277"/>
            <w14:checkbox>
              <w14:checked w14:val="0"/>
              <w14:checkedState w14:val="2612" w14:font="MS Gothic"/>
              <w14:uncheckedState w14:val="2610" w14:font="MS Gothic"/>
            </w14:checkbox>
          </w:sdtPr>
          <w:sdtContent>
            <w:tc>
              <w:tcPr>
                <w:tcW w:w="630" w:type="dxa"/>
                <w:shd w:val="clear" w:color="auto" w:fill="E3D3C3"/>
                <w:vAlign w:val="center"/>
              </w:tcPr>
              <w:p w14:paraId="10E2C045" w14:textId="3D3C0BAC"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tr>
      <w:tr w:rsidR="00DE40EB" w14:paraId="28693759" w14:textId="77777777" w:rsidTr="00237AFF">
        <w:tc>
          <w:tcPr>
            <w:tcW w:w="777" w:type="dxa"/>
            <w:shd w:val="clear" w:color="auto" w:fill="E3D3C3"/>
            <w:vAlign w:val="center"/>
          </w:tcPr>
          <w:p w14:paraId="7FE0FB05" w14:textId="2ED7C0D6"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750AF59C" w14:textId="5894261B" w:rsidR="00397FF0" w:rsidRPr="00D024F0" w:rsidRDefault="00397FF0" w:rsidP="00397FF0">
            <w:pPr>
              <w:rPr>
                <w:sz w:val="20"/>
                <w:szCs w:val="20"/>
              </w:rPr>
            </w:pPr>
            <w:r w:rsidRPr="00D03D63">
              <w:rPr>
                <w:sz w:val="20"/>
                <w:szCs w:val="20"/>
              </w:rPr>
              <w:t>States need(s) and purpose of project</w:t>
            </w:r>
            <w:r w:rsidR="007A637E">
              <w:rPr>
                <w:sz w:val="20"/>
                <w:szCs w:val="20"/>
              </w:rPr>
              <w:t xml:space="preserve"> (do</w:t>
            </w:r>
            <w:r w:rsidR="00852B45">
              <w:rPr>
                <w:sz w:val="20"/>
                <w:szCs w:val="20"/>
              </w:rPr>
              <w:t>es</w:t>
            </w:r>
            <w:r w:rsidR="007A637E">
              <w:rPr>
                <w:sz w:val="20"/>
                <w:szCs w:val="20"/>
              </w:rPr>
              <w:t xml:space="preserve"> not state</w:t>
            </w:r>
            <w:r w:rsidRPr="00D03D63">
              <w:rPr>
                <w:sz w:val="20"/>
                <w:szCs w:val="20"/>
              </w:rPr>
              <w:t xml:space="preserve"> the preferred alternative</w:t>
            </w:r>
            <w:r w:rsidR="00852B45">
              <w:rPr>
                <w:sz w:val="20"/>
                <w:szCs w:val="20"/>
              </w:rPr>
              <w:t xml:space="preserve"> in the P&amp;N) </w:t>
            </w:r>
          </w:p>
        </w:tc>
        <w:sdt>
          <w:sdtPr>
            <w:rPr>
              <w:sz w:val="20"/>
              <w:szCs w:val="20"/>
            </w:rPr>
            <w:id w:val="2054650392"/>
            <w14:checkbox>
              <w14:checked w14:val="0"/>
              <w14:checkedState w14:val="2612" w14:font="MS Gothic"/>
              <w14:uncheckedState w14:val="2610" w14:font="MS Gothic"/>
            </w14:checkbox>
          </w:sdtPr>
          <w:sdtContent>
            <w:tc>
              <w:tcPr>
                <w:tcW w:w="630" w:type="dxa"/>
                <w:shd w:val="clear" w:color="auto" w:fill="E3D3C3"/>
                <w:vAlign w:val="center"/>
              </w:tcPr>
              <w:p w14:paraId="407D592F" w14:textId="506FECF9"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424680654"/>
            <w14:checkbox>
              <w14:checked w14:val="0"/>
              <w14:checkedState w14:val="2612" w14:font="MS Gothic"/>
              <w14:uncheckedState w14:val="2610" w14:font="MS Gothic"/>
            </w14:checkbox>
          </w:sdtPr>
          <w:sdtContent>
            <w:tc>
              <w:tcPr>
                <w:tcW w:w="630" w:type="dxa"/>
                <w:shd w:val="clear" w:color="auto" w:fill="E3D3C3"/>
                <w:vAlign w:val="center"/>
              </w:tcPr>
              <w:p w14:paraId="23D32F20" w14:textId="4A427372"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944458202"/>
            <w14:checkbox>
              <w14:checked w14:val="0"/>
              <w14:checkedState w14:val="2612" w14:font="MS Gothic"/>
              <w14:uncheckedState w14:val="2610" w14:font="MS Gothic"/>
            </w14:checkbox>
          </w:sdtPr>
          <w:sdtContent>
            <w:tc>
              <w:tcPr>
                <w:tcW w:w="630" w:type="dxa"/>
                <w:shd w:val="clear" w:color="auto" w:fill="E3D3C3"/>
                <w:vAlign w:val="center"/>
              </w:tcPr>
              <w:p w14:paraId="77C3AA4D" w14:textId="12EAD19D"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tr>
      <w:tr w:rsidR="00DE40EB" w14:paraId="52A210F6" w14:textId="77777777" w:rsidTr="00237AFF">
        <w:tc>
          <w:tcPr>
            <w:tcW w:w="777" w:type="dxa"/>
            <w:shd w:val="clear" w:color="auto" w:fill="E3D3C3"/>
            <w:vAlign w:val="center"/>
          </w:tcPr>
          <w:p w14:paraId="46E41ADA" w14:textId="260D951B" w:rsidR="00397FF0" w:rsidRPr="004A5FFA" w:rsidRDefault="00397FF0" w:rsidP="00397FF0">
            <w:pPr>
              <w:pStyle w:val="ListParagraph"/>
              <w:numPr>
                <w:ilvl w:val="1"/>
                <w:numId w:val="5"/>
              </w:numPr>
              <w:jc w:val="center"/>
              <w:rPr>
                <w:sz w:val="20"/>
                <w:szCs w:val="20"/>
              </w:rPr>
            </w:pPr>
          </w:p>
        </w:tc>
        <w:tc>
          <w:tcPr>
            <w:tcW w:w="6513" w:type="dxa"/>
            <w:shd w:val="clear" w:color="auto" w:fill="E3D3C3"/>
          </w:tcPr>
          <w:p w14:paraId="37E6E55A" w14:textId="1041AC7C" w:rsidR="00397FF0" w:rsidRPr="00D024F0" w:rsidRDefault="00397FF0" w:rsidP="00397FF0">
            <w:pPr>
              <w:rPr>
                <w:sz w:val="20"/>
                <w:szCs w:val="20"/>
              </w:rPr>
            </w:pPr>
            <w:r>
              <w:rPr>
                <w:sz w:val="20"/>
                <w:szCs w:val="20"/>
              </w:rPr>
              <w:t xml:space="preserve">Relevant </w:t>
            </w:r>
            <w:r w:rsidR="00FB79C1">
              <w:rPr>
                <w:sz w:val="20"/>
                <w:szCs w:val="20"/>
              </w:rPr>
              <w:t>A</w:t>
            </w:r>
            <w:r>
              <w:rPr>
                <w:sz w:val="20"/>
                <w:szCs w:val="20"/>
              </w:rPr>
              <w:t xml:space="preserve">ction type(s) identified per the </w:t>
            </w:r>
            <w:r w:rsidRPr="00D03D63">
              <w:rPr>
                <w:sz w:val="20"/>
                <w:szCs w:val="20"/>
              </w:rPr>
              <w:t>CE Agreement</w:t>
            </w:r>
            <w:r>
              <w:rPr>
                <w:sz w:val="20"/>
                <w:szCs w:val="20"/>
              </w:rPr>
              <w:t xml:space="preserve"> or Minimum Criteria</w:t>
            </w:r>
          </w:p>
        </w:tc>
        <w:sdt>
          <w:sdtPr>
            <w:rPr>
              <w:sz w:val="20"/>
              <w:szCs w:val="20"/>
            </w:rPr>
            <w:id w:val="-93318925"/>
            <w14:checkbox>
              <w14:checked w14:val="0"/>
              <w14:checkedState w14:val="2612" w14:font="MS Gothic"/>
              <w14:uncheckedState w14:val="2610" w14:font="MS Gothic"/>
            </w14:checkbox>
          </w:sdtPr>
          <w:sdtContent>
            <w:tc>
              <w:tcPr>
                <w:tcW w:w="630" w:type="dxa"/>
                <w:shd w:val="clear" w:color="auto" w:fill="E3D3C3"/>
                <w:vAlign w:val="center"/>
              </w:tcPr>
              <w:p w14:paraId="2FF98477" w14:textId="7D909E42" w:rsidR="00397FF0" w:rsidRPr="00D024F0" w:rsidRDefault="00397FF0" w:rsidP="00397FF0">
                <w:pPr>
                  <w:jc w:val="center"/>
                  <w:rPr>
                    <w:sz w:val="20"/>
                    <w:szCs w:val="20"/>
                  </w:rPr>
                </w:pPr>
                <w:r>
                  <w:rPr>
                    <w:rFonts w:ascii="MS Gothic" w:eastAsia="MS Gothic" w:hAnsi="MS Gothic" w:hint="eastAsia"/>
                    <w:sz w:val="20"/>
                    <w:szCs w:val="20"/>
                  </w:rPr>
                  <w:t>☐</w:t>
                </w:r>
              </w:p>
            </w:tc>
          </w:sdtContent>
        </w:sdt>
        <w:sdt>
          <w:sdtPr>
            <w:rPr>
              <w:sz w:val="20"/>
              <w:szCs w:val="20"/>
            </w:rPr>
            <w:id w:val="-170107334"/>
            <w14:checkbox>
              <w14:checked w14:val="0"/>
              <w14:checkedState w14:val="2612" w14:font="MS Gothic"/>
              <w14:uncheckedState w14:val="2610" w14:font="MS Gothic"/>
            </w14:checkbox>
          </w:sdtPr>
          <w:sdtContent>
            <w:tc>
              <w:tcPr>
                <w:tcW w:w="630" w:type="dxa"/>
                <w:shd w:val="clear" w:color="auto" w:fill="E3D3C3"/>
                <w:vAlign w:val="center"/>
              </w:tcPr>
              <w:p w14:paraId="125B89BF" w14:textId="155D593D"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sdt>
          <w:sdtPr>
            <w:rPr>
              <w:sz w:val="20"/>
              <w:szCs w:val="20"/>
            </w:rPr>
            <w:id w:val="-1374147685"/>
            <w14:checkbox>
              <w14:checked w14:val="0"/>
              <w14:checkedState w14:val="2612" w14:font="MS Gothic"/>
              <w14:uncheckedState w14:val="2610" w14:font="MS Gothic"/>
            </w14:checkbox>
          </w:sdtPr>
          <w:sdtContent>
            <w:tc>
              <w:tcPr>
                <w:tcW w:w="630" w:type="dxa"/>
                <w:shd w:val="clear" w:color="auto" w:fill="E3D3C3"/>
                <w:vAlign w:val="center"/>
              </w:tcPr>
              <w:p w14:paraId="5CC026EC" w14:textId="46ED272C" w:rsidR="00397FF0" w:rsidRPr="00D024F0" w:rsidRDefault="00397FF0" w:rsidP="00397FF0">
                <w:pPr>
                  <w:jc w:val="center"/>
                  <w:rPr>
                    <w:sz w:val="20"/>
                    <w:szCs w:val="20"/>
                  </w:rPr>
                </w:pPr>
                <w:r w:rsidRPr="00332EA1">
                  <w:rPr>
                    <w:rFonts w:ascii="MS Gothic" w:eastAsia="MS Gothic" w:hAnsi="MS Gothic" w:hint="eastAsia"/>
                    <w:sz w:val="20"/>
                    <w:szCs w:val="20"/>
                  </w:rPr>
                  <w:t>☐</w:t>
                </w:r>
              </w:p>
            </w:tc>
          </w:sdtContent>
        </w:sdt>
      </w:tr>
      <w:tr w:rsidR="00237AFF" w14:paraId="5ED655AA" w14:textId="77777777" w:rsidTr="00237AFF">
        <w:tc>
          <w:tcPr>
            <w:tcW w:w="777" w:type="dxa"/>
            <w:shd w:val="clear" w:color="auto" w:fill="E3D3C3"/>
            <w:vAlign w:val="center"/>
          </w:tcPr>
          <w:p w14:paraId="2C1E0DFA"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180B0910" w14:textId="5B076918" w:rsidR="00FB79C1" w:rsidRDefault="00FB79C1" w:rsidP="00FB79C1">
            <w:pPr>
              <w:rPr>
                <w:sz w:val="20"/>
                <w:szCs w:val="20"/>
              </w:rPr>
            </w:pPr>
            <w:r w:rsidRPr="5A398AE0">
              <w:rPr>
                <w:sz w:val="20"/>
                <w:szCs w:val="20"/>
              </w:rPr>
              <w:t xml:space="preserve">If applicable, ensure the </w:t>
            </w:r>
            <w:r>
              <w:rPr>
                <w:sz w:val="20"/>
                <w:szCs w:val="20"/>
              </w:rPr>
              <w:t xml:space="preserve">Action classification and </w:t>
            </w:r>
            <w:r w:rsidR="00586600">
              <w:rPr>
                <w:sz w:val="20"/>
                <w:szCs w:val="20"/>
              </w:rPr>
              <w:t>relevant</w:t>
            </w:r>
            <w:r>
              <w:rPr>
                <w:sz w:val="20"/>
                <w:szCs w:val="20"/>
              </w:rPr>
              <w:t xml:space="preserve"> </w:t>
            </w:r>
            <w:r w:rsidRPr="5A398AE0">
              <w:rPr>
                <w:sz w:val="20"/>
                <w:szCs w:val="20"/>
              </w:rPr>
              <w:t xml:space="preserve">documentation meets the constraints in </w:t>
            </w:r>
            <w:hyperlink r:id="rId12" w:anchor="p-771.117(e)">
              <w:r w:rsidRPr="5A398AE0">
                <w:rPr>
                  <w:rStyle w:val="Hyperlink"/>
                  <w:sz w:val="20"/>
                  <w:szCs w:val="20"/>
                </w:rPr>
                <w:t>23 CFR 771.117(e)</w:t>
              </w:r>
            </w:hyperlink>
          </w:p>
        </w:tc>
        <w:sdt>
          <w:sdtPr>
            <w:rPr>
              <w:sz w:val="20"/>
              <w:szCs w:val="20"/>
            </w:rPr>
            <w:id w:val="-185755942"/>
            <w14:checkbox>
              <w14:checked w14:val="0"/>
              <w14:checkedState w14:val="2612" w14:font="MS Gothic"/>
              <w14:uncheckedState w14:val="2610" w14:font="MS Gothic"/>
            </w14:checkbox>
          </w:sdtPr>
          <w:sdtContent>
            <w:tc>
              <w:tcPr>
                <w:tcW w:w="630" w:type="dxa"/>
                <w:shd w:val="clear" w:color="auto" w:fill="E3D3C3"/>
                <w:vAlign w:val="center"/>
              </w:tcPr>
              <w:p w14:paraId="7A676B19" w14:textId="38DD3997"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866439571"/>
            <w14:checkbox>
              <w14:checked w14:val="0"/>
              <w14:checkedState w14:val="2612" w14:font="MS Gothic"/>
              <w14:uncheckedState w14:val="2610" w14:font="MS Gothic"/>
            </w14:checkbox>
          </w:sdtPr>
          <w:sdtContent>
            <w:tc>
              <w:tcPr>
                <w:tcW w:w="630" w:type="dxa"/>
                <w:shd w:val="clear" w:color="auto" w:fill="E3D3C3"/>
                <w:vAlign w:val="center"/>
              </w:tcPr>
              <w:p w14:paraId="6C849870" w14:textId="19F7225C"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14110204"/>
            <w14:checkbox>
              <w14:checked w14:val="0"/>
              <w14:checkedState w14:val="2612" w14:font="MS Gothic"/>
              <w14:uncheckedState w14:val="2610" w14:font="MS Gothic"/>
            </w14:checkbox>
          </w:sdtPr>
          <w:sdtContent>
            <w:tc>
              <w:tcPr>
                <w:tcW w:w="630" w:type="dxa"/>
                <w:shd w:val="clear" w:color="auto" w:fill="E3D3C3"/>
                <w:vAlign w:val="center"/>
              </w:tcPr>
              <w:p w14:paraId="35D8F25B" w14:textId="38EDE85B"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14:paraId="6F0236D5" w14:textId="77777777" w:rsidTr="00237AFF">
        <w:tc>
          <w:tcPr>
            <w:tcW w:w="777" w:type="dxa"/>
            <w:shd w:val="clear" w:color="auto" w:fill="E3D3C3"/>
            <w:vAlign w:val="center"/>
          </w:tcPr>
          <w:p w14:paraId="3A9418F8" w14:textId="721DEB99" w:rsidR="00FB79C1" w:rsidRPr="004A5FFA" w:rsidRDefault="00FB79C1" w:rsidP="00FB79C1">
            <w:pPr>
              <w:pStyle w:val="ListParagraph"/>
              <w:ind w:left="0"/>
              <w:rPr>
                <w:sz w:val="20"/>
                <w:szCs w:val="20"/>
              </w:rPr>
            </w:pPr>
          </w:p>
        </w:tc>
        <w:tc>
          <w:tcPr>
            <w:tcW w:w="6513" w:type="dxa"/>
            <w:shd w:val="clear" w:color="auto" w:fill="E3D3C3"/>
          </w:tcPr>
          <w:p w14:paraId="5E8EB710" w14:textId="0E2739CB" w:rsidR="00FB79C1" w:rsidRPr="008223E7" w:rsidRDefault="00FB79C1" w:rsidP="00FB79C1">
            <w:pPr>
              <w:rPr>
                <w:b/>
                <w:bCs/>
                <w:sz w:val="20"/>
                <w:szCs w:val="20"/>
              </w:rPr>
            </w:pPr>
            <w:r w:rsidRPr="25B10784">
              <w:rPr>
                <w:b/>
                <w:bCs/>
                <w:sz w:val="20"/>
                <w:szCs w:val="20"/>
              </w:rPr>
              <w:t>Special Project Information</w:t>
            </w:r>
          </w:p>
        </w:tc>
        <w:tc>
          <w:tcPr>
            <w:tcW w:w="630" w:type="dxa"/>
            <w:shd w:val="clear" w:color="auto" w:fill="E3D3C3"/>
            <w:vAlign w:val="center"/>
          </w:tcPr>
          <w:p w14:paraId="2411B9E7" w14:textId="60BB8ED1" w:rsidR="00FB79C1" w:rsidRPr="00D024F0" w:rsidRDefault="00FB79C1" w:rsidP="00FB79C1">
            <w:pPr>
              <w:jc w:val="center"/>
              <w:rPr>
                <w:sz w:val="20"/>
                <w:szCs w:val="20"/>
              </w:rPr>
            </w:pPr>
          </w:p>
        </w:tc>
        <w:tc>
          <w:tcPr>
            <w:tcW w:w="630" w:type="dxa"/>
            <w:shd w:val="clear" w:color="auto" w:fill="E3D3C3"/>
            <w:vAlign w:val="center"/>
          </w:tcPr>
          <w:p w14:paraId="5715ABA2" w14:textId="5DC6B66F" w:rsidR="00FB79C1" w:rsidRPr="00D024F0" w:rsidRDefault="00FB79C1" w:rsidP="00FB79C1">
            <w:pPr>
              <w:jc w:val="center"/>
              <w:rPr>
                <w:sz w:val="20"/>
                <w:szCs w:val="20"/>
              </w:rPr>
            </w:pPr>
          </w:p>
        </w:tc>
        <w:tc>
          <w:tcPr>
            <w:tcW w:w="630" w:type="dxa"/>
            <w:shd w:val="clear" w:color="auto" w:fill="E3D3C3"/>
            <w:vAlign w:val="center"/>
          </w:tcPr>
          <w:p w14:paraId="75664216" w14:textId="620909CF" w:rsidR="00FB79C1" w:rsidRPr="00D024F0" w:rsidRDefault="00FB79C1" w:rsidP="00FB79C1">
            <w:pPr>
              <w:jc w:val="center"/>
              <w:rPr>
                <w:sz w:val="20"/>
                <w:szCs w:val="20"/>
              </w:rPr>
            </w:pPr>
          </w:p>
        </w:tc>
      </w:tr>
      <w:tr w:rsidR="00DE40EB" w14:paraId="613AAF06" w14:textId="77777777" w:rsidTr="00237AFF">
        <w:tc>
          <w:tcPr>
            <w:tcW w:w="777" w:type="dxa"/>
            <w:shd w:val="clear" w:color="auto" w:fill="E3D3C3"/>
            <w:vAlign w:val="center"/>
          </w:tcPr>
          <w:p w14:paraId="33DE00A6" w14:textId="00E42EAB"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66CBA77C" w14:textId="12CCC4FA" w:rsidR="00FB79C1" w:rsidRPr="00D024F0" w:rsidRDefault="00FB79C1" w:rsidP="00FB79C1">
            <w:pPr>
              <w:rPr>
                <w:sz w:val="20"/>
                <w:szCs w:val="20"/>
              </w:rPr>
            </w:pPr>
            <w:r w:rsidRPr="25B10784">
              <w:rPr>
                <w:sz w:val="20"/>
                <w:szCs w:val="20"/>
              </w:rPr>
              <w:t>Briefly summarizes relevant project information that affected alternative selection (e.g. costs, alternative analysis (if any), traffic control, staging, agency coordination, and public involvement comment resolution)</w:t>
            </w:r>
          </w:p>
        </w:tc>
        <w:sdt>
          <w:sdtPr>
            <w:rPr>
              <w:sz w:val="20"/>
              <w:szCs w:val="20"/>
            </w:rPr>
            <w:id w:val="1635454450"/>
            <w14:checkbox>
              <w14:checked w14:val="0"/>
              <w14:checkedState w14:val="2612" w14:font="MS Gothic"/>
              <w14:uncheckedState w14:val="2610" w14:font="MS Gothic"/>
            </w14:checkbox>
          </w:sdtPr>
          <w:sdtContent>
            <w:tc>
              <w:tcPr>
                <w:tcW w:w="630" w:type="dxa"/>
                <w:shd w:val="clear" w:color="auto" w:fill="E3D3C3"/>
                <w:vAlign w:val="center"/>
              </w:tcPr>
              <w:p w14:paraId="2DE52F51" w14:textId="1492574F"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728039837"/>
            <w14:checkbox>
              <w14:checked w14:val="0"/>
              <w14:checkedState w14:val="2612" w14:font="MS Gothic"/>
              <w14:uncheckedState w14:val="2610" w14:font="MS Gothic"/>
            </w14:checkbox>
          </w:sdtPr>
          <w:sdtContent>
            <w:tc>
              <w:tcPr>
                <w:tcW w:w="630" w:type="dxa"/>
                <w:shd w:val="clear" w:color="auto" w:fill="E3D3C3"/>
                <w:vAlign w:val="center"/>
              </w:tcPr>
              <w:p w14:paraId="4C550626" w14:textId="313385AD"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51803592"/>
            <w14:checkbox>
              <w14:checked w14:val="0"/>
              <w14:checkedState w14:val="2612" w14:font="MS Gothic"/>
              <w14:uncheckedState w14:val="2610" w14:font="MS Gothic"/>
            </w14:checkbox>
          </w:sdtPr>
          <w:sdtContent>
            <w:tc>
              <w:tcPr>
                <w:tcW w:w="630" w:type="dxa"/>
                <w:shd w:val="clear" w:color="auto" w:fill="E3D3C3"/>
                <w:vAlign w:val="center"/>
              </w:tcPr>
              <w:p w14:paraId="74D9C3D5" w14:textId="1E70D62F"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3595A757" w14:textId="77777777" w:rsidTr="00237AFF">
        <w:tc>
          <w:tcPr>
            <w:tcW w:w="777" w:type="dxa"/>
            <w:shd w:val="clear" w:color="auto" w:fill="E3D3C3"/>
            <w:vAlign w:val="center"/>
          </w:tcPr>
          <w:p w14:paraId="7EA3F8BF"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738AAAD9" w14:textId="324C3D6B" w:rsidR="00FB79C1" w:rsidRPr="00D024F0" w:rsidRDefault="00FB79C1" w:rsidP="00FB79C1">
            <w:pPr>
              <w:rPr>
                <w:sz w:val="20"/>
                <w:szCs w:val="20"/>
              </w:rPr>
            </w:pPr>
            <w:r>
              <w:rPr>
                <w:sz w:val="20"/>
                <w:szCs w:val="20"/>
              </w:rPr>
              <w:t xml:space="preserve">Provides logical summaries and does not replicate large portions of </w:t>
            </w:r>
            <w:proofErr w:type="gramStart"/>
            <w:r>
              <w:rPr>
                <w:sz w:val="20"/>
                <w:szCs w:val="20"/>
              </w:rPr>
              <w:t>readily-available</w:t>
            </w:r>
            <w:proofErr w:type="gramEnd"/>
            <w:r>
              <w:rPr>
                <w:sz w:val="20"/>
                <w:szCs w:val="20"/>
              </w:rPr>
              <w:t xml:space="preserve"> project documentation </w:t>
            </w:r>
          </w:p>
        </w:tc>
        <w:sdt>
          <w:sdtPr>
            <w:rPr>
              <w:sz w:val="20"/>
              <w:szCs w:val="20"/>
            </w:rPr>
            <w:id w:val="1269035594"/>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29C94397" w14:textId="6DD7221D"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2090501617"/>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2932BBF8"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642585121"/>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1A61D0D8"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14:paraId="72A232C5" w14:textId="77777777" w:rsidTr="00237AFF">
        <w:tc>
          <w:tcPr>
            <w:tcW w:w="777" w:type="dxa"/>
            <w:shd w:val="clear" w:color="auto" w:fill="E3D3C3"/>
            <w:vAlign w:val="center"/>
          </w:tcPr>
          <w:p w14:paraId="498E7985"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79D8CADD" w14:textId="1E6F23FE" w:rsidR="00FB79C1" w:rsidRPr="003C1C3E" w:rsidRDefault="00FB79C1" w:rsidP="00FB79C1">
            <w:pPr>
              <w:rPr>
                <w:sz w:val="20"/>
                <w:szCs w:val="20"/>
              </w:rPr>
            </w:pPr>
            <w:r w:rsidRPr="25B10784">
              <w:rPr>
                <w:sz w:val="20"/>
                <w:szCs w:val="20"/>
              </w:rPr>
              <w:t>Describes any relevant avoidance and minimization that isn’t clearly documented elsewhere</w:t>
            </w:r>
          </w:p>
        </w:tc>
        <w:sdt>
          <w:sdtPr>
            <w:rPr>
              <w:sz w:val="20"/>
              <w:szCs w:val="20"/>
            </w:rPr>
            <w:id w:val="260580805"/>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CEB818A" w14:textId="28BC0CA6" w:rsidR="00FB79C1"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705161707"/>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41D54B59" w14:textId="06878229" w:rsidR="00FB79C1"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622348224"/>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2EB8625C" w14:textId="6DCB02E0" w:rsidR="00FB79C1" w:rsidRDefault="00FB79C1" w:rsidP="00FB79C1">
                <w:pPr>
                  <w:jc w:val="center"/>
                  <w:rPr>
                    <w:sz w:val="20"/>
                    <w:szCs w:val="20"/>
                  </w:rPr>
                </w:pPr>
                <w:r>
                  <w:rPr>
                    <w:rFonts w:ascii="MS Gothic" w:eastAsia="MS Gothic" w:hAnsi="MS Gothic" w:hint="eastAsia"/>
                    <w:sz w:val="20"/>
                    <w:szCs w:val="20"/>
                  </w:rPr>
                  <w:t>☐</w:t>
                </w:r>
              </w:p>
            </w:tc>
          </w:sdtContent>
        </w:sdt>
      </w:tr>
      <w:tr w:rsidR="00DE40EB" w14:paraId="14112AB0" w14:textId="77777777" w:rsidTr="00237AFF">
        <w:tc>
          <w:tcPr>
            <w:tcW w:w="777" w:type="dxa"/>
            <w:shd w:val="clear" w:color="auto" w:fill="E3D3C3"/>
            <w:vAlign w:val="center"/>
          </w:tcPr>
          <w:p w14:paraId="761F5ADD" w14:textId="4CDF00C1" w:rsidR="00FB79C1" w:rsidRPr="004A5FFA" w:rsidRDefault="00FB79C1" w:rsidP="00FB79C1">
            <w:pPr>
              <w:pStyle w:val="ListParagraph"/>
              <w:ind w:left="0"/>
              <w:rPr>
                <w:sz w:val="20"/>
                <w:szCs w:val="20"/>
              </w:rPr>
            </w:pPr>
          </w:p>
        </w:tc>
        <w:tc>
          <w:tcPr>
            <w:tcW w:w="6513" w:type="dxa"/>
            <w:shd w:val="clear" w:color="auto" w:fill="E3D3C3"/>
          </w:tcPr>
          <w:p w14:paraId="2BEDB49E" w14:textId="15CF6829" w:rsidR="00FB79C1" w:rsidRPr="00BF409B" w:rsidRDefault="00FB79C1" w:rsidP="00FB79C1">
            <w:pPr>
              <w:rPr>
                <w:b/>
                <w:bCs/>
                <w:sz w:val="20"/>
                <w:szCs w:val="20"/>
              </w:rPr>
            </w:pPr>
            <w:r w:rsidRPr="00BF409B">
              <w:rPr>
                <w:b/>
                <w:bCs/>
                <w:sz w:val="20"/>
                <w:szCs w:val="20"/>
              </w:rPr>
              <w:t>Impact Checklist</w:t>
            </w:r>
            <w:r>
              <w:rPr>
                <w:b/>
                <w:bCs/>
                <w:sz w:val="20"/>
                <w:szCs w:val="20"/>
              </w:rPr>
              <w:t>/Summary</w:t>
            </w:r>
          </w:p>
        </w:tc>
        <w:tc>
          <w:tcPr>
            <w:tcW w:w="630" w:type="dxa"/>
            <w:tcBorders>
              <w:bottom w:val="single" w:sz="4" w:space="0" w:color="auto"/>
            </w:tcBorders>
            <w:shd w:val="clear" w:color="auto" w:fill="E3D3C3"/>
            <w:vAlign w:val="center"/>
          </w:tcPr>
          <w:p w14:paraId="5936CD44" w14:textId="46BC1843" w:rsidR="00FB79C1" w:rsidRPr="00D024F0" w:rsidRDefault="00FB79C1" w:rsidP="00FB79C1">
            <w:pPr>
              <w:jc w:val="center"/>
              <w:rPr>
                <w:sz w:val="20"/>
                <w:szCs w:val="20"/>
              </w:rPr>
            </w:pPr>
          </w:p>
        </w:tc>
        <w:tc>
          <w:tcPr>
            <w:tcW w:w="630" w:type="dxa"/>
            <w:tcBorders>
              <w:bottom w:val="single" w:sz="4" w:space="0" w:color="auto"/>
            </w:tcBorders>
            <w:shd w:val="clear" w:color="auto" w:fill="E3D3C3"/>
            <w:vAlign w:val="center"/>
          </w:tcPr>
          <w:p w14:paraId="266D8890" w14:textId="286F0914" w:rsidR="00FB79C1" w:rsidRPr="00D024F0" w:rsidRDefault="00FB79C1" w:rsidP="00FB79C1">
            <w:pPr>
              <w:jc w:val="center"/>
              <w:rPr>
                <w:sz w:val="20"/>
                <w:szCs w:val="20"/>
              </w:rPr>
            </w:pPr>
          </w:p>
        </w:tc>
        <w:tc>
          <w:tcPr>
            <w:tcW w:w="630" w:type="dxa"/>
            <w:tcBorders>
              <w:bottom w:val="single" w:sz="4" w:space="0" w:color="auto"/>
            </w:tcBorders>
            <w:shd w:val="clear" w:color="auto" w:fill="E3D3C3"/>
            <w:vAlign w:val="center"/>
          </w:tcPr>
          <w:p w14:paraId="531CD481" w14:textId="7C461A61" w:rsidR="00FB79C1" w:rsidRPr="00D024F0" w:rsidRDefault="00FB79C1" w:rsidP="00FB79C1">
            <w:pPr>
              <w:jc w:val="center"/>
              <w:rPr>
                <w:sz w:val="20"/>
                <w:szCs w:val="20"/>
              </w:rPr>
            </w:pPr>
          </w:p>
        </w:tc>
      </w:tr>
      <w:tr w:rsidR="00DE40EB" w:rsidRPr="00D024F0" w14:paraId="37F2FDCB" w14:textId="77777777" w:rsidTr="00237AFF">
        <w:tc>
          <w:tcPr>
            <w:tcW w:w="777" w:type="dxa"/>
            <w:shd w:val="clear" w:color="auto" w:fill="E3D3C3"/>
            <w:vAlign w:val="center"/>
          </w:tcPr>
          <w:p w14:paraId="7E278D2D"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4E6004A9" w14:textId="374842C1" w:rsidR="00FB79C1" w:rsidRPr="00D024F0" w:rsidRDefault="00FB79C1" w:rsidP="00FB79C1">
            <w:pPr>
              <w:rPr>
                <w:sz w:val="20"/>
                <w:szCs w:val="20"/>
              </w:rPr>
            </w:pPr>
            <w:r>
              <w:rPr>
                <w:sz w:val="20"/>
                <w:szCs w:val="20"/>
              </w:rPr>
              <w:t>Public involvement effort is accurately represented and correctly cited/uploaded</w:t>
            </w:r>
          </w:p>
        </w:tc>
        <w:sdt>
          <w:sdtPr>
            <w:rPr>
              <w:sz w:val="20"/>
              <w:szCs w:val="20"/>
            </w:rPr>
            <w:id w:val="-149598617"/>
            <w14:checkbox>
              <w14:checked w14:val="0"/>
              <w14:checkedState w14:val="2612" w14:font="MS Gothic"/>
              <w14:uncheckedState w14:val="2610" w14:font="MS Gothic"/>
            </w14:checkbox>
          </w:sdtPr>
          <w:sdtContent>
            <w:tc>
              <w:tcPr>
                <w:tcW w:w="630" w:type="dxa"/>
                <w:shd w:val="clear" w:color="auto" w:fill="E3D3C3"/>
                <w:vAlign w:val="center"/>
              </w:tcPr>
              <w:p w14:paraId="549FB769"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559522290"/>
            <w14:checkbox>
              <w14:checked w14:val="0"/>
              <w14:checkedState w14:val="2612" w14:font="MS Gothic"/>
              <w14:uncheckedState w14:val="2610" w14:font="MS Gothic"/>
            </w14:checkbox>
          </w:sdtPr>
          <w:sdtContent>
            <w:tc>
              <w:tcPr>
                <w:tcW w:w="630" w:type="dxa"/>
                <w:shd w:val="clear" w:color="auto" w:fill="E3D3C3"/>
                <w:vAlign w:val="center"/>
              </w:tcPr>
              <w:p w14:paraId="0E4C2631"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868802755"/>
            <w14:checkbox>
              <w14:checked w14:val="0"/>
              <w14:checkedState w14:val="2612" w14:font="MS Gothic"/>
              <w14:uncheckedState w14:val="2610" w14:font="MS Gothic"/>
            </w14:checkbox>
          </w:sdtPr>
          <w:sdtContent>
            <w:tc>
              <w:tcPr>
                <w:tcW w:w="630" w:type="dxa"/>
                <w:shd w:val="clear" w:color="auto" w:fill="E3D3C3"/>
                <w:vAlign w:val="center"/>
              </w:tcPr>
              <w:p w14:paraId="1A61E09F"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21ECA022" w14:textId="77777777" w:rsidTr="00237AFF">
        <w:tc>
          <w:tcPr>
            <w:tcW w:w="777" w:type="dxa"/>
            <w:shd w:val="clear" w:color="auto" w:fill="E3D3C3"/>
            <w:vAlign w:val="center"/>
          </w:tcPr>
          <w:p w14:paraId="53BE342F"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42E4C58B" w14:textId="045F8AE3" w:rsidR="00FB79C1" w:rsidRDefault="00FB79C1" w:rsidP="00FB79C1">
            <w:pPr>
              <w:rPr>
                <w:sz w:val="20"/>
                <w:szCs w:val="20"/>
              </w:rPr>
            </w:pPr>
            <w:r w:rsidRPr="25B10784">
              <w:rPr>
                <w:sz w:val="20"/>
                <w:szCs w:val="20"/>
              </w:rPr>
              <w:t>Right-of-way acquisition impacts are accurately represented and correctly cited/uploaded</w:t>
            </w:r>
          </w:p>
        </w:tc>
        <w:sdt>
          <w:sdtPr>
            <w:rPr>
              <w:sz w:val="20"/>
              <w:szCs w:val="20"/>
            </w:rPr>
            <w:id w:val="149570389"/>
            <w14:checkbox>
              <w14:checked w14:val="0"/>
              <w14:checkedState w14:val="2612" w14:font="MS Gothic"/>
              <w14:uncheckedState w14:val="2610" w14:font="MS Gothic"/>
            </w14:checkbox>
          </w:sdtPr>
          <w:sdtContent>
            <w:tc>
              <w:tcPr>
                <w:tcW w:w="630" w:type="dxa"/>
                <w:shd w:val="clear" w:color="auto" w:fill="E3D3C3"/>
                <w:vAlign w:val="center"/>
              </w:tcPr>
              <w:p w14:paraId="5D7B307F" w14:textId="733D76B2"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2025119811"/>
            <w14:checkbox>
              <w14:checked w14:val="0"/>
              <w14:checkedState w14:val="2612" w14:font="MS Gothic"/>
              <w14:uncheckedState w14:val="2610" w14:font="MS Gothic"/>
            </w14:checkbox>
          </w:sdtPr>
          <w:sdtContent>
            <w:tc>
              <w:tcPr>
                <w:tcW w:w="630" w:type="dxa"/>
                <w:shd w:val="clear" w:color="auto" w:fill="E3D3C3"/>
                <w:vAlign w:val="center"/>
              </w:tcPr>
              <w:p w14:paraId="5A007185" w14:textId="17FF7B49"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489094393"/>
            <w14:checkbox>
              <w14:checked w14:val="0"/>
              <w14:checkedState w14:val="2612" w14:font="MS Gothic"/>
              <w14:uncheckedState w14:val="2610" w14:font="MS Gothic"/>
            </w14:checkbox>
          </w:sdtPr>
          <w:sdtContent>
            <w:tc>
              <w:tcPr>
                <w:tcW w:w="630" w:type="dxa"/>
                <w:shd w:val="clear" w:color="auto" w:fill="E3D3C3"/>
                <w:vAlign w:val="center"/>
              </w:tcPr>
              <w:p w14:paraId="5E0FDF0B" w14:textId="3F29534C"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14E28100" w14:textId="77777777" w:rsidTr="00237AFF">
        <w:tc>
          <w:tcPr>
            <w:tcW w:w="777" w:type="dxa"/>
            <w:shd w:val="clear" w:color="auto" w:fill="E3D3C3"/>
            <w:vAlign w:val="center"/>
          </w:tcPr>
          <w:p w14:paraId="038E8F2C"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0F172C2E" w14:textId="640A110D" w:rsidR="00FB79C1" w:rsidRDefault="00FB79C1" w:rsidP="00FB79C1">
            <w:pPr>
              <w:rPr>
                <w:sz w:val="20"/>
                <w:szCs w:val="20"/>
              </w:rPr>
            </w:pPr>
            <w:r>
              <w:rPr>
                <w:sz w:val="20"/>
                <w:szCs w:val="20"/>
              </w:rPr>
              <w:t>All special acquisitions (protected lands, FERC property, tribal, etc.) impacts are accurately represented and correctly cited/uploaded</w:t>
            </w:r>
          </w:p>
        </w:tc>
        <w:sdt>
          <w:sdtPr>
            <w:rPr>
              <w:sz w:val="20"/>
              <w:szCs w:val="20"/>
            </w:rPr>
            <w:id w:val="1180086745"/>
            <w14:checkbox>
              <w14:checked w14:val="0"/>
              <w14:checkedState w14:val="2612" w14:font="MS Gothic"/>
              <w14:uncheckedState w14:val="2610" w14:font="MS Gothic"/>
            </w14:checkbox>
          </w:sdtPr>
          <w:sdtContent>
            <w:tc>
              <w:tcPr>
                <w:tcW w:w="630" w:type="dxa"/>
                <w:shd w:val="clear" w:color="auto" w:fill="E3D3C3"/>
                <w:vAlign w:val="center"/>
              </w:tcPr>
              <w:p w14:paraId="0706A619" w14:textId="22C9536A"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692418745"/>
            <w14:checkbox>
              <w14:checked w14:val="0"/>
              <w14:checkedState w14:val="2612" w14:font="MS Gothic"/>
              <w14:uncheckedState w14:val="2610" w14:font="MS Gothic"/>
            </w14:checkbox>
          </w:sdtPr>
          <w:sdtContent>
            <w:tc>
              <w:tcPr>
                <w:tcW w:w="630" w:type="dxa"/>
                <w:shd w:val="clear" w:color="auto" w:fill="E3D3C3"/>
                <w:vAlign w:val="center"/>
              </w:tcPr>
              <w:p w14:paraId="251EC834" w14:textId="2091C3F4"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679486240"/>
            <w14:checkbox>
              <w14:checked w14:val="0"/>
              <w14:checkedState w14:val="2612" w14:font="MS Gothic"/>
              <w14:uncheckedState w14:val="2610" w14:font="MS Gothic"/>
            </w14:checkbox>
          </w:sdtPr>
          <w:sdtContent>
            <w:tc>
              <w:tcPr>
                <w:tcW w:w="630" w:type="dxa"/>
                <w:shd w:val="clear" w:color="auto" w:fill="E3D3C3"/>
                <w:vAlign w:val="center"/>
              </w:tcPr>
              <w:p w14:paraId="28F3326E" w14:textId="13173532"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696325FD" w14:textId="77777777" w:rsidTr="00237AFF">
        <w:tc>
          <w:tcPr>
            <w:tcW w:w="777" w:type="dxa"/>
            <w:shd w:val="clear" w:color="auto" w:fill="E3D3C3"/>
            <w:vAlign w:val="center"/>
          </w:tcPr>
          <w:p w14:paraId="7FFF19E7"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7891A5DB" w14:textId="1E622C40" w:rsidR="00FB79C1" w:rsidRPr="00D024F0" w:rsidRDefault="00FB79C1" w:rsidP="00FB79C1">
            <w:pPr>
              <w:rPr>
                <w:sz w:val="20"/>
                <w:szCs w:val="20"/>
              </w:rPr>
            </w:pPr>
            <w:r>
              <w:rPr>
                <w:sz w:val="20"/>
                <w:szCs w:val="20"/>
              </w:rPr>
              <w:t>Natural resources documentation is current, accurately represented, and correctly cited/uploaded</w:t>
            </w:r>
          </w:p>
        </w:tc>
        <w:sdt>
          <w:sdtPr>
            <w:rPr>
              <w:sz w:val="20"/>
              <w:szCs w:val="20"/>
            </w:rPr>
            <w:id w:val="-45840934"/>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694B4FA"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62650782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11EF9C63"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373266192"/>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304F32F8"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6ECB2A7C" w14:textId="77777777" w:rsidTr="00237AFF">
        <w:tc>
          <w:tcPr>
            <w:tcW w:w="777" w:type="dxa"/>
            <w:shd w:val="clear" w:color="auto" w:fill="E3D3C3"/>
            <w:vAlign w:val="center"/>
          </w:tcPr>
          <w:p w14:paraId="53576061"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5A19483F" w14:textId="60630D2D" w:rsidR="00FB79C1" w:rsidRDefault="00FB79C1" w:rsidP="00FB79C1">
            <w:pPr>
              <w:rPr>
                <w:sz w:val="20"/>
                <w:szCs w:val="20"/>
              </w:rPr>
            </w:pPr>
            <w:r>
              <w:rPr>
                <w:sz w:val="20"/>
                <w:szCs w:val="20"/>
              </w:rPr>
              <w:t xml:space="preserve">Status of Section 7 Consultation finding is accurate (via IPaC) and clear for each applicable species  </w:t>
            </w:r>
          </w:p>
        </w:tc>
        <w:sdt>
          <w:sdtPr>
            <w:rPr>
              <w:sz w:val="20"/>
              <w:szCs w:val="20"/>
            </w:rPr>
            <w:id w:val="74315152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16F57F04" w14:textId="688616F7"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688950812"/>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63168608" w14:textId="7B2BEE73"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207686115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7220C8FB" w14:textId="5F67A11F"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66682436" w14:textId="77777777" w:rsidTr="00237AFF">
        <w:tc>
          <w:tcPr>
            <w:tcW w:w="777" w:type="dxa"/>
            <w:shd w:val="clear" w:color="auto" w:fill="E3D3C3"/>
            <w:vAlign w:val="center"/>
          </w:tcPr>
          <w:p w14:paraId="1BB54935"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14C6381E" w14:textId="3659527D" w:rsidR="00FB79C1" w:rsidRPr="00D024F0" w:rsidRDefault="00FB79C1" w:rsidP="00FB79C1">
            <w:pPr>
              <w:rPr>
                <w:sz w:val="20"/>
                <w:szCs w:val="20"/>
              </w:rPr>
            </w:pPr>
            <w:r>
              <w:rPr>
                <w:sz w:val="20"/>
                <w:szCs w:val="20"/>
              </w:rPr>
              <w:t>Cultural resources documentation is current, accurately represented, and correctly cited/uploaded</w:t>
            </w:r>
          </w:p>
        </w:tc>
        <w:sdt>
          <w:sdtPr>
            <w:rPr>
              <w:sz w:val="20"/>
              <w:szCs w:val="20"/>
            </w:rPr>
            <w:id w:val="-11421041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1363A3C7" w14:textId="17C55855"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78369645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708ECAB4" w14:textId="61896C03"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535539387"/>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31034B2F" w14:textId="2AA42E30" w:rsidR="00FB79C1" w:rsidRPr="00D024F0" w:rsidRDefault="00FB79C1" w:rsidP="00FB79C1">
                <w:pPr>
                  <w:jc w:val="center"/>
                  <w:rPr>
                    <w:sz w:val="20"/>
                    <w:szCs w:val="20"/>
                  </w:rPr>
                </w:pPr>
                <w:r>
                  <w:rPr>
                    <w:rFonts w:ascii="MS Gothic" w:eastAsia="MS Gothic" w:hAnsi="MS Gothic" w:hint="eastAsia"/>
                    <w:sz w:val="20"/>
                    <w:szCs w:val="20"/>
                  </w:rPr>
                  <w:t>☐</w:t>
                </w:r>
              </w:p>
            </w:tc>
          </w:sdtContent>
        </w:sdt>
      </w:tr>
      <w:tr w:rsidR="00DE40EB" w:rsidRPr="00D024F0" w14:paraId="6E556819" w14:textId="77777777" w:rsidTr="00237AFF">
        <w:tc>
          <w:tcPr>
            <w:tcW w:w="777" w:type="dxa"/>
            <w:shd w:val="clear" w:color="auto" w:fill="E3D3C3"/>
            <w:vAlign w:val="center"/>
          </w:tcPr>
          <w:p w14:paraId="04863B9F"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2CA9FFE8" w14:textId="4B296E5C" w:rsidR="00FB79C1" w:rsidRPr="00D024F0" w:rsidRDefault="00FB79C1" w:rsidP="00FB79C1">
            <w:pPr>
              <w:rPr>
                <w:sz w:val="20"/>
                <w:szCs w:val="20"/>
              </w:rPr>
            </w:pPr>
            <w:r>
              <w:rPr>
                <w:sz w:val="20"/>
                <w:szCs w:val="20"/>
              </w:rPr>
              <w:t xml:space="preserve">Status of Section 106 Consultation process is clear for each applicable resource  </w:t>
            </w:r>
          </w:p>
        </w:tc>
        <w:sdt>
          <w:sdtPr>
            <w:rPr>
              <w:sz w:val="20"/>
              <w:szCs w:val="20"/>
            </w:rPr>
            <w:id w:val="-1013605767"/>
            <w14:checkbox>
              <w14:checked w14:val="0"/>
              <w14:checkedState w14:val="2612" w14:font="MS Gothic"/>
              <w14:uncheckedState w14:val="2610" w14:font="MS Gothic"/>
            </w14:checkbox>
          </w:sdtPr>
          <w:sdtContent>
            <w:tc>
              <w:tcPr>
                <w:tcW w:w="630" w:type="dxa"/>
                <w:shd w:val="clear" w:color="auto" w:fill="E3D3C3"/>
                <w:vAlign w:val="center"/>
              </w:tcPr>
              <w:p w14:paraId="10CB2327" w14:textId="65E71D1B"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2015951198"/>
            <w14:checkbox>
              <w14:checked w14:val="0"/>
              <w14:checkedState w14:val="2612" w14:font="MS Gothic"/>
              <w14:uncheckedState w14:val="2610" w14:font="MS Gothic"/>
            </w14:checkbox>
          </w:sdtPr>
          <w:sdtContent>
            <w:tc>
              <w:tcPr>
                <w:tcW w:w="630" w:type="dxa"/>
                <w:shd w:val="clear" w:color="auto" w:fill="E3D3C3"/>
                <w:vAlign w:val="center"/>
              </w:tcPr>
              <w:p w14:paraId="5C1047AA" w14:textId="1E89A73E"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68541937"/>
            <w14:checkbox>
              <w14:checked w14:val="0"/>
              <w14:checkedState w14:val="2612" w14:font="MS Gothic"/>
              <w14:uncheckedState w14:val="2610" w14:font="MS Gothic"/>
            </w14:checkbox>
          </w:sdtPr>
          <w:sdtContent>
            <w:tc>
              <w:tcPr>
                <w:tcW w:w="630" w:type="dxa"/>
                <w:shd w:val="clear" w:color="auto" w:fill="E3D3C3"/>
                <w:vAlign w:val="center"/>
              </w:tcPr>
              <w:p w14:paraId="779A1CF2" w14:textId="7A1B45D3" w:rsidR="00FB79C1" w:rsidRPr="00D024F0" w:rsidRDefault="00FB79C1" w:rsidP="00FB79C1">
                <w:pPr>
                  <w:jc w:val="center"/>
                  <w:rPr>
                    <w:sz w:val="20"/>
                    <w:szCs w:val="20"/>
                  </w:rPr>
                </w:pPr>
                <w:r>
                  <w:rPr>
                    <w:rFonts w:ascii="MS Gothic" w:eastAsia="MS Gothic" w:hAnsi="MS Gothic" w:hint="eastAsia"/>
                    <w:sz w:val="20"/>
                    <w:szCs w:val="20"/>
                  </w:rPr>
                  <w:t>☐</w:t>
                </w:r>
              </w:p>
            </w:tc>
          </w:sdtContent>
        </w:sdt>
      </w:tr>
      <w:tr w:rsidR="00DE40EB" w:rsidRPr="00D024F0" w14:paraId="19CDE205" w14:textId="77777777" w:rsidTr="00237AFF">
        <w:tc>
          <w:tcPr>
            <w:tcW w:w="777" w:type="dxa"/>
            <w:shd w:val="clear" w:color="auto" w:fill="E3D3C3"/>
            <w:vAlign w:val="center"/>
          </w:tcPr>
          <w:p w14:paraId="5D876E68"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2FA37834" w14:textId="31B276A2" w:rsidR="00FB79C1" w:rsidRPr="00D024F0" w:rsidRDefault="00FB79C1" w:rsidP="00FB79C1">
            <w:pPr>
              <w:rPr>
                <w:sz w:val="20"/>
                <w:szCs w:val="20"/>
              </w:rPr>
            </w:pPr>
            <w:r>
              <w:rPr>
                <w:sz w:val="20"/>
                <w:szCs w:val="20"/>
              </w:rPr>
              <w:t>Community impacts are accurately represented and correctly cited/uploaded</w:t>
            </w:r>
          </w:p>
        </w:tc>
        <w:sdt>
          <w:sdtPr>
            <w:rPr>
              <w:sz w:val="20"/>
              <w:szCs w:val="20"/>
            </w:rPr>
            <w:id w:val="-1001968766"/>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2D47365D" w14:textId="3E57342B"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558281215"/>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1FFD4E9A" w14:textId="08328715"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312357869"/>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53BD21FE" w14:textId="60F967C7" w:rsidR="00FB79C1" w:rsidRPr="00D024F0" w:rsidRDefault="00FB79C1" w:rsidP="00FB79C1">
                <w:pPr>
                  <w:jc w:val="center"/>
                  <w:rPr>
                    <w:sz w:val="20"/>
                    <w:szCs w:val="20"/>
                  </w:rPr>
                </w:pPr>
                <w:r>
                  <w:rPr>
                    <w:rFonts w:ascii="MS Gothic" w:eastAsia="MS Gothic" w:hAnsi="MS Gothic" w:hint="eastAsia"/>
                    <w:sz w:val="20"/>
                    <w:szCs w:val="20"/>
                  </w:rPr>
                  <w:t>☐</w:t>
                </w:r>
              </w:p>
            </w:tc>
          </w:sdtContent>
        </w:sdt>
      </w:tr>
      <w:tr w:rsidR="00DE40EB" w:rsidRPr="00D024F0" w14:paraId="79441FB9" w14:textId="77777777" w:rsidTr="00237AFF">
        <w:tc>
          <w:tcPr>
            <w:tcW w:w="777" w:type="dxa"/>
            <w:shd w:val="clear" w:color="auto" w:fill="E3D3C3"/>
            <w:vAlign w:val="center"/>
          </w:tcPr>
          <w:p w14:paraId="0A649E01"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510E4B14" w14:textId="2A0F187A" w:rsidR="00FB79C1" w:rsidRPr="00D024F0" w:rsidRDefault="004C4947" w:rsidP="00FB79C1">
            <w:pPr>
              <w:rPr>
                <w:sz w:val="20"/>
                <w:szCs w:val="20"/>
              </w:rPr>
            </w:pPr>
            <w:r>
              <w:rPr>
                <w:sz w:val="20"/>
                <w:szCs w:val="20"/>
              </w:rPr>
              <w:t>P</w:t>
            </w:r>
            <w:r w:rsidR="00FB79C1">
              <w:rPr>
                <w:sz w:val="20"/>
                <w:szCs w:val="20"/>
              </w:rPr>
              <w:t>otential 4(f) resource impacts are accurately represented and correctly cited/uploaded</w:t>
            </w:r>
          </w:p>
        </w:tc>
        <w:sdt>
          <w:sdtPr>
            <w:rPr>
              <w:sz w:val="20"/>
              <w:szCs w:val="20"/>
            </w:rPr>
            <w:id w:val="-69993622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2C631961" w14:textId="687125C2"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82434731"/>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70D17347" w14:textId="69EA07E0"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113669393"/>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2E407137"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75878F0F" w14:textId="77777777" w:rsidTr="00237AFF">
        <w:tc>
          <w:tcPr>
            <w:tcW w:w="777" w:type="dxa"/>
            <w:shd w:val="clear" w:color="auto" w:fill="E3D3C3"/>
            <w:vAlign w:val="center"/>
          </w:tcPr>
          <w:p w14:paraId="5DD0D95C"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302F7C75" w14:textId="64622398" w:rsidR="00FB79C1" w:rsidRDefault="00FB79C1" w:rsidP="00FB79C1">
            <w:pPr>
              <w:rPr>
                <w:sz w:val="20"/>
                <w:szCs w:val="20"/>
              </w:rPr>
            </w:pPr>
            <w:r>
              <w:rPr>
                <w:sz w:val="20"/>
                <w:szCs w:val="20"/>
              </w:rPr>
              <w:t>Changes in access control are accurately represented and correctly cited/uploaded</w:t>
            </w:r>
          </w:p>
        </w:tc>
        <w:sdt>
          <w:sdtPr>
            <w:rPr>
              <w:sz w:val="20"/>
              <w:szCs w:val="20"/>
            </w:rPr>
            <w:id w:val="1355533471"/>
            <w14:checkbox>
              <w14:checked w14:val="0"/>
              <w14:checkedState w14:val="2612" w14:font="MS Gothic"/>
              <w14:uncheckedState w14:val="2610" w14:font="MS Gothic"/>
            </w14:checkbox>
          </w:sdtPr>
          <w:sdtContent>
            <w:tc>
              <w:tcPr>
                <w:tcW w:w="630" w:type="dxa"/>
                <w:shd w:val="clear" w:color="auto" w:fill="E3D3C3"/>
                <w:vAlign w:val="center"/>
              </w:tcPr>
              <w:p w14:paraId="28C66CC5" w14:textId="241D3A9A"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549190867"/>
            <w14:checkbox>
              <w14:checked w14:val="0"/>
              <w14:checkedState w14:val="2612" w14:font="MS Gothic"/>
              <w14:uncheckedState w14:val="2610" w14:font="MS Gothic"/>
            </w14:checkbox>
          </w:sdtPr>
          <w:sdtContent>
            <w:tc>
              <w:tcPr>
                <w:tcW w:w="630" w:type="dxa"/>
                <w:shd w:val="clear" w:color="auto" w:fill="E3D3C3"/>
                <w:vAlign w:val="center"/>
              </w:tcPr>
              <w:p w14:paraId="5F479A5B" w14:textId="500D6F7A"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559517531"/>
            <w14:checkbox>
              <w14:checked w14:val="0"/>
              <w14:checkedState w14:val="2612" w14:font="MS Gothic"/>
              <w14:uncheckedState w14:val="2610" w14:font="MS Gothic"/>
            </w14:checkbox>
          </w:sdtPr>
          <w:sdtContent>
            <w:tc>
              <w:tcPr>
                <w:tcW w:w="630" w:type="dxa"/>
                <w:shd w:val="clear" w:color="auto" w:fill="E3D3C3"/>
                <w:vAlign w:val="center"/>
              </w:tcPr>
              <w:p w14:paraId="58F97843" w14:textId="25F95603"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283FCA69" w14:textId="77777777" w:rsidTr="00237AFF">
        <w:tc>
          <w:tcPr>
            <w:tcW w:w="777" w:type="dxa"/>
            <w:shd w:val="clear" w:color="auto" w:fill="E3D3C3"/>
            <w:vAlign w:val="center"/>
          </w:tcPr>
          <w:p w14:paraId="1B8CBAC0"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00E52B99" w14:textId="70A881FE" w:rsidR="00FB79C1" w:rsidRDefault="00FB79C1" w:rsidP="00FB79C1">
            <w:pPr>
              <w:rPr>
                <w:sz w:val="20"/>
                <w:szCs w:val="20"/>
              </w:rPr>
            </w:pPr>
            <w:r>
              <w:rPr>
                <w:sz w:val="20"/>
                <w:szCs w:val="20"/>
              </w:rPr>
              <w:t>Maintenance of traffic issues are accurately represented and correctly cited/uploaded</w:t>
            </w:r>
          </w:p>
        </w:tc>
        <w:sdt>
          <w:sdtPr>
            <w:rPr>
              <w:sz w:val="20"/>
              <w:szCs w:val="20"/>
            </w:rPr>
            <w:id w:val="-155463496"/>
            <w14:checkbox>
              <w14:checked w14:val="0"/>
              <w14:checkedState w14:val="2612" w14:font="MS Gothic"/>
              <w14:uncheckedState w14:val="2610" w14:font="MS Gothic"/>
            </w14:checkbox>
          </w:sdtPr>
          <w:sdtContent>
            <w:tc>
              <w:tcPr>
                <w:tcW w:w="630" w:type="dxa"/>
                <w:shd w:val="clear" w:color="auto" w:fill="E3D3C3"/>
                <w:vAlign w:val="center"/>
              </w:tcPr>
              <w:p w14:paraId="72C649DF" w14:textId="485EC0FD"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331606870"/>
            <w14:checkbox>
              <w14:checked w14:val="0"/>
              <w14:checkedState w14:val="2612" w14:font="MS Gothic"/>
              <w14:uncheckedState w14:val="2610" w14:font="MS Gothic"/>
            </w14:checkbox>
          </w:sdtPr>
          <w:sdtContent>
            <w:tc>
              <w:tcPr>
                <w:tcW w:w="630" w:type="dxa"/>
                <w:shd w:val="clear" w:color="auto" w:fill="E3D3C3"/>
                <w:vAlign w:val="center"/>
              </w:tcPr>
              <w:p w14:paraId="3C0CE02E" w14:textId="0806B1EF"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30675968"/>
            <w14:checkbox>
              <w14:checked w14:val="0"/>
              <w14:checkedState w14:val="2612" w14:font="MS Gothic"/>
              <w14:uncheckedState w14:val="2610" w14:font="MS Gothic"/>
            </w14:checkbox>
          </w:sdtPr>
          <w:sdtContent>
            <w:tc>
              <w:tcPr>
                <w:tcW w:w="630" w:type="dxa"/>
                <w:shd w:val="clear" w:color="auto" w:fill="E3D3C3"/>
                <w:vAlign w:val="center"/>
              </w:tcPr>
              <w:p w14:paraId="550126F1" w14:textId="37D39E47"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4C438E2D" w14:textId="77777777" w:rsidTr="00237AFF">
        <w:tc>
          <w:tcPr>
            <w:tcW w:w="777" w:type="dxa"/>
            <w:shd w:val="clear" w:color="auto" w:fill="E3D3C3"/>
            <w:vAlign w:val="center"/>
          </w:tcPr>
          <w:p w14:paraId="078B71EE" w14:textId="77777777" w:rsidR="00FB79C1" w:rsidRPr="004A5FFA" w:rsidRDefault="00FB79C1" w:rsidP="00FB79C1">
            <w:pPr>
              <w:pStyle w:val="ListParagraph"/>
              <w:numPr>
                <w:ilvl w:val="1"/>
                <w:numId w:val="5"/>
              </w:numPr>
              <w:jc w:val="center"/>
              <w:rPr>
                <w:sz w:val="20"/>
                <w:szCs w:val="20"/>
              </w:rPr>
            </w:pPr>
            <w:bookmarkStart w:id="3" w:name="_Hlk204615309"/>
          </w:p>
        </w:tc>
        <w:tc>
          <w:tcPr>
            <w:tcW w:w="6513" w:type="dxa"/>
            <w:shd w:val="clear" w:color="auto" w:fill="E3D3C3"/>
          </w:tcPr>
          <w:p w14:paraId="0B9E69D1" w14:textId="26BE52EB" w:rsidR="00FB79C1" w:rsidRPr="00D024F0" w:rsidRDefault="00FB79C1" w:rsidP="00FB79C1">
            <w:pPr>
              <w:rPr>
                <w:sz w:val="20"/>
                <w:szCs w:val="20"/>
              </w:rPr>
            </w:pPr>
            <w:r>
              <w:rPr>
                <w:sz w:val="20"/>
                <w:szCs w:val="20"/>
              </w:rPr>
              <w:t>Noise analysis documentation is current, accurately represented, and correctly cited/uploaded</w:t>
            </w:r>
          </w:p>
        </w:tc>
        <w:sdt>
          <w:sdtPr>
            <w:rPr>
              <w:sz w:val="20"/>
              <w:szCs w:val="20"/>
            </w:rPr>
            <w:id w:val="1746302268"/>
            <w14:checkbox>
              <w14:checked w14:val="0"/>
              <w14:checkedState w14:val="2612" w14:font="MS Gothic"/>
              <w14:uncheckedState w14:val="2610" w14:font="MS Gothic"/>
            </w14:checkbox>
          </w:sdtPr>
          <w:sdtContent>
            <w:tc>
              <w:tcPr>
                <w:tcW w:w="630" w:type="dxa"/>
                <w:shd w:val="clear" w:color="auto" w:fill="E3D3C3"/>
                <w:vAlign w:val="center"/>
              </w:tcPr>
              <w:p w14:paraId="574E2CCC"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586607880"/>
            <w14:checkbox>
              <w14:checked w14:val="0"/>
              <w14:checkedState w14:val="2612" w14:font="MS Gothic"/>
              <w14:uncheckedState w14:val="2610" w14:font="MS Gothic"/>
            </w14:checkbox>
          </w:sdtPr>
          <w:sdtContent>
            <w:tc>
              <w:tcPr>
                <w:tcW w:w="630" w:type="dxa"/>
                <w:shd w:val="clear" w:color="auto" w:fill="E3D3C3"/>
                <w:vAlign w:val="center"/>
              </w:tcPr>
              <w:p w14:paraId="6D197EF3"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213039416"/>
            <w14:checkbox>
              <w14:checked w14:val="0"/>
              <w14:checkedState w14:val="2612" w14:font="MS Gothic"/>
              <w14:uncheckedState w14:val="2610" w14:font="MS Gothic"/>
            </w14:checkbox>
          </w:sdtPr>
          <w:sdtContent>
            <w:tc>
              <w:tcPr>
                <w:tcW w:w="630" w:type="dxa"/>
                <w:shd w:val="clear" w:color="auto" w:fill="E3D3C3"/>
                <w:vAlign w:val="center"/>
              </w:tcPr>
              <w:p w14:paraId="06281F40"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3DB18056" w14:textId="77777777" w:rsidTr="00237AFF">
        <w:tc>
          <w:tcPr>
            <w:tcW w:w="777" w:type="dxa"/>
            <w:shd w:val="clear" w:color="auto" w:fill="E3D3C3"/>
            <w:vAlign w:val="center"/>
          </w:tcPr>
          <w:p w14:paraId="56B22977"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0BEDA143" w14:textId="08E4C44B" w:rsidR="00FB79C1" w:rsidRPr="00D024F0" w:rsidRDefault="00FB79C1" w:rsidP="00FB79C1">
            <w:pPr>
              <w:rPr>
                <w:sz w:val="20"/>
                <w:szCs w:val="20"/>
              </w:rPr>
            </w:pPr>
            <w:r>
              <w:rPr>
                <w:sz w:val="20"/>
                <w:szCs w:val="20"/>
              </w:rPr>
              <w:t>Any potential geoenvironmental risks are accurately represented and correctly cited/uploaded</w:t>
            </w:r>
          </w:p>
        </w:tc>
        <w:sdt>
          <w:sdtPr>
            <w:rPr>
              <w:sz w:val="20"/>
              <w:szCs w:val="20"/>
            </w:rPr>
            <w:id w:val="-1301769620"/>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36503173"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477380287"/>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3D85E5C4"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295221387"/>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54CC53A3"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bookmarkEnd w:id="3"/>
      <w:tr w:rsidR="00DE40EB" w:rsidRPr="00D024F0" w14:paraId="41C8C785" w14:textId="77777777" w:rsidTr="00237AFF">
        <w:tc>
          <w:tcPr>
            <w:tcW w:w="777" w:type="dxa"/>
            <w:shd w:val="clear" w:color="auto" w:fill="E3D3C3"/>
            <w:vAlign w:val="center"/>
          </w:tcPr>
          <w:p w14:paraId="569873B3"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319B7AB0" w14:textId="059FD97B" w:rsidR="00FB79C1" w:rsidRPr="00D024F0" w:rsidRDefault="00FB79C1" w:rsidP="00FB79C1">
            <w:pPr>
              <w:rPr>
                <w:sz w:val="20"/>
                <w:szCs w:val="20"/>
              </w:rPr>
            </w:pPr>
            <w:r>
              <w:rPr>
                <w:sz w:val="20"/>
                <w:szCs w:val="20"/>
              </w:rPr>
              <w:t>Additional d</w:t>
            </w:r>
            <w:r w:rsidRPr="59D68292">
              <w:rPr>
                <w:sz w:val="20"/>
                <w:szCs w:val="20"/>
              </w:rPr>
              <w:t>ocumentation</w:t>
            </w:r>
            <w:r>
              <w:rPr>
                <w:sz w:val="20"/>
                <w:szCs w:val="20"/>
              </w:rPr>
              <w:t xml:space="preserve"> contains all applicable summaries, including references to supporting documentation and any applicable mitigation measures being proposed</w:t>
            </w:r>
          </w:p>
        </w:tc>
        <w:sdt>
          <w:sdtPr>
            <w:rPr>
              <w:sz w:val="20"/>
              <w:szCs w:val="20"/>
            </w:rPr>
            <w:id w:val="1625046364"/>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34BE718D" w14:textId="6E3550F0"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370497097"/>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917103C"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562871527"/>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54D67163"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6ED027AD" w14:textId="77777777" w:rsidTr="00237AFF">
        <w:tc>
          <w:tcPr>
            <w:tcW w:w="777" w:type="dxa"/>
            <w:shd w:val="clear" w:color="auto" w:fill="E3D3C3"/>
            <w:vAlign w:val="center"/>
          </w:tcPr>
          <w:p w14:paraId="68CA2C0C"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2F08A8CB" w14:textId="337334E7" w:rsidR="00FB79C1" w:rsidRDefault="00FB79C1" w:rsidP="00FB79C1">
            <w:pPr>
              <w:rPr>
                <w:sz w:val="20"/>
                <w:szCs w:val="20"/>
              </w:rPr>
            </w:pPr>
            <w:r w:rsidRPr="5A398AE0">
              <w:rPr>
                <w:sz w:val="20"/>
                <w:szCs w:val="20"/>
              </w:rPr>
              <w:t xml:space="preserve">If applicable, ensure the documentation meets the constraints in </w:t>
            </w:r>
            <w:hyperlink r:id="rId13" w:anchor="p-771.117(e)">
              <w:r w:rsidRPr="5A398AE0">
                <w:rPr>
                  <w:rStyle w:val="Hyperlink"/>
                  <w:sz w:val="20"/>
                  <w:szCs w:val="20"/>
                </w:rPr>
                <w:t>23 CFR 771.117(e)</w:t>
              </w:r>
            </w:hyperlink>
          </w:p>
        </w:tc>
        <w:tc>
          <w:tcPr>
            <w:tcW w:w="630" w:type="dxa"/>
            <w:tcBorders>
              <w:bottom w:val="single" w:sz="4" w:space="0" w:color="auto"/>
            </w:tcBorders>
            <w:shd w:val="clear" w:color="auto" w:fill="E3D3C3"/>
            <w:vAlign w:val="center"/>
          </w:tcPr>
          <w:p w14:paraId="7A4044D1" w14:textId="77777777" w:rsidR="00FB79C1" w:rsidRDefault="00FB79C1" w:rsidP="00FB79C1">
            <w:pPr>
              <w:jc w:val="center"/>
              <w:rPr>
                <w:sz w:val="20"/>
                <w:szCs w:val="20"/>
              </w:rPr>
            </w:pPr>
          </w:p>
        </w:tc>
        <w:tc>
          <w:tcPr>
            <w:tcW w:w="630" w:type="dxa"/>
            <w:tcBorders>
              <w:bottom w:val="single" w:sz="4" w:space="0" w:color="auto"/>
            </w:tcBorders>
            <w:shd w:val="clear" w:color="auto" w:fill="E3D3C3"/>
            <w:vAlign w:val="center"/>
          </w:tcPr>
          <w:p w14:paraId="0E9CF44C" w14:textId="77777777" w:rsidR="00FB79C1" w:rsidRDefault="00FB79C1" w:rsidP="00FB79C1">
            <w:pPr>
              <w:jc w:val="center"/>
              <w:rPr>
                <w:sz w:val="20"/>
                <w:szCs w:val="20"/>
              </w:rPr>
            </w:pPr>
          </w:p>
        </w:tc>
        <w:tc>
          <w:tcPr>
            <w:tcW w:w="630" w:type="dxa"/>
            <w:tcBorders>
              <w:bottom w:val="single" w:sz="4" w:space="0" w:color="auto"/>
            </w:tcBorders>
            <w:shd w:val="clear" w:color="auto" w:fill="E3D3C3"/>
            <w:vAlign w:val="center"/>
          </w:tcPr>
          <w:p w14:paraId="3654D084" w14:textId="77777777" w:rsidR="00FB79C1" w:rsidRDefault="00FB79C1" w:rsidP="00FB79C1">
            <w:pPr>
              <w:jc w:val="center"/>
              <w:rPr>
                <w:sz w:val="20"/>
                <w:szCs w:val="20"/>
              </w:rPr>
            </w:pPr>
          </w:p>
        </w:tc>
      </w:tr>
      <w:tr w:rsidR="00DE40EB" w:rsidRPr="00D024F0" w14:paraId="22A70DEB" w14:textId="77777777" w:rsidTr="00237AFF">
        <w:tc>
          <w:tcPr>
            <w:tcW w:w="777" w:type="dxa"/>
            <w:shd w:val="clear" w:color="auto" w:fill="E3D3C3"/>
            <w:vAlign w:val="center"/>
          </w:tcPr>
          <w:p w14:paraId="5715A343"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74251F99" w14:textId="0C598F33" w:rsidR="00FB79C1" w:rsidRDefault="00FB79C1" w:rsidP="00FB79C1">
            <w:pPr>
              <w:rPr>
                <w:sz w:val="20"/>
                <w:szCs w:val="20"/>
              </w:rPr>
            </w:pPr>
            <w:r>
              <w:rPr>
                <w:sz w:val="20"/>
                <w:szCs w:val="20"/>
              </w:rPr>
              <w:t>Any other environmental requirements or considerations potentially affected are accurately represented, and correctly cited/uploaded</w:t>
            </w:r>
          </w:p>
        </w:tc>
        <w:sdt>
          <w:sdtPr>
            <w:rPr>
              <w:sz w:val="20"/>
              <w:szCs w:val="20"/>
            </w:rPr>
            <w:id w:val="-60534040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4F3A1DC1" w14:textId="5B02CA6F" w:rsidR="00FB79C1"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70838691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394419E" w14:textId="13A1392F"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446425015"/>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69A60F55" w14:textId="07266B2F"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4425FDED" w14:textId="77777777" w:rsidTr="00237AFF">
        <w:tc>
          <w:tcPr>
            <w:tcW w:w="777" w:type="dxa"/>
            <w:shd w:val="clear" w:color="auto" w:fill="E3D3C3"/>
            <w:vAlign w:val="center"/>
          </w:tcPr>
          <w:p w14:paraId="1B6FA02C" w14:textId="77777777" w:rsidR="00FB79C1" w:rsidRPr="004A5FFA" w:rsidRDefault="00FB79C1" w:rsidP="00FB79C1">
            <w:pPr>
              <w:pStyle w:val="ListParagraph"/>
              <w:ind w:left="0"/>
              <w:rPr>
                <w:sz w:val="20"/>
                <w:szCs w:val="20"/>
              </w:rPr>
            </w:pPr>
          </w:p>
        </w:tc>
        <w:tc>
          <w:tcPr>
            <w:tcW w:w="6513" w:type="dxa"/>
            <w:shd w:val="clear" w:color="auto" w:fill="E3D3C3"/>
          </w:tcPr>
          <w:p w14:paraId="24606B3D" w14:textId="22A85821" w:rsidR="00FB79C1" w:rsidRDefault="00FB79C1" w:rsidP="00FB79C1">
            <w:pPr>
              <w:rPr>
                <w:sz w:val="20"/>
                <w:szCs w:val="20"/>
              </w:rPr>
            </w:pPr>
            <w:r>
              <w:rPr>
                <w:b/>
                <w:bCs/>
                <w:sz w:val="20"/>
                <w:szCs w:val="20"/>
              </w:rPr>
              <w:t>Signatures / Commitments</w:t>
            </w:r>
          </w:p>
        </w:tc>
        <w:tc>
          <w:tcPr>
            <w:tcW w:w="630" w:type="dxa"/>
            <w:tcBorders>
              <w:bottom w:val="single" w:sz="4" w:space="0" w:color="auto"/>
            </w:tcBorders>
            <w:shd w:val="clear" w:color="auto" w:fill="E3D3C3"/>
            <w:vAlign w:val="center"/>
          </w:tcPr>
          <w:p w14:paraId="21FEBFEE" w14:textId="30536CE1" w:rsidR="00FB79C1" w:rsidRDefault="00FB79C1" w:rsidP="00FB79C1">
            <w:pPr>
              <w:jc w:val="center"/>
              <w:rPr>
                <w:sz w:val="20"/>
                <w:szCs w:val="20"/>
              </w:rPr>
            </w:pPr>
          </w:p>
        </w:tc>
        <w:tc>
          <w:tcPr>
            <w:tcW w:w="630" w:type="dxa"/>
            <w:tcBorders>
              <w:bottom w:val="single" w:sz="4" w:space="0" w:color="auto"/>
            </w:tcBorders>
            <w:shd w:val="clear" w:color="auto" w:fill="E3D3C3"/>
            <w:vAlign w:val="center"/>
          </w:tcPr>
          <w:p w14:paraId="4515CCDA" w14:textId="00CAFF89" w:rsidR="00FB79C1" w:rsidRDefault="00FB79C1" w:rsidP="00FB79C1">
            <w:pPr>
              <w:jc w:val="center"/>
              <w:rPr>
                <w:sz w:val="20"/>
                <w:szCs w:val="20"/>
              </w:rPr>
            </w:pPr>
          </w:p>
        </w:tc>
        <w:tc>
          <w:tcPr>
            <w:tcW w:w="630" w:type="dxa"/>
            <w:tcBorders>
              <w:bottom w:val="single" w:sz="4" w:space="0" w:color="auto"/>
            </w:tcBorders>
            <w:shd w:val="clear" w:color="auto" w:fill="E3D3C3"/>
            <w:vAlign w:val="center"/>
          </w:tcPr>
          <w:p w14:paraId="7060944B" w14:textId="629F5308" w:rsidR="00FB79C1" w:rsidRDefault="00FB79C1" w:rsidP="00FB79C1">
            <w:pPr>
              <w:jc w:val="center"/>
              <w:rPr>
                <w:sz w:val="20"/>
                <w:szCs w:val="20"/>
              </w:rPr>
            </w:pPr>
          </w:p>
        </w:tc>
      </w:tr>
      <w:tr w:rsidR="00DE40EB" w:rsidRPr="00D024F0" w14:paraId="04C36725" w14:textId="77777777" w:rsidTr="00237AFF">
        <w:tc>
          <w:tcPr>
            <w:tcW w:w="777" w:type="dxa"/>
            <w:shd w:val="clear" w:color="auto" w:fill="E3D3C3"/>
            <w:vAlign w:val="center"/>
          </w:tcPr>
          <w:p w14:paraId="45487245"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075498E3" w14:textId="1E407347" w:rsidR="00FB79C1" w:rsidRDefault="00FB79C1" w:rsidP="00FB79C1">
            <w:pPr>
              <w:rPr>
                <w:sz w:val="20"/>
                <w:szCs w:val="20"/>
              </w:rPr>
            </w:pPr>
            <w:r>
              <w:rPr>
                <w:sz w:val="20"/>
                <w:szCs w:val="20"/>
              </w:rPr>
              <w:t>A qualified preparer provided appropriate coordination across the project team and is responsible for the CE content</w:t>
            </w:r>
          </w:p>
        </w:tc>
        <w:sdt>
          <w:sdtPr>
            <w:rPr>
              <w:sz w:val="20"/>
              <w:szCs w:val="20"/>
            </w:rPr>
            <w:id w:val="1820229322"/>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5379EB72" w14:textId="2ECF9672" w:rsidR="00FB79C1"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644504220"/>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74A49FC" w14:textId="2227F281"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484627660"/>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48050CA8" w14:textId="5C52DC2F"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0FD43353" w14:textId="77777777" w:rsidTr="00237AFF">
        <w:tc>
          <w:tcPr>
            <w:tcW w:w="777" w:type="dxa"/>
            <w:shd w:val="clear" w:color="auto" w:fill="E3D3C3"/>
            <w:vAlign w:val="center"/>
          </w:tcPr>
          <w:p w14:paraId="5EDE8FFF"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1B470653" w14:textId="75494470" w:rsidR="00FB79C1" w:rsidRDefault="00FB79C1" w:rsidP="00FB79C1">
            <w:pPr>
              <w:rPr>
                <w:sz w:val="20"/>
                <w:szCs w:val="20"/>
              </w:rPr>
            </w:pPr>
            <w:r>
              <w:rPr>
                <w:sz w:val="20"/>
                <w:szCs w:val="20"/>
              </w:rPr>
              <w:t>The Preparer and Reviewer verify that unusual circumstances do not apply</w:t>
            </w:r>
          </w:p>
        </w:tc>
        <w:sdt>
          <w:sdtPr>
            <w:rPr>
              <w:sz w:val="20"/>
              <w:szCs w:val="20"/>
            </w:rPr>
            <w:id w:val="-475371242"/>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ECA6C15" w14:textId="5CD0EF12" w:rsidR="00FB79C1"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8187509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6A11183" w14:textId="10753FBA"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97191567"/>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6C2984B0" w14:textId="6B64C364"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634C2098" w14:textId="77777777" w:rsidTr="00237AFF">
        <w:tc>
          <w:tcPr>
            <w:tcW w:w="777" w:type="dxa"/>
            <w:shd w:val="clear" w:color="auto" w:fill="E3D3C3"/>
            <w:vAlign w:val="center"/>
          </w:tcPr>
          <w:p w14:paraId="5585FF04"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10951433" w14:textId="3D68EC17" w:rsidR="00FB79C1" w:rsidRDefault="00FB79C1" w:rsidP="00FB79C1">
            <w:pPr>
              <w:rPr>
                <w:sz w:val="20"/>
                <w:szCs w:val="20"/>
              </w:rPr>
            </w:pPr>
            <w:r>
              <w:rPr>
                <w:sz w:val="20"/>
                <w:szCs w:val="20"/>
              </w:rPr>
              <w:t xml:space="preserve">Conditions specified in FHWA </w:t>
            </w:r>
            <w:r w:rsidRPr="5A398AE0">
              <w:rPr>
                <w:sz w:val="20"/>
                <w:szCs w:val="20"/>
              </w:rPr>
              <w:t>regulations</w:t>
            </w:r>
            <w:r>
              <w:rPr>
                <w:sz w:val="20"/>
                <w:szCs w:val="20"/>
              </w:rPr>
              <w:t xml:space="preserve"> are met</w:t>
            </w:r>
          </w:p>
        </w:tc>
        <w:sdt>
          <w:sdtPr>
            <w:rPr>
              <w:sz w:val="20"/>
              <w:szCs w:val="20"/>
            </w:rPr>
            <w:id w:val="659657875"/>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4234908A" w14:textId="16037643" w:rsidR="00FB79C1"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002008192"/>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7599D7D2" w14:textId="4147F6B4"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27303245"/>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29F97D64" w14:textId="79E32ABF"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6360C211" w14:textId="77777777" w:rsidTr="00237AFF">
        <w:tc>
          <w:tcPr>
            <w:tcW w:w="777" w:type="dxa"/>
            <w:shd w:val="clear" w:color="auto" w:fill="E3D3C3"/>
            <w:vAlign w:val="center"/>
          </w:tcPr>
          <w:p w14:paraId="412934A1"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64D4DFAD" w14:textId="511CFC98" w:rsidR="00FB79C1" w:rsidRDefault="00FB79C1" w:rsidP="00FB79C1">
            <w:pPr>
              <w:rPr>
                <w:sz w:val="20"/>
                <w:szCs w:val="20"/>
              </w:rPr>
            </w:pPr>
            <w:r>
              <w:rPr>
                <w:sz w:val="20"/>
                <w:szCs w:val="20"/>
              </w:rPr>
              <w:t xml:space="preserve">Commitments follow NCDOT guidance, have been reviewed and validated by appropriate NCDOT staff, and are correctly entered in the project’s </w:t>
            </w:r>
            <w:r w:rsidR="0071488D">
              <w:rPr>
                <w:sz w:val="20"/>
                <w:szCs w:val="20"/>
              </w:rPr>
              <w:t xml:space="preserve">Commitments </w:t>
            </w:r>
            <w:r>
              <w:rPr>
                <w:sz w:val="20"/>
                <w:szCs w:val="20"/>
              </w:rPr>
              <w:t>Dashboard</w:t>
            </w:r>
          </w:p>
        </w:tc>
        <w:sdt>
          <w:sdtPr>
            <w:rPr>
              <w:sz w:val="20"/>
              <w:szCs w:val="20"/>
            </w:rPr>
            <w:id w:val="903333768"/>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5595CBDC" w14:textId="0B019161" w:rsidR="00FB79C1"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402602779"/>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6EBA92DB" w14:textId="3F8D754A"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639070722"/>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6A0D6E5" w14:textId="3007E08E"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541C5960" w14:textId="77777777" w:rsidTr="00237AFF">
        <w:tc>
          <w:tcPr>
            <w:tcW w:w="777" w:type="dxa"/>
            <w:shd w:val="clear" w:color="auto" w:fill="E3D3C3"/>
            <w:vAlign w:val="center"/>
          </w:tcPr>
          <w:p w14:paraId="41CD2A65" w14:textId="77777777" w:rsidR="00FB79C1" w:rsidRPr="004A5FFA" w:rsidRDefault="00FB79C1" w:rsidP="00FB79C1">
            <w:pPr>
              <w:pStyle w:val="ListParagraph"/>
              <w:numPr>
                <w:ilvl w:val="1"/>
                <w:numId w:val="5"/>
              </w:numPr>
              <w:jc w:val="center"/>
              <w:rPr>
                <w:sz w:val="20"/>
                <w:szCs w:val="20"/>
              </w:rPr>
            </w:pPr>
            <w:bookmarkStart w:id="4" w:name="_Hlk204615236"/>
          </w:p>
        </w:tc>
        <w:tc>
          <w:tcPr>
            <w:tcW w:w="6513" w:type="dxa"/>
            <w:shd w:val="clear" w:color="auto" w:fill="E3D3C3"/>
          </w:tcPr>
          <w:p w14:paraId="76E041E6" w14:textId="2B498254" w:rsidR="00FB79C1" w:rsidRPr="00D024F0" w:rsidRDefault="00FB79C1" w:rsidP="00FB79C1">
            <w:pPr>
              <w:rPr>
                <w:sz w:val="20"/>
                <w:szCs w:val="20"/>
              </w:rPr>
            </w:pPr>
            <w:r>
              <w:rPr>
                <w:sz w:val="20"/>
                <w:szCs w:val="20"/>
              </w:rPr>
              <w:t>Commitments made elsewhere in technical reports, memos, emails, etc. are included as Project Commitments on the project’s Dashboard</w:t>
            </w:r>
          </w:p>
        </w:tc>
        <w:sdt>
          <w:sdtPr>
            <w:rPr>
              <w:sz w:val="20"/>
              <w:szCs w:val="20"/>
            </w:rPr>
            <w:id w:val="107864131"/>
            <w14:checkbox>
              <w14:checked w14:val="0"/>
              <w14:checkedState w14:val="2612" w14:font="MS Gothic"/>
              <w14:uncheckedState w14:val="2610" w14:font="MS Gothic"/>
            </w14:checkbox>
          </w:sdtPr>
          <w:sdtContent>
            <w:tc>
              <w:tcPr>
                <w:tcW w:w="630" w:type="dxa"/>
                <w:shd w:val="clear" w:color="auto" w:fill="E3D3C3"/>
                <w:vAlign w:val="center"/>
              </w:tcPr>
              <w:p w14:paraId="144D1343"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486784535"/>
            <w14:checkbox>
              <w14:checked w14:val="0"/>
              <w14:checkedState w14:val="2612" w14:font="MS Gothic"/>
              <w14:uncheckedState w14:val="2610" w14:font="MS Gothic"/>
            </w14:checkbox>
          </w:sdtPr>
          <w:sdtContent>
            <w:tc>
              <w:tcPr>
                <w:tcW w:w="630" w:type="dxa"/>
                <w:shd w:val="clear" w:color="auto" w:fill="E3D3C3"/>
                <w:vAlign w:val="center"/>
              </w:tcPr>
              <w:p w14:paraId="6BE8AACF"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310717077"/>
            <w14:checkbox>
              <w14:checked w14:val="0"/>
              <w14:checkedState w14:val="2612" w14:font="MS Gothic"/>
              <w14:uncheckedState w14:val="2610" w14:font="MS Gothic"/>
            </w14:checkbox>
          </w:sdtPr>
          <w:sdtContent>
            <w:tc>
              <w:tcPr>
                <w:tcW w:w="630" w:type="dxa"/>
                <w:shd w:val="clear" w:color="auto" w:fill="E3D3C3"/>
                <w:vAlign w:val="center"/>
              </w:tcPr>
              <w:p w14:paraId="57EDAD40"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4E0606" w14:paraId="56AAF270" w14:textId="77777777" w:rsidTr="00237AFF">
        <w:tc>
          <w:tcPr>
            <w:tcW w:w="777" w:type="dxa"/>
            <w:shd w:val="clear" w:color="auto" w:fill="D8EBF9" w:themeFill="text2" w:themeFillTint="1A"/>
            <w:vAlign w:val="center"/>
          </w:tcPr>
          <w:p w14:paraId="76389B50" w14:textId="222CD385" w:rsidR="00FB79C1" w:rsidRPr="004A5FFA" w:rsidRDefault="00FB79C1" w:rsidP="00FB79C1">
            <w:pPr>
              <w:pStyle w:val="ListParagraph"/>
              <w:numPr>
                <w:ilvl w:val="0"/>
                <w:numId w:val="5"/>
              </w:numPr>
              <w:jc w:val="center"/>
              <w:rPr>
                <w:b/>
                <w:bCs/>
                <w:sz w:val="20"/>
                <w:szCs w:val="20"/>
              </w:rPr>
            </w:pPr>
            <w:bookmarkStart w:id="5" w:name="_Hlk204614842"/>
            <w:bookmarkEnd w:id="4"/>
          </w:p>
        </w:tc>
        <w:tc>
          <w:tcPr>
            <w:tcW w:w="6513" w:type="dxa"/>
            <w:tcBorders>
              <w:right w:val="nil"/>
            </w:tcBorders>
            <w:shd w:val="clear" w:color="auto" w:fill="D8EBF9" w:themeFill="text2" w:themeFillTint="1A"/>
          </w:tcPr>
          <w:p w14:paraId="719F62E6" w14:textId="6BF59E76" w:rsidR="00FB79C1" w:rsidRPr="004E0606" w:rsidRDefault="00FB79C1" w:rsidP="00FB79C1">
            <w:pPr>
              <w:rPr>
                <w:b/>
                <w:bCs/>
                <w:sz w:val="20"/>
                <w:szCs w:val="20"/>
              </w:rPr>
            </w:pPr>
            <w:r>
              <w:rPr>
                <w:b/>
                <w:bCs/>
                <w:sz w:val="20"/>
                <w:szCs w:val="20"/>
              </w:rPr>
              <w:t>Merger Documentation</w:t>
            </w:r>
          </w:p>
        </w:tc>
        <w:tc>
          <w:tcPr>
            <w:tcW w:w="630" w:type="dxa"/>
            <w:tcBorders>
              <w:left w:val="nil"/>
              <w:right w:val="nil"/>
            </w:tcBorders>
            <w:shd w:val="clear" w:color="auto" w:fill="D8EBF9" w:themeFill="text2" w:themeFillTint="1A"/>
            <w:vAlign w:val="center"/>
          </w:tcPr>
          <w:p w14:paraId="0AA1FDE8" w14:textId="2BFA54A4" w:rsidR="00FB79C1" w:rsidRPr="004E0606" w:rsidRDefault="00FB79C1" w:rsidP="00FB79C1">
            <w:pPr>
              <w:jc w:val="center"/>
              <w:rPr>
                <w:b/>
                <w:bCs/>
                <w:color w:val="FFFFFF" w:themeColor="background1"/>
                <w:sz w:val="20"/>
                <w:szCs w:val="20"/>
              </w:rPr>
            </w:pPr>
          </w:p>
        </w:tc>
        <w:tc>
          <w:tcPr>
            <w:tcW w:w="630" w:type="dxa"/>
            <w:tcBorders>
              <w:left w:val="nil"/>
              <w:right w:val="nil"/>
            </w:tcBorders>
            <w:shd w:val="clear" w:color="auto" w:fill="D8EBF9" w:themeFill="text2" w:themeFillTint="1A"/>
            <w:vAlign w:val="center"/>
          </w:tcPr>
          <w:p w14:paraId="03965393" w14:textId="1B5F2425" w:rsidR="00FB79C1" w:rsidRPr="004E0606" w:rsidRDefault="00FB79C1" w:rsidP="00FB79C1">
            <w:pPr>
              <w:jc w:val="center"/>
              <w:rPr>
                <w:b/>
                <w:bCs/>
                <w:color w:val="FFFFFF" w:themeColor="background1"/>
                <w:sz w:val="20"/>
                <w:szCs w:val="20"/>
              </w:rPr>
            </w:pPr>
          </w:p>
        </w:tc>
        <w:tc>
          <w:tcPr>
            <w:tcW w:w="630" w:type="dxa"/>
            <w:tcBorders>
              <w:left w:val="nil"/>
            </w:tcBorders>
            <w:shd w:val="clear" w:color="auto" w:fill="D8EBF9" w:themeFill="text2" w:themeFillTint="1A"/>
            <w:vAlign w:val="center"/>
          </w:tcPr>
          <w:p w14:paraId="3910DAE9" w14:textId="3F32CFEA" w:rsidR="00FB79C1" w:rsidRPr="004E0606" w:rsidRDefault="00FB79C1" w:rsidP="00FB79C1">
            <w:pPr>
              <w:jc w:val="center"/>
              <w:rPr>
                <w:b/>
                <w:bCs/>
                <w:color w:val="FFFFFF" w:themeColor="background1"/>
                <w:sz w:val="20"/>
                <w:szCs w:val="20"/>
              </w:rPr>
            </w:pPr>
          </w:p>
        </w:tc>
      </w:tr>
      <w:bookmarkEnd w:id="5"/>
      <w:tr w:rsidR="00DE40EB" w14:paraId="3F6923EB" w14:textId="77777777" w:rsidTr="00237AFF">
        <w:tc>
          <w:tcPr>
            <w:tcW w:w="777" w:type="dxa"/>
            <w:shd w:val="clear" w:color="auto" w:fill="E3D3C3"/>
            <w:vAlign w:val="center"/>
          </w:tcPr>
          <w:p w14:paraId="3BFD159D"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77330265" w14:textId="6CA2118B" w:rsidR="00FB79C1" w:rsidRDefault="00FB79C1" w:rsidP="00FB79C1">
            <w:pPr>
              <w:rPr>
                <w:sz w:val="20"/>
                <w:szCs w:val="20"/>
              </w:rPr>
            </w:pPr>
            <w:r>
              <w:rPr>
                <w:sz w:val="20"/>
                <w:szCs w:val="20"/>
              </w:rPr>
              <w:t xml:space="preserve">Documentation is being coordinated appropriately per the </w:t>
            </w:r>
            <w:hyperlink r:id="rId14" w:history="1">
              <w:r w:rsidRPr="00F9500D">
                <w:rPr>
                  <w:rStyle w:val="Hyperlink"/>
                  <w:sz w:val="20"/>
                  <w:szCs w:val="20"/>
                </w:rPr>
                <w:t>Merger Guidance</w:t>
              </w:r>
            </w:hyperlink>
            <w:r>
              <w:rPr>
                <w:sz w:val="20"/>
                <w:szCs w:val="20"/>
              </w:rPr>
              <w:t xml:space="preserve"> amongst the project team, 4 Merger signatory agencies, and Merger Team</w:t>
            </w:r>
          </w:p>
        </w:tc>
        <w:sdt>
          <w:sdtPr>
            <w:rPr>
              <w:sz w:val="20"/>
              <w:szCs w:val="20"/>
            </w:rPr>
            <w:id w:val="-398065985"/>
            <w14:checkbox>
              <w14:checked w14:val="0"/>
              <w14:checkedState w14:val="2612" w14:font="MS Gothic"/>
              <w14:uncheckedState w14:val="2610" w14:font="MS Gothic"/>
            </w14:checkbox>
          </w:sdtPr>
          <w:sdtContent>
            <w:tc>
              <w:tcPr>
                <w:tcW w:w="630" w:type="dxa"/>
                <w:shd w:val="clear" w:color="auto" w:fill="E3D3C3"/>
                <w:vAlign w:val="center"/>
              </w:tcPr>
              <w:p w14:paraId="7AEFDF23" w14:textId="33F345C3" w:rsidR="00FB79C1"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764356331"/>
            <w14:checkbox>
              <w14:checked w14:val="0"/>
              <w14:checkedState w14:val="2612" w14:font="MS Gothic"/>
              <w14:uncheckedState w14:val="2610" w14:font="MS Gothic"/>
            </w14:checkbox>
          </w:sdtPr>
          <w:sdtContent>
            <w:tc>
              <w:tcPr>
                <w:tcW w:w="630" w:type="dxa"/>
                <w:shd w:val="clear" w:color="auto" w:fill="E3D3C3"/>
                <w:vAlign w:val="center"/>
              </w:tcPr>
              <w:p w14:paraId="5F504B0F" w14:textId="281DA97B"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704063374"/>
            <w14:checkbox>
              <w14:checked w14:val="0"/>
              <w14:checkedState w14:val="2612" w14:font="MS Gothic"/>
              <w14:uncheckedState w14:val="2610" w14:font="MS Gothic"/>
            </w14:checkbox>
          </w:sdtPr>
          <w:sdtContent>
            <w:tc>
              <w:tcPr>
                <w:tcW w:w="630" w:type="dxa"/>
                <w:shd w:val="clear" w:color="auto" w:fill="E3D3C3"/>
                <w:vAlign w:val="center"/>
              </w:tcPr>
              <w:p w14:paraId="265C5658" w14:textId="5D492307"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14:paraId="7621A24A" w14:textId="77777777" w:rsidTr="00237AFF">
        <w:tc>
          <w:tcPr>
            <w:tcW w:w="777" w:type="dxa"/>
            <w:shd w:val="clear" w:color="auto" w:fill="E3D3C3"/>
            <w:vAlign w:val="center"/>
          </w:tcPr>
          <w:p w14:paraId="77238BB3" w14:textId="2CBB475F"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29B34A24" w14:textId="7A506E07" w:rsidR="00FB79C1" w:rsidRPr="00D024F0" w:rsidRDefault="00FB79C1" w:rsidP="00FB79C1">
            <w:pPr>
              <w:rPr>
                <w:sz w:val="20"/>
                <w:szCs w:val="20"/>
              </w:rPr>
            </w:pPr>
            <w:r>
              <w:rPr>
                <w:sz w:val="20"/>
                <w:szCs w:val="20"/>
              </w:rPr>
              <w:t>No formatting issues, good readability, follows the expected outline/template</w:t>
            </w:r>
          </w:p>
        </w:tc>
        <w:sdt>
          <w:sdtPr>
            <w:rPr>
              <w:sz w:val="20"/>
              <w:szCs w:val="20"/>
            </w:rPr>
            <w:id w:val="-632716879"/>
            <w14:checkbox>
              <w14:checked w14:val="0"/>
              <w14:checkedState w14:val="2612" w14:font="MS Gothic"/>
              <w14:uncheckedState w14:val="2610" w14:font="MS Gothic"/>
            </w14:checkbox>
          </w:sdtPr>
          <w:sdtContent>
            <w:tc>
              <w:tcPr>
                <w:tcW w:w="630" w:type="dxa"/>
                <w:shd w:val="clear" w:color="auto" w:fill="E3D3C3"/>
                <w:vAlign w:val="center"/>
              </w:tcPr>
              <w:p w14:paraId="5E300125" w14:textId="59D35BC1" w:rsidR="00FB79C1" w:rsidRPr="00D024F0" w:rsidRDefault="00FB79C1" w:rsidP="00FB79C1">
                <w:pPr>
                  <w:jc w:val="center"/>
                  <w:rPr>
                    <w:sz w:val="20"/>
                    <w:szCs w:val="20"/>
                  </w:rPr>
                </w:pPr>
                <w:r>
                  <w:rPr>
                    <w:rFonts w:ascii="MS Gothic" w:eastAsia="MS Gothic" w:hAnsi="MS Gothic" w:hint="eastAsia"/>
                    <w:sz w:val="20"/>
                    <w:szCs w:val="20"/>
                  </w:rPr>
                  <w:t>☐</w:t>
                </w:r>
              </w:p>
            </w:tc>
          </w:sdtContent>
        </w:sdt>
        <w:sdt>
          <w:sdtPr>
            <w:rPr>
              <w:sz w:val="20"/>
              <w:szCs w:val="20"/>
            </w:rPr>
            <w:id w:val="-1364671118"/>
            <w14:checkbox>
              <w14:checked w14:val="0"/>
              <w14:checkedState w14:val="2612" w14:font="MS Gothic"/>
              <w14:uncheckedState w14:val="2610" w14:font="MS Gothic"/>
            </w14:checkbox>
          </w:sdtPr>
          <w:sdtContent>
            <w:tc>
              <w:tcPr>
                <w:tcW w:w="630" w:type="dxa"/>
                <w:shd w:val="clear" w:color="auto" w:fill="E3D3C3"/>
                <w:vAlign w:val="center"/>
              </w:tcPr>
              <w:p w14:paraId="72A8DFE0" w14:textId="2241CBE0"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07099717"/>
            <w14:checkbox>
              <w14:checked w14:val="0"/>
              <w14:checkedState w14:val="2612" w14:font="MS Gothic"/>
              <w14:uncheckedState w14:val="2610" w14:font="MS Gothic"/>
            </w14:checkbox>
          </w:sdtPr>
          <w:sdtContent>
            <w:tc>
              <w:tcPr>
                <w:tcW w:w="630" w:type="dxa"/>
                <w:shd w:val="clear" w:color="auto" w:fill="E3D3C3"/>
                <w:vAlign w:val="center"/>
              </w:tcPr>
              <w:p w14:paraId="53A182BE" w14:textId="4A198BA6"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14:paraId="2019E82C" w14:textId="77777777" w:rsidTr="00237AFF">
        <w:tc>
          <w:tcPr>
            <w:tcW w:w="777" w:type="dxa"/>
            <w:shd w:val="clear" w:color="auto" w:fill="E3D3C3"/>
            <w:vAlign w:val="center"/>
          </w:tcPr>
          <w:p w14:paraId="035BE6F9" w14:textId="27ADC7E0"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77B89C1F" w14:textId="63A0A4D2" w:rsidR="00FB79C1" w:rsidRPr="00D024F0" w:rsidRDefault="00FB79C1" w:rsidP="00FB79C1">
            <w:pPr>
              <w:rPr>
                <w:sz w:val="20"/>
                <w:szCs w:val="20"/>
              </w:rPr>
            </w:pPr>
            <w:r>
              <w:rPr>
                <w:sz w:val="20"/>
                <w:szCs w:val="20"/>
              </w:rPr>
              <w:t>Figures/graphics are legible, useful, and referenced correctly</w:t>
            </w:r>
          </w:p>
        </w:tc>
        <w:sdt>
          <w:sdtPr>
            <w:rPr>
              <w:sz w:val="20"/>
              <w:szCs w:val="20"/>
            </w:rPr>
            <w:id w:val="1337349514"/>
            <w14:checkbox>
              <w14:checked w14:val="0"/>
              <w14:checkedState w14:val="2612" w14:font="MS Gothic"/>
              <w14:uncheckedState w14:val="2610" w14:font="MS Gothic"/>
            </w14:checkbox>
          </w:sdtPr>
          <w:sdtContent>
            <w:tc>
              <w:tcPr>
                <w:tcW w:w="630" w:type="dxa"/>
                <w:shd w:val="clear" w:color="auto" w:fill="E3D3C3"/>
                <w:vAlign w:val="center"/>
              </w:tcPr>
              <w:p w14:paraId="004A3DE9" w14:textId="4DA60DEB"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345485051"/>
            <w14:checkbox>
              <w14:checked w14:val="0"/>
              <w14:checkedState w14:val="2612" w14:font="MS Gothic"/>
              <w14:uncheckedState w14:val="2610" w14:font="MS Gothic"/>
            </w14:checkbox>
          </w:sdtPr>
          <w:sdtContent>
            <w:tc>
              <w:tcPr>
                <w:tcW w:w="630" w:type="dxa"/>
                <w:shd w:val="clear" w:color="auto" w:fill="E3D3C3"/>
                <w:vAlign w:val="center"/>
              </w:tcPr>
              <w:p w14:paraId="3B35D5CF" w14:textId="6085E5BA"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2098863198"/>
            <w14:checkbox>
              <w14:checked w14:val="0"/>
              <w14:checkedState w14:val="2612" w14:font="MS Gothic"/>
              <w14:uncheckedState w14:val="2610" w14:font="MS Gothic"/>
            </w14:checkbox>
          </w:sdtPr>
          <w:sdtContent>
            <w:tc>
              <w:tcPr>
                <w:tcW w:w="630" w:type="dxa"/>
                <w:shd w:val="clear" w:color="auto" w:fill="E3D3C3"/>
                <w:vAlign w:val="center"/>
              </w:tcPr>
              <w:p w14:paraId="1B582897" w14:textId="04B1B740"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508F6DA3" w14:textId="77777777" w:rsidTr="00237AFF">
        <w:tc>
          <w:tcPr>
            <w:tcW w:w="777" w:type="dxa"/>
            <w:shd w:val="clear" w:color="auto" w:fill="E3D3C3"/>
            <w:vAlign w:val="center"/>
          </w:tcPr>
          <w:p w14:paraId="5B5F136A"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6978AC56" w14:textId="22FA14BB" w:rsidR="00FB79C1" w:rsidRPr="00D024F0" w:rsidRDefault="00FB79C1" w:rsidP="00FB79C1">
            <w:pPr>
              <w:rPr>
                <w:sz w:val="20"/>
                <w:szCs w:val="20"/>
              </w:rPr>
            </w:pPr>
            <w:r w:rsidRPr="008E6EC0">
              <w:rPr>
                <w:sz w:val="20"/>
                <w:szCs w:val="20"/>
              </w:rPr>
              <w:t>Supporting documents are referenced</w:t>
            </w:r>
            <w:r>
              <w:rPr>
                <w:sz w:val="20"/>
                <w:szCs w:val="20"/>
              </w:rPr>
              <w:t xml:space="preserve"> and</w:t>
            </w:r>
            <w:r w:rsidRPr="008E6EC0">
              <w:rPr>
                <w:sz w:val="20"/>
                <w:szCs w:val="20"/>
              </w:rPr>
              <w:t xml:space="preserve"> uploaded </w:t>
            </w:r>
            <w:r>
              <w:rPr>
                <w:sz w:val="20"/>
                <w:szCs w:val="20"/>
              </w:rPr>
              <w:t xml:space="preserve">correctly </w:t>
            </w:r>
            <w:r w:rsidRPr="008E6EC0">
              <w:rPr>
                <w:sz w:val="20"/>
                <w:szCs w:val="20"/>
              </w:rPr>
              <w:t>to project Connect site</w:t>
            </w:r>
          </w:p>
        </w:tc>
        <w:sdt>
          <w:sdtPr>
            <w:rPr>
              <w:sz w:val="20"/>
              <w:szCs w:val="20"/>
            </w:rPr>
            <w:id w:val="-2036882123"/>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55784F7C"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293404463"/>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38E25A3"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990396016"/>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7F468CAB" w14:textId="77777777"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58ECDBA5" w14:textId="77777777" w:rsidTr="00237AFF">
        <w:tc>
          <w:tcPr>
            <w:tcW w:w="777" w:type="dxa"/>
            <w:shd w:val="clear" w:color="auto" w:fill="E3D3C3"/>
            <w:vAlign w:val="center"/>
          </w:tcPr>
          <w:p w14:paraId="54B23109"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53101982" w14:textId="543BCF00" w:rsidR="00FB79C1" w:rsidRPr="00D024F0" w:rsidRDefault="00FB79C1" w:rsidP="00FB79C1">
            <w:pPr>
              <w:rPr>
                <w:sz w:val="20"/>
                <w:szCs w:val="20"/>
              </w:rPr>
            </w:pPr>
            <w:r>
              <w:rPr>
                <w:sz w:val="20"/>
                <w:szCs w:val="20"/>
              </w:rPr>
              <w:t xml:space="preserve">Attachments </w:t>
            </w:r>
            <w:r w:rsidRPr="008E6EC0">
              <w:rPr>
                <w:sz w:val="20"/>
                <w:szCs w:val="20"/>
              </w:rPr>
              <w:t xml:space="preserve">are relevant </w:t>
            </w:r>
            <w:r>
              <w:rPr>
                <w:sz w:val="20"/>
                <w:szCs w:val="20"/>
              </w:rPr>
              <w:t xml:space="preserve">to </w:t>
            </w:r>
            <w:r w:rsidRPr="008E6EC0">
              <w:rPr>
                <w:sz w:val="20"/>
                <w:szCs w:val="20"/>
              </w:rPr>
              <w:t xml:space="preserve">key </w:t>
            </w:r>
            <w:r>
              <w:rPr>
                <w:sz w:val="20"/>
                <w:szCs w:val="20"/>
              </w:rPr>
              <w:t xml:space="preserve">project </w:t>
            </w:r>
            <w:r w:rsidRPr="008E6EC0">
              <w:rPr>
                <w:sz w:val="20"/>
                <w:szCs w:val="20"/>
              </w:rPr>
              <w:t>decisions</w:t>
            </w:r>
            <w:r>
              <w:rPr>
                <w:sz w:val="20"/>
                <w:szCs w:val="20"/>
              </w:rPr>
              <w:t xml:space="preserve"> and not </w:t>
            </w:r>
            <w:proofErr w:type="gramStart"/>
            <w:r>
              <w:rPr>
                <w:sz w:val="20"/>
                <w:szCs w:val="20"/>
              </w:rPr>
              <w:t>readily-available</w:t>
            </w:r>
            <w:proofErr w:type="gramEnd"/>
            <w:r>
              <w:rPr>
                <w:sz w:val="20"/>
                <w:szCs w:val="20"/>
              </w:rPr>
              <w:t xml:space="preserve"> to outside agencies otherwise, and no extraneous documents are attached</w:t>
            </w:r>
          </w:p>
        </w:tc>
        <w:sdt>
          <w:sdtPr>
            <w:rPr>
              <w:sz w:val="20"/>
              <w:szCs w:val="20"/>
            </w:rPr>
            <w:id w:val="-998582675"/>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2BAF7801" w14:textId="09D76706"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881928285"/>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059B87CC" w14:textId="2798167D"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879812631"/>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3AB550E3" w14:textId="10A393ED"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rsidRPr="00D024F0" w14:paraId="133DD6A1" w14:textId="77777777" w:rsidTr="00237AFF">
        <w:tc>
          <w:tcPr>
            <w:tcW w:w="777" w:type="dxa"/>
            <w:shd w:val="clear" w:color="auto" w:fill="E3D3C3"/>
            <w:vAlign w:val="center"/>
          </w:tcPr>
          <w:p w14:paraId="1BECC768" w14:textId="77777777"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65AA99F3" w14:textId="085F393E" w:rsidR="00FB79C1" w:rsidRPr="00D024F0" w:rsidRDefault="00FB79C1" w:rsidP="00FB79C1">
            <w:pPr>
              <w:rPr>
                <w:sz w:val="20"/>
                <w:szCs w:val="20"/>
              </w:rPr>
            </w:pPr>
            <w:r>
              <w:rPr>
                <w:sz w:val="20"/>
                <w:szCs w:val="20"/>
              </w:rPr>
              <w:t>Documentation meets all relevant NCDOT Merger Guidance requirements</w:t>
            </w:r>
          </w:p>
        </w:tc>
        <w:sdt>
          <w:sdtPr>
            <w:rPr>
              <w:sz w:val="20"/>
              <w:szCs w:val="20"/>
            </w:rPr>
            <w:id w:val="1698047870"/>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5CE0EFD1" w14:textId="6F27BA96"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679316065"/>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3C5D1E63" w14:textId="622E01E7" w:rsidR="00FB79C1"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697274053"/>
            <w14:checkbox>
              <w14:checked w14:val="0"/>
              <w14:checkedState w14:val="2612" w14:font="MS Gothic"/>
              <w14:uncheckedState w14:val="2610" w14:font="MS Gothic"/>
            </w14:checkbox>
          </w:sdtPr>
          <w:sdtContent>
            <w:tc>
              <w:tcPr>
                <w:tcW w:w="630" w:type="dxa"/>
                <w:tcBorders>
                  <w:bottom w:val="single" w:sz="4" w:space="0" w:color="auto"/>
                </w:tcBorders>
                <w:shd w:val="clear" w:color="auto" w:fill="E3D3C3"/>
                <w:vAlign w:val="center"/>
              </w:tcPr>
              <w:p w14:paraId="5B63804C" w14:textId="1A0BED09" w:rsidR="00FB79C1"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14:paraId="449E1905" w14:textId="77777777" w:rsidTr="00237AFF">
        <w:tc>
          <w:tcPr>
            <w:tcW w:w="777" w:type="dxa"/>
            <w:shd w:val="clear" w:color="auto" w:fill="E3D3C3"/>
            <w:vAlign w:val="center"/>
          </w:tcPr>
          <w:p w14:paraId="31DDE1A2" w14:textId="282ED123" w:rsidR="00FB79C1" w:rsidRPr="004A5FFA" w:rsidRDefault="00FB79C1" w:rsidP="00FB79C1">
            <w:pPr>
              <w:pStyle w:val="ListParagraph"/>
              <w:numPr>
                <w:ilvl w:val="1"/>
                <w:numId w:val="5"/>
              </w:numPr>
              <w:jc w:val="center"/>
              <w:rPr>
                <w:sz w:val="20"/>
                <w:szCs w:val="20"/>
              </w:rPr>
            </w:pPr>
          </w:p>
        </w:tc>
        <w:tc>
          <w:tcPr>
            <w:tcW w:w="6513" w:type="dxa"/>
            <w:shd w:val="clear" w:color="auto" w:fill="E3D3C3"/>
          </w:tcPr>
          <w:p w14:paraId="2825D381" w14:textId="4A01D4D2" w:rsidR="00FB79C1" w:rsidRPr="00D024F0" w:rsidRDefault="00FB79C1" w:rsidP="00FB79C1">
            <w:pPr>
              <w:rPr>
                <w:sz w:val="20"/>
                <w:szCs w:val="20"/>
              </w:rPr>
            </w:pPr>
            <w:r>
              <w:rPr>
                <w:sz w:val="20"/>
                <w:szCs w:val="20"/>
              </w:rPr>
              <w:t xml:space="preserve">The meeting or decision that the documentation will support has been closely coordinated with all applicable parties per NCDOT Merger Guidance </w:t>
            </w:r>
          </w:p>
        </w:tc>
        <w:sdt>
          <w:sdtPr>
            <w:rPr>
              <w:sz w:val="20"/>
              <w:szCs w:val="20"/>
            </w:rPr>
            <w:id w:val="-428281633"/>
            <w14:checkbox>
              <w14:checked w14:val="0"/>
              <w14:checkedState w14:val="2612" w14:font="MS Gothic"/>
              <w14:uncheckedState w14:val="2610" w14:font="MS Gothic"/>
            </w14:checkbox>
          </w:sdtPr>
          <w:sdtContent>
            <w:tc>
              <w:tcPr>
                <w:tcW w:w="630" w:type="dxa"/>
                <w:shd w:val="clear" w:color="auto" w:fill="E3D3C3"/>
                <w:vAlign w:val="center"/>
              </w:tcPr>
              <w:p w14:paraId="4E2FB28F" w14:textId="09A43FDF"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09631845"/>
            <w14:checkbox>
              <w14:checked w14:val="0"/>
              <w14:checkedState w14:val="2612" w14:font="MS Gothic"/>
              <w14:uncheckedState w14:val="2610" w14:font="MS Gothic"/>
            </w14:checkbox>
          </w:sdtPr>
          <w:sdtContent>
            <w:tc>
              <w:tcPr>
                <w:tcW w:w="630" w:type="dxa"/>
                <w:shd w:val="clear" w:color="auto" w:fill="E3D3C3"/>
                <w:vAlign w:val="center"/>
              </w:tcPr>
              <w:p w14:paraId="16E208B8" w14:textId="2668A5A1"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sdt>
          <w:sdtPr>
            <w:rPr>
              <w:sz w:val="20"/>
              <w:szCs w:val="20"/>
            </w:rPr>
            <w:id w:val="1634216429"/>
            <w14:checkbox>
              <w14:checked w14:val="0"/>
              <w14:checkedState w14:val="2612" w14:font="MS Gothic"/>
              <w14:uncheckedState w14:val="2610" w14:font="MS Gothic"/>
            </w14:checkbox>
          </w:sdtPr>
          <w:sdtContent>
            <w:tc>
              <w:tcPr>
                <w:tcW w:w="630" w:type="dxa"/>
                <w:shd w:val="clear" w:color="auto" w:fill="E3D3C3"/>
                <w:vAlign w:val="center"/>
              </w:tcPr>
              <w:p w14:paraId="78753C7A" w14:textId="78E10FB8" w:rsidR="00FB79C1" w:rsidRPr="00D024F0" w:rsidRDefault="00FB79C1" w:rsidP="00FB79C1">
                <w:pPr>
                  <w:jc w:val="center"/>
                  <w:rPr>
                    <w:sz w:val="20"/>
                    <w:szCs w:val="20"/>
                  </w:rPr>
                </w:pPr>
                <w:r w:rsidRPr="00332EA1">
                  <w:rPr>
                    <w:rFonts w:ascii="MS Gothic" w:eastAsia="MS Gothic" w:hAnsi="MS Gothic" w:hint="eastAsia"/>
                    <w:sz w:val="20"/>
                    <w:szCs w:val="20"/>
                  </w:rPr>
                  <w:t>☐</w:t>
                </w:r>
              </w:p>
            </w:tc>
          </w:sdtContent>
        </w:sdt>
      </w:tr>
      <w:tr w:rsidR="00DE40EB" w14:paraId="7471E3C7" w14:textId="77777777" w:rsidTr="00237AFF">
        <w:tc>
          <w:tcPr>
            <w:tcW w:w="777" w:type="dxa"/>
            <w:shd w:val="clear" w:color="auto" w:fill="D8EBF9" w:themeFill="text2" w:themeFillTint="1A"/>
            <w:vAlign w:val="center"/>
          </w:tcPr>
          <w:p w14:paraId="34147F5E" w14:textId="77777777" w:rsidR="00FB79C1" w:rsidRPr="004A5FFA" w:rsidRDefault="00FB79C1" w:rsidP="00FB79C1">
            <w:pPr>
              <w:pStyle w:val="ListParagraph"/>
              <w:numPr>
                <w:ilvl w:val="0"/>
                <w:numId w:val="5"/>
              </w:numPr>
              <w:jc w:val="center"/>
              <w:rPr>
                <w:sz w:val="20"/>
                <w:szCs w:val="20"/>
              </w:rPr>
            </w:pPr>
          </w:p>
        </w:tc>
        <w:tc>
          <w:tcPr>
            <w:tcW w:w="6513" w:type="dxa"/>
            <w:tcBorders>
              <w:right w:val="nil"/>
            </w:tcBorders>
            <w:shd w:val="clear" w:color="auto" w:fill="D8EBF9" w:themeFill="text2" w:themeFillTint="1A"/>
          </w:tcPr>
          <w:p w14:paraId="11671A69" w14:textId="796F1B26" w:rsidR="00FB79C1" w:rsidRPr="00D024F0" w:rsidRDefault="00FB79C1" w:rsidP="00FB79C1">
            <w:pPr>
              <w:rPr>
                <w:sz w:val="20"/>
                <w:szCs w:val="20"/>
              </w:rPr>
            </w:pPr>
            <w:r>
              <w:rPr>
                <w:b/>
                <w:bCs/>
                <w:sz w:val="20"/>
                <w:szCs w:val="20"/>
              </w:rPr>
              <w:t>Other Supporting Env Documentation</w:t>
            </w:r>
            <w:r w:rsidR="00D42260">
              <w:rPr>
                <w:b/>
                <w:bCs/>
                <w:sz w:val="20"/>
                <w:szCs w:val="20"/>
              </w:rPr>
              <w:t xml:space="preserve"> </w:t>
            </w:r>
            <w:r w:rsidR="006D0F0F">
              <w:rPr>
                <w:b/>
                <w:bCs/>
                <w:sz w:val="20"/>
                <w:szCs w:val="20"/>
              </w:rPr>
              <w:t>[</w:t>
            </w:r>
            <w:r w:rsidR="00D42260">
              <w:rPr>
                <w:b/>
                <w:bCs/>
                <w:sz w:val="20"/>
                <w:szCs w:val="20"/>
              </w:rPr>
              <w:t>4(f), LWCF,</w:t>
            </w:r>
            <w:r w:rsidR="006D0F0F">
              <w:rPr>
                <w:b/>
                <w:bCs/>
                <w:sz w:val="20"/>
                <w:szCs w:val="20"/>
              </w:rPr>
              <w:t xml:space="preserve"> </w:t>
            </w:r>
            <w:r w:rsidR="00481A69">
              <w:rPr>
                <w:b/>
                <w:bCs/>
                <w:sz w:val="20"/>
                <w:szCs w:val="20"/>
              </w:rPr>
              <w:t>agency coord.,</w:t>
            </w:r>
            <w:r w:rsidR="006D0F0F">
              <w:rPr>
                <w:b/>
                <w:bCs/>
                <w:sz w:val="20"/>
                <w:szCs w:val="20"/>
              </w:rPr>
              <w:t xml:space="preserve"> etc.]</w:t>
            </w:r>
            <w:r w:rsidR="00D42260">
              <w:rPr>
                <w:b/>
                <w:bCs/>
                <w:sz w:val="20"/>
                <w:szCs w:val="20"/>
              </w:rPr>
              <w:t xml:space="preserve"> </w:t>
            </w:r>
          </w:p>
        </w:tc>
        <w:tc>
          <w:tcPr>
            <w:tcW w:w="630" w:type="dxa"/>
            <w:tcBorders>
              <w:left w:val="nil"/>
              <w:right w:val="nil"/>
            </w:tcBorders>
            <w:shd w:val="clear" w:color="auto" w:fill="D8EBF9" w:themeFill="text2" w:themeFillTint="1A"/>
            <w:vAlign w:val="center"/>
          </w:tcPr>
          <w:p w14:paraId="3B6CD8C8" w14:textId="77777777" w:rsidR="00FB79C1" w:rsidRDefault="00FB79C1" w:rsidP="00FB79C1">
            <w:pPr>
              <w:jc w:val="center"/>
              <w:rPr>
                <w:sz w:val="20"/>
                <w:szCs w:val="20"/>
              </w:rPr>
            </w:pPr>
          </w:p>
        </w:tc>
        <w:tc>
          <w:tcPr>
            <w:tcW w:w="630" w:type="dxa"/>
            <w:tcBorders>
              <w:left w:val="nil"/>
              <w:right w:val="nil"/>
            </w:tcBorders>
            <w:shd w:val="clear" w:color="auto" w:fill="D8EBF9" w:themeFill="text2" w:themeFillTint="1A"/>
            <w:vAlign w:val="center"/>
          </w:tcPr>
          <w:p w14:paraId="59C531B1" w14:textId="77777777" w:rsidR="00FB79C1" w:rsidRDefault="00FB79C1" w:rsidP="00FB79C1">
            <w:pPr>
              <w:jc w:val="center"/>
              <w:rPr>
                <w:sz w:val="20"/>
                <w:szCs w:val="20"/>
              </w:rPr>
            </w:pPr>
          </w:p>
        </w:tc>
        <w:tc>
          <w:tcPr>
            <w:tcW w:w="630" w:type="dxa"/>
            <w:tcBorders>
              <w:left w:val="nil"/>
            </w:tcBorders>
            <w:shd w:val="clear" w:color="auto" w:fill="D8EBF9" w:themeFill="text2" w:themeFillTint="1A"/>
            <w:vAlign w:val="center"/>
          </w:tcPr>
          <w:p w14:paraId="7D10469D" w14:textId="77777777" w:rsidR="00FB79C1" w:rsidRDefault="00FB79C1" w:rsidP="00FB79C1">
            <w:pPr>
              <w:jc w:val="center"/>
              <w:rPr>
                <w:sz w:val="20"/>
                <w:szCs w:val="20"/>
              </w:rPr>
            </w:pPr>
          </w:p>
        </w:tc>
      </w:tr>
      <w:tr w:rsidR="00DE40EB" w14:paraId="6EBF7991" w14:textId="77777777" w:rsidTr="00237AFF">
        <w:tc>
          <w:tcPr>
            <w:tcW w:w="777" w:type="dxa"/>
            <w:shd w:val="clear" w:color="auto" w:fill="E3D3C3"/>
            <w:vAlign w:val="center"/>
          </w:tcPr>
          <w:p w14:paraId="1222A836" w14:textId="77777777" w:rsidR="00B6034A" w:rsidRPr="004A5FFA" w:rsidRDefault="00B6034A" w:rsidP="00B6034A">
            <w:pPr>
              <w:pStyle w:val="ListParagraph"/>
              <w:numPr>
                <w:ilvl w:val="1"/>
                <w:numId w:val="5"/>
              </w:numPr>
              <w:jc w:val="center"/>
              <w:rPr>
                <w:sz w:val="20"/>
                <w:szCs w:val="20"/>
              </w:rPr>
            </w:pPr>
          </w:p>
        </w:tc>
        <w:tc>
          <w:tcPr>
            <w:tcW w:w="6513" w:type="dxa"/>
            <w:shd w:val="clear" w:color="auto" w:fill="E3D3C3"/>
          </w:tcPr>
          <w:p w14:paraId="569BC827" w14:textId="69003B57" w:rsidR="00B6034A" w:rsidRPr="00D024F0" w:rsidRDefault="00B6034A" w:rsidP="00B6034A">
            <w:pPr>
              <w:rPr>
                <w:sz w:val="20"/>
                <w:szCs w:val="20"/>
              </w:rPr>
            </w:pPr>
            <w:proofErr w:type="gramStart"/>
            <w:r w:rsidRPr="25B10784">
              <w:rPr>
                <w:sz w:val="20"/>
                <w:szCs w:val="20"/>
              </w:rPr>
              <w:t>Uses</w:t>
            </w:r>
            <w:proofErr w:type="gramEnd"/>
            <w:r w:rsidRPr="25B10784">
              <w:rPr>
                <w:sz w:val="20"/>
                <w:szCs w:val="20"/>
              </w:rPr>
              <w:t xml:space="preserve"> a current NCDOT template and follows </w:t>
            </w:r>
            <w:hyperlink r:id="rId15" w:history="1">
              <w:r w:rsidRPr="00E44768">
                <w:rPr>
                  <w:rStyle w:val="Hyperlink"/>
                  <w:sz w:val="20"/>
                  <w:szCs w:val="20"/>
                </w:rPr>
                <w:t>current guidance</w:t>
              </w:r>
            </w:hyperlink>
          </w:p>
        </w:tc>
        <w:sdt>
          <w:sdtPr>
            <w:rPr>
              <w:sz w:val="20"/>
              <w:szCs w:val="20"/>
            </w:rPr>
            <w:id w:val="-339538908"/>
            <w14:checkbox>
              <w14:checked w14:val="0"/>
              <w14:checkedState w14:val="2612" w14:font="MS Gothic"/>
              <w14:uncheckedState w14:val="2610" w14:font="MS Gothic"/>
            </w14:checkbox>
          </w:sdtPr>
          <w:sdtContent>
            <w:tc>
              <w:tcPr>
                <w:tcW w:w="630" w:type="dxa"/>
                <w:shd w:val="clear" w:color="auto" w:fill="E3D3C3"/>
                <w:vAlign w:val="center"/>
              </w:tcPr>
              <w:p w14:paraId="315A6446" w14:textId="5B74F800" w:rsidR="00B6034A" w:rsidRDefault="00B6034A" w:rsidP="00B6034A">
                <w:pPr>
                  <w:jc w:val="center"/>
                  <w:rPr>
                    <w:sz w:val="20"/>
                    <w:szCs w:val="20"/>
                  </w:rPr>
                </w:pPr>
                <w:r w:rsidRPr="00332EA1">
                  <w:rPr>
                    <w:rFonts w:ascii="MS Gothic" w:eastAsia="MS Gothic" w:hAnsi="MS Gothic" w:hint="eastAsia"/>
                    <w:sz w:val="20"/>
                    <w:szCs w:val="20"/>
                  </w:rPr>
                  <w:t>☐</w:t>
                </w:r>
              </w:p>
            </w:tc>
          </w:sdtContent>
        </w:sdt>
        <w:sdt>
          <w:sdtPr>
            <w:rPr>
              <w:sz w:val="20"/>
              <w:szCs w:val="20"/>
            </w:rPr>
            <w:id w:val="192587079"/>
            <w14:checkbox>
              <w14:checked w14:val="0"/>
              <w14:checkedState w14:val="2612" w14:font="MS Gothic"/>
              <w14:uncheckedState w14:val="2610" w14:font="MS Gothic"/>
            </w14:checkbox>
          </w:sdtPr>
          <w:sdtContent>
            <w:tc>
              <w:tcPr>
                <w:tcW w:w="630" w:type="dxa"/>
                <w:shd w:val="clear" w:color="auto" w:fill="E3D3C3"/>
                <w:vAlign w:val="center"/>
              </w:tcPr>
              <w:p w14:paraId="73C59EAE" w14:textId="315B09F8" w:rsidR="00B6034A" w:rsidRDefault="00B6034A" w:rsidP="00B6034A">
                <w:pPr>
                  <w:jc w:val="center"/>
                  <w:rPr>
                    <w:sz w:val="20"/>
                    <w:szCs w:val="20"/>
                  </w:rPr>
                </w:pPr>
                <w:r w:rsidRPr="00332EA1">
                  <w:rPr>
                    <w:rFonts w:ascii="MS Gothic" w:eastAsia="MS Gothic" w:hAnsi="MS Gothic" w:hint="eastAsia"/>
                    <w:sz w:val="20"/>
                    <w:szCs w:val="20"/>
                  </w:rPr>
                  <w:t>☐</w:t>
                </w:r>
              </w:p>
            </w:tc>
          </w:sdtContent>
        </w:sdt>
        <w:sdt>
          <w:sdtPr>
            <w:rPr>
              <w:sz w:val="20"/>
              <w:szCs w:val="20"/>
            </w:rPr>
            <w:id w:val="-143897563"/>
            <w14:checkbox>
              <w14:checked w14:val="0"/>
              <w14:checkedState w14:val="2612" w14:font="MS Gothic"/>
              <w14:uncheckedState w14:val="2610" w14:font="MS Gothic"/>
            </w14:checkbox>
          </w:sdtPr>
          <w:sdtContent>
            <w:tc>
              <w:tcPr>
                <w:tcW w:w="630" w:type="dxa"/>
                <w:shd w:val="clear" w:color="auto" w:fill="E3D3C3"/>
                <w:vAlign w:val="center"/>
              </w:tcPr>
              <w:p w14:paraId="7F655D76" w14:textId="0C9A2D23" w:rsidR="00B6034A" w:rsidRDefault="00B6034A" w:rsidP="00B6034A">
                <w:pPr>
                  <w:jc w:val="center"/>
                  <w:rPr>
                    <w:sz w:val="20"/>
                    <w:szCs w:val="20"/>
                  </w:rPr>
                </w:pPr>
                <w:r w:rsidRPr="00332EA1">
                  <w:rPr>
                    <w:rFonts w:ascii="MS Gothic" w:eastAsia="MS Gothic" w:hAnsi="MS Gothic" w:hint="eastAsia"/>
                    <w:sz w:val="20"/>
                    <w:szCs w:val="20"/>
                  </w:rPr>
                  <w:t>☐</w:t>
                </w:r>
              </w:p>
            </w:tc>
          </w:sdtContent>
        </w:sdt>
      </w:tr>
      <w:tr w:rsidR="00DE40EB" w14:paraId="612A3997" w14:textId="77777777" w:rsidTr="00237AFF">
        <w:tc>
          <w:tcPr>
            <w:tcW w:w="777" w:type="dxa"/>
            <w:shd w:val="clear" w:color="auto" w:fill="E3D3C3"/>
            <w:vAlign w:val="center"/>
          </w:tcPr>
          <w:p w14:paraId="5FD6D77B" w14:textId="77777777" w:rsidR="00B6034A" w:rsidRPr="004A5FFA" w:rsidRDefault="00B6034A" w:rsidP="00B6034A">
            <w:pPr>
              <w:pStyle w:val="ListParagraph"/>
              <w:numPr>
                <w:ilvl w:val="1"/>
                <w:numId w:val="5"/>
              </w:numPr>
              <w:jc w:val="center"/>
              <w:rPr>
                <w:sz w:val="20"/>
                <w:szCs w:val="20"/>
              </w:rPr>
            </w:pPr>
          </w:p>
        </w:tc>
        <w:tc>
          <w:tcPr>
            <w:tcW w:w="6513" w:type="dxa"/>
            <w:shd w:val="clear" w:color="auto" w:fill="E3D3C3"/>
          </w:tcPr>
          <w:p w14:paraId="50157F05" w14:textId="50F541A6" w:rsidR="00B6034A" w:rsidRPr="00D024F0" w:rsidRDefault="00B6034A" w:rsidP="00B6034A">
            <w:pPr>
              <w:rPr>
                <w:sz w:val="20"/>
                <w:szCs w:val="20"/>
              </w:rPr>
            </w:pPr>
            <w:r w:rsidRPr="25B10784">
              <w:rPr>
                <w:sz w:val="20"/>
                <w:szCs w:val="20"/>
              </w:rPr>
              <w:t xml:space="preserve">No formatting issues, good readability, follows </w:t>
            </w:r>
            <w:r>
              <w:rPr>
                <w:sz w:val="20"/>
                <w:szCs w:val="20"/>
              </w:rPr>
              <w:t>any</w:t>
            </w:r>
            <w:r w:rsidRPr="25B10784">
              <w:rPr>
                <w:sz w:val="20"/>
                <w:szCs w:val="20"/>
              </w:rPr>
              <w:t xml:space="preserve"> required prompts</w:t>
            </w:r>
          </w:p>
        </w:tc>
        <w:sdt>
          <w:sdtPr>
            <w:rPr>
              <w:sz w:val="20"/>
              <w:szCs w:val="20"/>
            </w:rPr>
            <w:id w:val="1181002871"/>
            <w14:checkbox>
              <w14:checked w14:val="0"/>
              <w14:checkedState w14:val="2612" w14:font="MS Gothic"/>
              <w14:uncheckedState w14:val="2610" w14:font="MS Gothic"/>
            </w14:checkbox>
          </w:sdtPr>
          <w:sdtContent>
            <w:tc>
              <w:tcPr>
                <w:tcW w:w="630" w:type="dxa"/>
                <w:shd w:val="clear" w:color="auto" w:fill="E3D3C3"/>
                <w:vAlign w:val="center"/>
              </w:tcPr>
              <w:p w14:paraId="63B6CDE3" w14:textId="02027AC7" w:rsidR="00B6034A" w:rsidRDefault="00237AFF" w:rsidP="00B6034A">
                <w:pPr>
                  <w:jc w:val="center"/>
                  <w:rPr>
                    <w:sz w:val="20"/>
                    <w:szCs w:val="20"/>
                  </w:rPr>
                </w:pPr>
                <w:r>
                  <w:rPr>
                    <w:rFonts w:ascii="MS Gothic" w:eastAsia="MS Gothic" w:hAnsi="MS Gothic" w:hint="eastAsia"/>
                    <w:sz w:val="20"/>
                    <w:szCs w:val="20"/>
                  </w:rPr>
                  <w:t>☐</w:t>
                </w:r>
              </w:p>
            </w:tc>
          </w:sdtContent>
        </w:sdt>
        <w:sdt>
          <w:sdtPr>
            <w:rPr>
              <w:sz w:val="20"/>
              <w:szCs w:val="20"/>
            </w:rPr>
            <w:id w:val="-1013756663"/>
            <w14:checkbox>
              <w14:checked w14:val="0"/>
              <w14:checkedState w14:val="2612" w14:font="MS Gothic"/>
              <w14:uncheckedState w14:val="2610" w14:font="MS Gothic"/>
            </w14:checkbox>
          </w:sdtPr>
          <w:sdtContent>
            <w:tc>
              <w:tcPr>
                <w:tcW w:w="630" w:type="dxa"/>
                <w:shd w:val="clear" w:color="auto" w:fill="E3D3C3"/>
                <w:vAlign w:val="center"/>
              </w:tcPr>
              <w:p w14:paraId="77056CF5" w14:textId="50096E3D" w:rsidR="00B6034A" w:rsidRDefault="00B6034A" w:rsidP="00B6034A">
                <w:pPr>
                  <w:jc w:val="center"/>
                  <w:rPr>
                    <w:sz w:val="20"/>
                    <w:szCs w:val="20"/>
                  </w:rPr>
                </w:pPr>
                <w:r w:rsidRPr="00332EA1">
                  <w:rPr>
                    <w:rFonts w:ascii="MS Gothic" w:eastAsia="MS Gothic" w:hAnsi="MS Gothic" w:hint="eastAsia"/>
                    <w:sz w:val="20"/>
                    <w:szCs w:val="20"/>
                  </w:rPr>
                  <w:t>☐</w:t>
                </w:r>
              </w:p>
            </w:tc>
          </w:sdtContent>
        </w:sdt>
        <w:sdt>
          <w:sdtPr>
            <w:rPr>
              <w:sz w:val="20"/>
              <w:szCs w:val="20"/>
            </w:rPr>
            <w:id w:val="-1760828017"/>
            <w14:checkbox>
              <w14:checked w14:val="0"/>
              <w14:checkedState w14:val="2612" w14:font="MS Gothic"/>
              <w14:uncheckedState w14:val="2610" w14:font="MS Gothic"/>
            </w14:checkbox>
          </w:sdtPr>
          <w:sdtContent>
            <w:tc>
              <w:tcPr>
                <w:tcW w:w="630" w:type="dxa"/>
                <w:shd w:val="clear" w:color="auto" w:fill="E3D3C3"/>
                <w:vAlign w:val="center"/>
              </w:tcPr>
              <w:p w14:paraId="2631D7A2" w14:textId="14D701DD" w:rsidR="00B6034A" w:rsidRDefault="00B6034A" w:rsidP="00B6034A">
                <w:pPr>
                  <w:jc w:val="center"/>
                  <w:rPr>
                    <w:sz w:val="20"/>
                    <w:szCs w:val="20"/>
                  </w:rPr>
                </w:pPr>
                <w:r w:rsidRPr="00332EA1">
                  <w:rPr>
                    <w:rFonts w:ascii="MS Gothic" w:eastAsia="MS Gothic" w:hAnsi="MS Gothic" w:hint="eastAsia"/>
                    <w:sz w:val="20"/>
                    <w:szCs w:val="20"/>
                  </w:rPr>
                  <w:t>☐</w:t>
                </w:r>
              </w:p>
            </w:tc>
          </w:sdtContent>
        </w:sdt>
      </w:tr>
      <w:tr w:rsidR="00237AFF" w14:paraId="48BC09E3" w14:textId="77777777" w:rsidTr="00237AFF">
        <w:tc>
          <w:tcPr>
            <w:tcW w:w="777" w:type="dxa"/>
            <w:shd w:val="clear" w:color="auto" w:fill="E3D3C3"/>
            <w:vAlign w:val="center"/>
          </w:tcPr>
          <w:p w14:paraId="51917BCB" w14:textId="77777777" w:rsidR="00237AFF" w:rsidRPr="004A5FFA" w:rsidRDefault="00237AFF" w:rsidP="00237AFF">
            <w:pPr>
              <w:pStyle w:val="ListParagraph"/>
              <w:numPr>
                <w:ilvl w:val="1"/>
                <w:numId w:val="5"/>
              </w:numPr>
              <w:jc w:val="center"/>
              <w:rPr>
                <w:sz w:val="20"/>
                <w:szCs w:val="20"/>
              </w:rPr>
            </w:pPr>
          </w:p>
        </w:tc>
        <w:tc>
          <w:tcPr>
            <w:tcW w:w="6513" w:type="dxa"/>
            <w:shd w:val="clear" w:color="auto" w:fill="E3D3C3"/>
          </w:tcPr>
          <w:p w14:paraId="5546F34F" w14:textId="79181F0F" w:rsidR="00237AFF" w:rsidRPr="00D024F0" w:rsidRDefault="00237AFF" w:rsidP="00237AFF">
            <w:pPr>
              <w:rPr>
                <w:sz w:val="20"/>
                <w:szCs w:val="20"/>
              </w:rPr>
            </w:pPr>
            <w:r>
              <w:rPr>
                <w:sz w:val="20"/>
                <w:szCs w:val="20"/>
              </w:rPr>
              <w:t>Figures/graphics are legible, useful, and referenced correctly</w:t>
            </w:r>
          </w:p>
        </w:tc>
        <w:sdt>
          <w:sdtPr>
            <w:rPr>
              <w:sz w:val="20"/>
              <w:szCs w:val="20"/>
            </w:rPr>
            <w:id w:val="1652476931"/>
            <w14:checkbox>
              <w14:checked w14:val="0"/>
              <w14:checkedState w14:val="2612" w14:font="MS Gothic"/>
              <w14:uncheckedState w14:val="2610" w14:font="MS Gothic"/>
            </w14:checkbox>
          </w:sdtPr>
          <w:sdtContent>
            <w:tc>
              <w:tcPr>
                <w:tcW w:w="630" w:type="dxa"/>
                <w:shd w:val="clear" w:color="auto" w:fill="E3D3C3"/>
                <w:vAlign w:val="center"/>
              </w:tcPr>
              <w:p w14:paraId="1DF1125D" w14:textId="4BE01771" w:rsidR="00237AFF" w:rsidRDefault="00237AFF" w:rsidP="00237AFF">
                <w:pPr>
                  <w:jc w:val="center"/>
                  <w:rPr>
                    <w:sz w:val="20"/>
                    <w:szCs w:val="20"/>
                  </w:rPr>
                </w:pPr>
                <w:r>
                  <w:rPr>
                    <w:rFonts w:ascii="MS Gothic" w:eastAsia="MS Gothic" w:hAnsi="MS Gothic" w:hint="eastAsia"/>
                    <w:sz w:val="20"/>
                    <w:szCs w:val="20"/>
                  </w:rPr>
                  <w:t>☐</w:t>
                </w:r>
              </w:p>
            </w:tc>
          </w:sdtContent>
        </w:sdt>
        <w:sdt>
          <w:sdtPr>
            <w:rPr>
              <w:sz w:val="20"/>
              <w:szCs w:val="20"/>
            </w:rPr>
            <w:id w:val="-149833079"/>
            <w14:checkbox>
              <w14:checked w14:val="0"/>
              <w14:checkedState w14:val="2612" w14:font="MS Gothic"/>
              <w14:uncheckedState w14:val="2610" w14:font="MS Gothic"/>
            </w14:checkbox>
          </w:sdtPr>
          <w:sdtContent>
            <w:tc>
              <w:tcPr>
                <w:tcW w:w="630" w:type="dxa"/>
                <w:shd w:val="clear" w:color="auto" w:fill="E3D3C3"/>
                <w:vAlign w:val="center"/>
              </w:tcPr>
              <w:p w14:paraId="445A4C82" w14:textId="6EF015F3" w:rsidR="00237AFF" w:rsidRDefault="00237AFF" w:rsidP="00237AFF">
                <w:pPr>
                  <w:jc w:val="center"/>
                  <w:rPr>
                    <w:sz w:val="20"/>
                    <w:szCs w:val="20"/>
                  </w:rPr>
                </w:pPr>
                <w:r w:rsidRPr="00332EA1">
                  <w:rPr>
                    <w:rFonts w:ascii="MS Gothic" w:eastAsia="MS Gothic" w:hAnsi="MS Gothic" w:hint="eastAsia"/>
                    <w:sz w:val="20"/>
                    <w:szCs w:val="20"/>
                  </w:rPr>
                  <w:t>☐</w:t>
                </w:r>
              </w:p>
            </w:tc>
          </w:sdtContent>
        </w:sdt>
        <w:sdt>
          <w:sdtPr>
            <w:rPr>
              <w:sz w:val="20"/>
              <w:szCs w:val="20"/>
            </w:rPr>
            <w:id w:val="-2014446922"/>
            <w14:checkbox>
              <w14:checked w14:val="0"/>
              <w14:checkedState w14:val="2612" w14:font="MS Gothic"/>
              <w14:uncheckedState w14:val="2610" w14:font="MS Gothic"/>
            </w14:checkbox>
          </w:sdtPr>
          <w:sdtContent>
            <w:tc>
              <w:tcPr>
                <w:tcW w:w="630" w:type="dxa"/>
                <w:shd w:val="clear" w:color="auto" w:fill="E3D3C3"/>
                <w:vAlign w:val="center"/>
              </w:tcPr>
              <w:p w14:paraId="5735DF15" w14:textId="0E3ADAF1" w:rsidR="00237AFF" w:rsidRDefault="00237AFF" w:rsidP="00237AFF">
                <w:pPr>
                  <w:jc w:val="center"/>
                  <w:rPr>
                    <w:sz w:val="20"/>
                    <w:szCs w:val="20"/>
                  </w:rPr>
                </w:pPr>
                <w:r>
                  <w:rPr>
                    <w:rFonts w:ascii="MS Gothic" w:eastAsia="MS Gothic" w:hAnsi="MS Gothic" w:hint="eastAsia"/>
                    <w:sz w:val="20"/>
                    <w:szCs w:val="20"/>
                  </w:rPr>
                  <w:t>☐</w:t>
                </w:r>
              </w:p>
            </w:tc>
          </w:sdtContent>
        </w:sdt>
      </w:tr>
      <w:tr w:rsidR="00237AFF" w14:paraId="1AB00F63" w14:textId="77777777" w:rsidTr="00237AFF">
        <w:tc>
          <w:tcPr>
            <w:tcW w:w="777" w:type="dxa"/>
            <w:shd w:val="clear" w:color="auto" w:fill="E3D3C3"/>
            <w:vAlign w:val="center"/>
          </w:tcPr>
          <w:p w14:paraId="098F1543" w14:textId="77777777" w:rsidR="00237AFF" w:rsidRPr="004A5FFA" w:rsidRDefault="00237AFF" w:rsidP="00237AFF">
            <w:pPr>
              <w:pStyle w:val="ListParagraph"/>
              <w:numPr>
                <w:ilvl w:val="1"/>
                <w:numId w:val="5"/>
              </w:numPr>
              <w:jc w:val="center"/>
              <w:rPr>
                <w:sz w:val="20"/>
                <w:szCs w:val="20"/>
              </w:rPr>
            </w:pPr>
          </w:p>
        </w:tc>
        <w:tc>
          <w:tcPr>
            <w:tcW w:w="6513" w:type="dxa"/>
            <w:shd w:val="clear" w:color="auto" w:fill="E3D3C3"/>
          </w:tcPr>
          <w:p w14:paraId="512F5FA4" w14:textId="2D6C8174" w:rsidR="00237AFF" w:rsidRPr="00D024F0" w:rsidRDefault="00237AFF" w:rsidP="00237AFF">
            <w:pPr>
              <w:rPr>
                <w:sz w:val="20"/>
                <w:szCs w:val="20"/>
              </w:rPr>
            </w:pPr>
            <w:r w:rsidRPr="008E6EC0">
              <w:rPr>
                <w:sz w:val="20"/>
                <w:szCs w:val="20"/>
              </w:rPr>
              <w:t>Supporting documents are referenced</w:t>
            </w:r>
            <w:r>
              <w:rPr>
                <w:sz w:val="20"/>
                <w:szCs w:val="20"/>
              </w:rPr>
              <w:t xml:space="preserve"> and</w:t>
            </w:r>
            <w:r w:rsidRPr="008E6EC0">
              <w:rPr>
                <w:sz w:val="20"/>
                <w:szCs w:val="20"/>
              </w:rPr>
              <w:t xml:space="preserve"> uploaded </w:t>
            </w:r>
            <w:r>
              <w:rPr>
                <w:sz w:val="20"/>
                <w:szCs w:val="20"/>
              </w:rPr>
              <w:t xml:space="preserve">correctly </w:t>
            </w:r>
            <w:r w:rsidRPr="008E6EC0">
              <w:rPr>
                <w:sz w:val="20"/>
                <w:szCs w:val="20"/>
              </w:rPr>
              <w:t>to project Connect site</w:t>
            </w:r>
          </w:p>
        </w:tc>
        <w:sdt>
          <w:sdtPr>
            <w:rPr>
              <w:sz w:val="20"/>
              <w:szCs w:val="20"/>
            </w:rPr>
            <w:id w:val="-121463573"/>
            <w14:checkbox>
              <w14:checked w14:val="0"/>
              <w14:checkedState w14:val="2612" w14:font="MS Gothic"/>
              <w14:uncheckedState w14:val="2610" w14:font="MS Gothic"/>
            </w14:checkbox>
          </w:sdtPr>
          <w:sdtContent>
            <w:tc>
              <w:tcPr>
                <w:tcW w:w="630" w:type="dxa"/>
                <w:shd w:val="clear" w:color="auto" w:fill="E3D3C3"/>
                <w:vAlign w:val="center"/>
              </w:tcPr>
              <w:p w14:paraId="2174E82D" w14:textId="1AB40290" w:rsidR="00237AFF" w:rsidRDefault="00237AFF" w:rsidP="00237AFF">
                <w:pPr>
                  <w:jc w:val="center"/>
                  <w:rPr>
                    <w:sz w:val="20"/>
                    <w:szCs w:val="20"/>
                  </w:rPr>
                </w:pPr>
                <w:r>
                  <w:rPr>
                    <w:rFonts w:ascii="MS Gothic" w:eastAsia="MS Gothic" w:hAnsi="MS Gothic" w:hint="eastAsia"/>
                    <w:sz w:val="20"/>
                    <w:szCs w:val="20"/>
                  </w:rPr>
                  <w:t>☐</w:t>
                </w:r>
              </w:p>
            </w:tc>
          </w:sdtContent>
        </w:sdt>
        <w:sdt>
          <w:sdtPr>
            <w:rPr>
              <w:sz w:val="20"/>
              <w:szCs w:val="20"/>
            </w:rPr>
            <w:id w:val="229036849"/>
            <w14:checkbox>
              <w14:checked w14:val="0"/>
              <w14:checkedState w14:val="2612" w14:font="MS Gothic"/>
              <w14:uncheckedState w14:val="2610" w14:font="MS Gothic"/>
            </w14:checkbox>
          </w:sdtPr>
          <w:sdtContent>
            <w:tc>
              <w:tcPr>
                <w:tcW w:w="630" w:type="dxa"/>
                <w:shd w:val="clear" w:color="auto" w:fill="E3D3C3"/>
                <w:vAlign w:val="center"/>
              </w:tcPr>
              <w:p w14:paraId="1CFBD8C5" w14:textId="376B109F" w:rsidR="00237AFF" w:rsidRDefault="00237AFF" w:rsidP="00237AFF">
                <w:pPr>
                  <w:jc w:val="center"/>
                  <w:rPr>
                    <w:sz w:val="20"/>
                    <w:szCs w:val="20"/>
                  </w:rPr>
                </w:pPr>
                <w:r w:rsidRPr="00332EA1">
                  <w:rPr>
                    <w:rFonts w:ascii="MS Gothic" w:eastAsia="MS Gothic" w:hAnsi="MS Gothic" w:hint="eastAsia"/>
                    <w:sz w:val="20"/>
                    <w:szCs w:val="20"/>
                  </w:rPr>
                  <w:t>☐</w:t>
                </w:r>
              </w:p>
            </w:tc>
          </w:sdtContent>
        </w:sdt>
        <w:sdt>
          <w:sdtPr>
            <w:rPr>
              <w:sz w:val="20"/>
              <w:szCs w:val="20"/>
            </w:rPr>
            <w:id w:val="1121111893"/>
            <w14:checkbox>
              <w14:checked w14:val="0"/>
              <w14:checkedState w14:val="2612" w14:font="MS Gothic"/>
              <w14:uncheckedState w14:val="2610" w14:font="MS Gothic"/>
            </w14:checkbox>
          </w:sdtPr>
          <w:sdtContent>
            <w:tc>
              <w:tcPr>
                <w:tcW w:w="630" w:type="dxa"/>
                <w:shd w:val="clear" w:color="auto" w:fill="E3D3C3"/>
                <w:vAlign w:val="center"/>
              </w:tcPr>
              <w:p w14:paraId="04B7CFEB" w14:textId="273CDA73" w:rsidR="00237AFF" w:rsidRDefault="00237AFF" w:rsidP="00237AFF">
                <w:pPr>
                  <w:jc w:val="center"/>
                  <w:rPr>
                    <w:sz w:val="20"/>
                    <w:szCs w:val="20"/>
                  </w:rPr>
                </w:pPr>
                <w:r w:rsidRPr="00332EA1">
                  <w:rPr>
                    <w:rFonts w:ascii="MS Gothic" w:eastAsia="MS Gothic" w:hAnsi="MS Gothic" w:hint="eastAsia"/>
                    <w:sz w:val="20"/>
                    <w:szCs w:val="20"/>
                  </w:rPr>
                  <w:t>☐</w:t>
                </w:r>
              </w:p>
            </w:tc>
          </w:sdtContent>
        </w:sdt>
      </w:tr>
      <w:tr w:rsidR="00237AFF" w14:paraId="4BD786CE" w14:textId="77777777" w:rsidTr="00237AFF">
        <w:tc>
          <w:tcPr>
            <w:tcW w:w="777" w:type="dxa"/>
            <w:shd w:val="clear" w:color="auto" w:fill="E3D3C3"/>
            <w:vAlign w:val="center"/>
          </w:tcPr>
          <w:p w14:paraId="025E64A1" w14:textId="77777777" w:rsidR="00237AFF" w:rsidRPr="004A5FFA" w:rsidRDefault="00237AFF" w:rsidP="00237AFF">
            <w:pPr>
              <w:pStyle w:val="ListParagraph"/>
              <w:numPr>
                <w:ilvl w:val="1"/>
                <w:numId w:val="5"/>
              </w:numPr>
              <w:jc w:val="center"/>
              <w:rPr>
                <w:sz w:val="20"/>
                <w:szCs w:val="20"/>
              </w:rPr>
            </w:pPr>
          </w:p>
        </w:tc>
        <w:tc>
          <w:tcPr>
            <w:tcW w:w="6513" w:type="dxa"/>
            <w:shd w:val="clear" w:color="auto" w:fill="E3D3C3"/>
          </w:tcPr>
          <w:p w14:paraId="7A47390B" w14:textId="36AF147C" w:rsidR="00237AFF" w:rsidRPr="00D024F0" w:rsidRDefault="00237AFF" w:rsidP="00237AFF">
            <w:pPr>
              <w:rPr>
                <w:sz w:val="20"/>
                <w:szCs w:val="20"/>
              </w:rPr>
            </w:pPr>
            <w:r w:rsidRPr="25B10784">
              <w:rPr>
                <w:sz w:val="20"/>
                <w:szCs w:val="20"/>
              </w:rPr>
              <w:t xml:space="preserve">Attachments are relevant to key project decisions </w:t>
            </w:r>
            <w:r>
              <w:rPr>
                <w:sz w:val="20"/>
                <w:szCs w:val="20"/>
              </w:rPr>
              <w:t>or</w:t>
            </w:r>
            <w:r w:rsidRPr="25B10784">
              <w:rPr>
                <w:sz w:val="20"/>
                <w:szCs w:val="20"/>
              </w:rPr>
              <w:t xml:space="preserve"> are not </w:t>
            </w:r>
            <w:proofErr w:type="gramStart"/>
            <w:r w:rsidRPr="25B10784">
              <w:rPr>
                <w:sz w:val="20"/>
                <w:szCs w:val="20"/>
              </w:rPr>
              <w:t>readily-available</w:t>
            </w:r>
            <w:proofErr w:type="gramEnd"/>
            <w:r w:rsidRPr="25B10784">
              <w:rPr>
                <w:sz w:val="20"/>
                <w:szCs w:val="20"/>
              </w:rPr>
              <w:t xml:space="preserve"> otherwise, and no extraneous documents are attached</w:t>
            </w:r>
          </w:p>
        </w:tc>
        <w:sdt>
          <w:sdtPr>
            <w:rPr>
              <w:sz w:val="20"/>
              <w:szCs w:val="20"/>
            </w:rPr>
            <w:id w:val="-1822799822"/>
            <w14:checkbox>
              <w14:checked w14:val="0"/>
              <w14:checkedState w14:val="2612" w14:font="MS Gothic"/>
              <w14:uncheckedState w14:val="2610" w14:font="MS Gothic"/>
            </w14:checkbox>
          </w:sdtPr>
          <w:sdtContent>
            <w:tc>
              <w:tcPr>
                <w:tcW w:w="630" w:type="dxa"/>
                <w:shd w:val="clear" w:color="auto" w:fill="E3D3C3"/>
                <w:vAlign w:val="center"/>
              </w:tcPr>
              <w:p w14:paraId="196462EC" w14:textId="00E2F53F" w:rsidR="00237AFF" w:rsidRDefault="00237AFF" w:rsidP="00237AFF">
                <w:pPr>
                  <w:jc w:val="center"/>
                  <w:rPr>
                    <w:sz w:val="20"/>
                    <w:szCs w:val="20"/>
                  </w:rPr>
                </w:pPr>
                <w:r>
                  <w:rPr>
                    <w:rFonts w:ascii="MS Gothic" w:eastAsia="MS Gothic" w:hAnsi="MS Gothic" w:hint="eastAsia"/>
                    <w:sz w:val="20"/>
                    <w:szCs w:val="20"/>
                  </w:rPr>
                  <w:t>☐</w:t>
                </w:r>
              </w:p>
            </w:tc>
          </w:sdtContent>
        </w:sdt>
        <w:sdt>
          <w:sdtPr>
            <w:rPr>
              <w:sz w:val="20"/>
              <w:szCs w:val="20"/>
            </w:rPr>
            <w:id w:val="1003393508"/>
            <w14:checkbox>
              <w14:checked w14:val="0"/>
              <w14:checkedState w14:val="2612" w14:font="MS Gothic"/>
              <w14:uncheckedState w14:val="2610" w14:font="MS Gothic"/>
            </w14:checkbox>
          </w:sdtPr>
          <w:sdtContent>
            <w:tc>
              <w:tcPr>
                <w:tcW w:w="630" w:type="dxa"/>
                <w:shd w:val="clear" w:color="auto" w:fill="E3D3C3"/>
                <w:vAlign w:val="center"/>
              </w:tcPr>
              <w:p w14:paraId="3B33AEF5" w14:textId="241E77F3" w:rsidR="00237AFF" w:rsidRDefault="00237AFF" w:rsidP="00237AFF">
                <w:pPr>
                  <w:jc w:val="center"/>
                  <w:rPr>
                    <w:sz w:val="20"/>
                    <w:szCs w:val="20"/>
                  </w:rPr>
                </w:pPr>
                <w:r w:rsidRPr="00332EA1">
                  <w:rPr>
                    <w:rFonts w:ascii="MS Gothic" w:eastAsia="MS Gothic" w:hAnsi="MS Gothic" w:hint="eastAsia"/>
                    <w:sz w:val="20"/>
                    <w:szCs w:val="20"/>
                  </w:rPr>
                  <w:t>☐</w:t>
                </w:r>
              </w:p>
            </w:tc>
          </w:sdtContent>
        </w:sdt>
        <w:sdt>
          <w:sdtPr>
            <w:rPr>
              <w:sz w:val="20"/>
              <w:szCs w:val="20"/>
            </w:rPr>
            <w:id w:val="2144916832"/>
            <w14:checkbox>
              <w14:checked w14:val="0"/>
              <w14:checkedState w14:val="2612" w14:font="MS Gothic"/>
              <w14:uncheckedState w14:val="2610" w14:font="MS Gothic"/>
            </w14:checkbox>
          </w:sdtPr>
          <w:sdtContent>
            <w:tc>
              <w:tcPr>
                <w:tcW w:w="630" w:type="dxa"/>
                <w:shd w:val="clear" w:color="auto" w:fill="E3D3C3"/>
                <w:vAlign w:val="center"/>
              </w:tcPr>
              <w:p w14:paraId="48CBC1D3" w14:textId="1A40DFC7" w:rsidR="00237AFF" w:rsidRDefault="00237AFF" w:rsidP="00237AFF">
                <w:pPr>
                  <w:jc w:val="center"/>
                  <w:rPr>
                    <w:sz w:val="20"/>
                    <w:szCs w:val="20"/>
                  </w:rPr>
                </w:pPr>
                <w:r w:rsidRPr="00332EA1">
                  <w:rPr>
                    <w:rFonts w:ascii="MS Gothic" w:eastAsia="MS Gothic" w:hAnsi="MS Gothic" w:hint="eastAsia"/>
                    <w:sz w:val="20"/>
                    <w:szCs w:val="20"/>
                  </w:rPr>
                  <w:t>☐</w:t>
                </w:r>
              </w:p>
            </w:tc>
          </w:sdtContent>
        </w:sdt>
      </w:tr>
      <w:tr w:rsidR="00237AFF" w14:paraId="19292C31" w14:textId="77777777" w:rsidTr="00237AFF">
        <w:tc>
          <w:tcPr>
            <w:tcW w:w="777" w:type="dxa"/>
            <w:shd w:val="clear" w:color="auto" w:fill="E3D3C3"/>
            <w:vAlign w:val="center"/>
          </w:tcPr>
          <w:p w14:paraId="13E9E36E" w14:textId="77777777" w:rsidR="00237AFF" w:rsidRPr="004A5FFA" w:rsidRDefault="00237AFF" w:rsidP="00237AFF">
            <w:pPr>
              <w:pStyle w:val="ListParagraph"/>
              <w:numPr>
                <w:ilvl w:val="1"/>
                <w:numId w:val="5"/>
              </w:numPr>
              <w:jc w:val="center"/>
              <w:rPr>
                <w:sz w:val="20"/>
                <w:szCs w:val="20"/>
              </w:rPr>
            </w:pPr>
          </w:p>
        </w:tc>
        <w:tc>
          <w:tcPr>
            <w:tcW w:w="6513" w:type="dxa"/>
            <w:shd w:val="clear" w:color="auto" w:fill="E3D3C3"/>
          </w:tcPr>
          <w:p w14:paraId="0EC6AD8F" w14:textId="7E76FEFA" w:rsidR="00237AFF" w:rsidRPr="00D024F0" w:rsidRDefault="00237AFF" w:rsidP="00237AFF">
            <w:pPr>
              <w:rPr>
                <w:sz w:val="20"/>
                <w:szCs w:val="20"/>
              </w:rPr>
            </w:pPr>
            <w:r w:rsidRPr="008E6EC0">
              <w:rPr>
                <w:sz w:val="20"/>
                <w:szCs w:val="20"/>
              </w:rPr>
              <w:t>Consistent with current STIP and RPO/MPO’s TIP project number(s), description, and location/extent</w:t>
            </w:r>
          </w:p>
        </w:tc>
        <w:sdt>
          <w:sdtPr>
            <w:rPr>
              <w:sz w:val="20"/>
              <w:szCs w:val="20"/>
            </w:rPr>
            <w:id w:val="1491977033"/>
            <w14:checkbox>
              <w14:checked w14:val="0"/>
              <w14:checkedState w14:val="2612" w14:font="MS Gothic"/>
              <w14:uncheckedState w14:val="2610" w14:font="MS Gothic"/>
            </w14:checkbox>
          </w:sdtPr>
          <w:sdtContent>
            <w:tc>
              <w:tcPr>
                <w:tcW w:w="630" w:type="dxa"/>
                <w:shd w:val="clear" w:color="auto" w:fill="E3D3C3"/>
                <w:vAlign w:val="center"/>
              </w:tcPr>
              <w:p w14:paraId="76FCFC12" w14:textId="1AE0D92F" w:rsidR="00237AFF" w:rsidRDefault="00237AFF" w:rsidP="00237AFF">
                <w:pPr>
                  <w:jc w:val="center"/>
                  <w:rPr>
                    <w:sz w:val="20"/>
                    <w:szCs w:val="20"/>
                  </w:rPr>
                </w:pPr>
                <w:r>
                  <w:rPr>
                    <w:rFonts w:ascii="MS Gothic" w:eastAsia="MS Gothic" w:hAnsi="MS Gothic" w:hint="eastAsia"/>
                    <w:sz w:val="20"/>
                    <w:szCs w:val="20"/>
                  </w:rPr>
                  <w:t>☐</w:t>
                </w:r>
              </w:p>
            </w:tc>
          </w:sdtContent>
        </w:sdt>
        <w:sdt>
          <w:sdtPr>
            <w:rPr>
              <w:sz w:val="20"/>
              <w:szCs w:val="20"/>
            </w:rPr>
            <w:id w:val="2112931100"/>
            <w14:checkbox>
              <w14:checked w14:val="0"/>
              <w14:checkedState w14:val="2612" w14:font="MS Gothic"/>
              <w14:uncheckedState w14:val="2610" w14:font="MS Gothic"/>
            </w14:checkbox>
          </w:sdtPr>
          <w:sdtContent>
            <w:tc>
              <w:tcPr>
                <w:tcW w:w="630" w:type="dxa"/>
                <w:shd w:val="clear" w:color="auto" w:fill="E3D3C3"/>
                <w:vAlign w:val="center"/>
              </w:tcPr>
              <w:p w14:paraId="625F366C" w14:textId="1B0A7AE6" w:rsidR="00237AFF" w:rsidRDefault="00237AFF" w:rsidP="00237AFF">
                <w:pPr>
                  <w:jc w:val="center"/>
                  <w:rPr>
                    <w:sz w:val="20"/>
                    <w:szCs w:val="20"/>
                  </w:rPr>
                </w:pPr>
                <w:r w:rsidRPr="00332EA1">
                  <w:rPr>
                    <w:rFonts w:ascii="MS Gothic" w:eastAsia="MS Gothic" w:hAnsi="MS Gothic" w:hint="eastAsia"/>
                    <w:sz w:val="20"/>
                    <w:szCs w:val="20"/>
                  </w:rPr>
                  <w:t>☐</w:t>
                </w:r>
              </w:p>
            </w:tc>
          </w:sdtContent>
        </w:sdt>
        <w:sdt>
          <w:sdtPr>
            <w:rPr>
              <w:sz w:val="20"/>
              <w:szCs w:val="20"/>
            </w:rPr>
            <w:id w:val="-130876601"/>
            <w14:checkbox>
              <w14:checked w14:val="0"/>
              <w14:checkedState w14:val="2612" w14:font="MS Gothic"/>
              <w14:uncheckedState w14:val="2610" w14:font="MS Gothic"/>
            </w14:checkbox>
          </w:sdtPr>
          <w:sdtContent>
            <w:tc>
              <w:tcPr>
                <w:tcW w:w="630" w:type="dxa"/>
                <w:shd w:val="clear" w:color="auto" w:fill="E3D3C3"/>
                <w:vAlign w:val="center"/>
              </w:tcPr>
              <w:p w14:paraId="79B7BF0C" w14:textId="1B046BC4" w:rsidR="00237AFF" w:rsidRDefault="00237AFF" w:rsidP="00237AFF">
                <w:pPr>
                  <w:jc w:val="center"/>
                  <w:rPr>
                    <w:sz w:val="20"/>
                    <w:szCs w:val="20"/>
                  </w:rPr>
                </w:pPr>
                <w:r w:rsidRPr="00332EA1">
                  <w:rPr>
                    <w:rFonts w:ascii="MS Gothic" w:eastAsia="MS Gothic" w:hAnsi="MS Gothic" w:hint="eastAsia"/>
                    <w:sz w:val="20"/>
                    <w:szCs w:val="20"/>
                  </w:rPr>
                  <w:t>☐</w:t>
                </w:r>
              </w:p>
            </w:tc>
          </w:sdtContent>
        </w:sdt>
      </w:tr>
      <w:tr w:rsidR="00237AFF" w14:paraId="0EDDDA1B" w14:textId="77777777" w:rsidTr="00237AFF">
        <w:tc>
          <w:tcPr>
            <w:tcW w:w="777" w:type="dxa"/>
            <w:shd w:val="clear" w:color="auto" w:fill="E3D3C3"/>
            <w:vAlign w:val="center"/>
          </w:tcPr>
          <w:p w14:paraId="7B746C2B" w14:textId="77777777" w:rsidR="00237AFF" w:rsidRPr="004A5FFA" w:rsidRDefault="00237AFF" w:rsidP="00237AFF">
            <w:pPr>
              <w:pStyle w:val="ListParagraph"/>
              <w:numPr>
                <w:ilvl w:val="1"/>
                <w:numId w:val="5"/>
              </w:numPr>
              <w:jc w:val="center"/>
              <w:rPr>
                <w:sz w:val="20"/>
                <w:szCs w:val="20"/>
              </w:rPr>
            </w:pPr>
          </w:p>
        </w:tc>
        <w:tc>
          <w:tcPr>
            <w:tcW w:w="6513" w:type="dxa"/>
            <w:shd w:val="clear" w:color="auto" w:fill="E3D3C3"/>
          </w:tcPr>
          <w:p w14:paraId="3C669EFD" w14:textId="595BF640" w:rsidR="00237AFF" w:rsidRPr="00D024F0" w:rsidRDefault="005475A2" w:rsidP="00237AFF">
            <w:pPr>
              <w:rPr>
                <w:sz w:val="20"/>
                <w:szCs w:val="20"/>
              </w:rPr>
            </w:pPr>
            <w:r>
              <w:rPr>
                <w:sz w:val="20"/>
                <w:szCs w:val="20"/>
              </w:rPr>
              <w:t xml:space="preserve">Content meets </w:t>
            </w:r>
            <w:r w:rsidR="00BD1F4D">
              <w:rPr>
                <w:sz w:val="20"/>
                <w:szCs w:val="20"/>
              </w:rPr>
              <w:t>any NCDOT guidance/process requirements</w:t>
            </w:r>
            <w:r w:rsidR="00BC0776">
              <w:rPr>
                <w:sz w:val="20"/>
                <w:szCs w:val="20"/>
              </w:rPr>
              <w:t>, documents findings,</w:t>
            </w:r>
            <w:r w:rsidR="00BD1F4D">
              <w:rPr>
                <w:sz w:val="20"/>
                <w:szCs w:val="20"/>
              </w:rPr>
              <w:t xml:space="preserve"> and clearly conveys </w:t>
            </w:r>
            <w:r w:rsidR="00BC0776">
              <w:rPr>
                <w:sz w:val="20"/>
                <w:szCs w:val="20"/>
              </w:rPr>
              <w:t>any decisions</w:t>
            </w:r>
          </w:p>
        </w:tc>
        <w:sdt>
          <w:sdtPr>
            <w:rPr>
              <w:sz w:val="20"/>
              <w:szCs w:val="20"/>
            </w:rPr>
            <w:id w:val="226508572"/>
            <w14:checkbox>
              <w14:checked w14:val="0"/>
              <w14:checkedState w14:val="2612" w14:font="MS Gothic"/>
              <w14:uncheckedState w14:val="2610" w14:font="MS Gothic"/>
            </w14:checkbox>
          </w:sdtPr>
          <w:sdtContent>
            <w:tc>
              <w:tcPr>
                <w:tcW w:w="630" w:type="dxa"/>
                <w:shd w:val="clear" w:color="auto" w:fill="E3D3C3"/>
                <w:vAlign w:val="center"/>
              </w:tcPr>
              <w:p w14:paraId="47EE2301" w14:textId="346EE73E" w:rsidR="00237AFF" w:rsidRDefault="00237AFF" w:rsidP="00237AFF">
                <w:pPr>
                  <w:jc w:val="center"/>
                  <w:rPr>
                    <w:sz w:val="20"/>
                    <w:szCs w:val="20"/>
                  </w:rPr>
                </w:pPr>
                <w:r>
                  <w:rPr>
                    <w:rFonts w:ascii="MS Gothic" w:eastAsia="MS Gothic" w:hAnsi="MS Gothic" w:hint="eastAsia"/>
                    <w:sz w:val="20"/>
                    <w:szCs w:val="20"/>
                  </w:rPr>
                  <w:t>☐</w:t>
                </w:r>
              </w:p>
            </w:tc>
          </w:sdtContent>
        </w:sdt>
        <w:sdt>
          <w:sdtPr>
            <w:rPr>
              <w:sz w:val="20"/>
              <w:szCs w:val="20"/>
            </w:rPr>
            <w:id w:val="995312155"/>
            <w14:checkbox>
              <w14:checked w14:val="0"/>
              <w14:checkedState w14:val="2612" w14:font="MS Gothic"/>
              <w14:uncheckedState w14:val="2610" w14:font="MS Gothic"/>
            </w14:checkbox>
          </w:sdtPr>
          <w:sdtContent>
            <w:tc>
              <w:tcPr>
                <w:tcW w:w="630" w:type="dxa"/>
                <w:shd w:val="clear" w:color="auto" w:fill="E3D3C3"/>
                <w:vAlign w:val="center"/>
              </w:tcPr>
              <w:p w14:paraId="15C1C810" w14:textId="243004B6" w:rsidR="00237AFF" w:rsidRDefault="00237AFF" w:rsidP="00237AFF">
                <w:pPr>
                  <w:jc w:val="center"/>
                  <w:rPr>
                    <w:sz w:val="20"/>
                    <w:szCs w:val="20"/>
                  </w:rPr>
                </w:pPr>
                <w:r w:rsidRPr="00332EA1">
                  <w:rPr>
                    <w:rFonts w:ascii="MS Gothic" w:eastAsia="MS Gothic" w:hAnsi="MS Gothic" w:hint="eastAsia"/>
                    <w:sz w:val="20"/>
                    <w:szCs w:val="20"/>
                  </w:rPr>
                  <w:t>☐</w:t>
                </w:r>
              </w:p>
            </w:tc>
          </w:sdtContent>
        </w:sdt>
        <w:sdt>
          <w:sdtPr>
            <w:rPr>
              <w:sz w:val="20"/>
              <w:szCs w:val="20"/>
            </w:rPr>
            <w:id w:val="-1033730433"/>
            <w14:checkbox>
              <w14:checked w14:val="0"/>
              <w14:checkedState w14:val="2612" w14:font="MS Gothic"/>
              <w14:uncheckedState w14:val="2610" w14:font="MS Gothic"/>
            </w14:checkbox>
          </w:sdtPr>
          <w:sdtContent>
            <w:tc>
              <w:tcPr>
                <w:tcW w:w="630" w:type="dxa"/>
                <w:shd w:val="clear" w:color="auto" w:fill="E3D3C3"/>
                <w:vAlign w:val="center"/>
              </w:tcPr>
              <w:p w14:paraId="4624DA77" w14:textId="06D86E3F" w:rsidR="00237AFF" w:rsidRDefault="00237AFF" w:rsidP="00237AFF">
                <w:pPr>
                  <w:jc w:val="center"/>
                  <w:rPr>
                    <w:sz w:val="20"/>
                    <w:szCs w:val="20"/>
                  </w:rPr>
                </w:pPr>
                <w:r w:rsidRPr="00332EA1">
                  <w:rPr>
                    <w:rFonts w:ascii="MS Gothic" w:eastAsia="MS Gothic" w:hAnsi="MS Gothic" w:hint="eastAsia"/>
                    <w:sz w:val="20"/>
                    <w:szCs w:val="20"/>
                  </w:rPr>
                  <w:t>☐</w:t>
                </w:r>
              </w:p>
            </w:tc>
          </w:sdtContent>
        </w:sdt>
      </w:tr>
    </w:tbl>
    <w:p w14:paraId="0D2660B0" w14:textId="77777777" w:rsidR="00EE28DA" w:rsidRPr="00331DEC" w:rsidRDefault="00EE28DA" w:rsidP="00331DEC">
      <w:bookmarkStart w:id="6" w:name="_Hlk83798236"/>
    </w:p>
    <w:bookmarkEnd w:id="6"/>
    <w:p w14:paraId="043FB56F" w14:textId="77777777" w:rsidR="00772DF1" w:rsidRDefault="00772DF1" w:rsidP="00772DF1">
      <w:pPr>
        <w:spacing w:before="240" w:after="0"/>
        <w:rPr>
          <w:b/>
          <w:bCs/>
        </w:rPr>
      </w:pPr>
      <w:r w:rsidRPr="00264DE6">
        <w:rPr>
          <w:i/>
          <w:iCs/>
        </w:rPr>
        <w:t>For items marked</w:t>
      </w:r>
      <w:r w:rsidRPr="00264DE6">
        <w:rPr>
          <w:b/>
          <w:bCs/>
          <w:i/>
          <w:iCs/>
        </w:rPr>
        <w:t xml:space="preserve"> </w:t>
      </w:r>
      <w:r>
        <w:rPr>
          <w:b/>
          <w:bCs/>
          <w:i/>
          <w:iCs/>
        </w:rPr>
        <w:t xml:space="preserve">No </w:t>
      </w:r>
      <w:r>
        <w:rPr>
          <w:i/>
          <w:iCs/>
        </w:rPr>
        <w:t>that require further explanation</w:t>
      </w:r>
      <w:r w:rsidRPr="00264DE6">
        <w:rPr>
          <w:i/>
          <w:iCs/>
        </w:rPr>
        <w:t>,</w:t>
      </w:r>
      <w:r>
        <w:rPr>
          <w:i/>
          <w:iCs/>
        </w:rPr>
        <w:t xml:space="preserve"> provide comments or action items </w:t>
      </w:r>
      <w:proofErr w:type="gramStart"/>
      <w:r>
        <w:rPr>
          <w:i/>
          <w:iCs/>
        </w:rPr>
        <w:t>in</w:t>
      </w:r>
      <w:proofErr w:type="gramEnd"/>
      <w:r>
        <w:rPr>
          <w:i/>
          <w:iCs/>
        </w:rPr>
        <w:t xml:space="preserve"> the table below</w:t>
      </w:r>
      <w:r w:rsidRPr="00264DE6">
        <w:rPr>
          <w:i/>
          <w:iCs/>
        </w:rPr>
        <w:t>.</w:t>
      </w:r>
    </w:p>
    <w:tbl>
      <w:tblPr>
        <w:tblStyle w:val="TableGrid"/>
        <w:tblW w:w="9355" w:type="dxa"/>
        <w:tblInd w:w="-5" w:type="dxa"/>
        <w:tblLook w:val="04A0" w:firstRow="1" w:lastRow="0" w:firstColumn="1" w:lastColumn="0" w:noHBand="0" w:noVBand="1"/>
      </w:tblPr>
      <w:tblGrid>
        <w:gridCol w:w="990"/>
        <w:gridCol w:w="8365"/>
      </w:tblGrid>
      <w:tr w:rsidR="00772DF1" w14:paraId="333C8382" w14:textId="77777777" w:rsidTr="00A11996">
        <w:trPr>
          <w:tblHeader/>
        </w:trPr>
        <w:tc>
          <w:tcPr>
            <w:tcW w:w="990" w:type="dxa"/>
            <w:tcBorders>
              <w:top w:val="nil"/>
              <w:left w:val="single" w:sz="4" w:space="0" w:color="auto"/>
              <w:bottom w:val="single" w:sz="4" w:space="0" w:color="auto"/>
              <w:right w:val="single" w:sz="4" w:space="0" w:color="auto"/>
            </w:tcBorders>
            <w:shd w:val="clear" w:color="auto" w:fill="0A293F"/>
            <w:hideMark/>
          </w:tcPr>
          <w:p w14:paraId="1B201BD3" w14:textId="77777777" w:rsidR="00772DF1" w:rsidRDefault="00772DF1" w:rsidP="00956312">
            <w:pPr>
              <w:jc w:val="center"/>
              <w:rPr>
                <w:b/>
                <w:bCs/>
                <w:sz w:val="20"/>
                <w:szCs w:val="20"/>
              </w:rPr>
            </w:pPr>
            <w:r>
              <w:rPr>
                <w:b/>
                <w:bCs/>
                <w:sz w:val="20"/>
                <w:szCs w:val="20"/>
              </w:rPr>
              <w:t>Item #</w:t>
            </w:r>
          </w:p>
        </w:tc>
        <w:tc>
          <w:tcPr>
            <w:tcW w:w="8365" w:type="dxa"/>
            <w:tcBorders>
              <w:top w:val="nil"/>
              <w:left w:val="single" w:sz="4" w:space="0" w:color="auto"/>
              <w:bottom w:val="single" w:sz="4" w:space="0" w:color="auto"/>
              <w:right w:val="single" w:sz="4" w:space="0" w:color="auto"/>
            </w:tcBorders>
            <w:shd w:val="clear" w:color="auto" w:fill="0A293F"/>
            <w:vAlign w:val="center"/>
            <w:hideMark/>
          </w:tcPr>
          <w:p w14:paraId="39D81F7B" w14:textId="6A281A97" w:rsidR="00772DF1" w:rsidRDefault="00772DF1" w:rsidP="00956312">
            <w:pPr>
              <w:rPr>
                <w:color w:val="FFFFFF" w:themeColor="background1"/>
                <w:sz w:val="20"/>
                <w:szCs w:val="20"/>
              </w:rPr>
            </w:pPr>
            <w:r>
              <w:rPr>
                <w:b/>
                <w:bCs/>
                <w:sz w:val="20"/>
                <w:szCs w:val="20"/>
              </w:rPr>
              <w:t>Comments and Action</w:t>
            </w:r>
            <w:r w:rsidR="006954DB">
              <w:rPr>
                <w:b/>
                <w:bCs/>
                <w:sz w:val="20"/>
                <w:szCs w:val="20"/>
              </w:rPr>
              <w:t xml:space="preserve"> Item</w:t>
            </w:r>
            <w:r>
              <w:rPr>
                <w:b/>
                <w:bCs/>
                <w:sz w:val="20"/>
                <w:szCs w:val="20"/>
              </w:rPr>
              <w:t>s</w:t>
            </w:r>
          </w:p>
        </w:tc>
      </w:tr>
      <w:tr w:rsidR="00772DF1" w14:paraId="4F6B1C9D" w14:textId="77777777" w:rsidTr="00591ED3">
        <w:trPr>
          <w:trHeight w:val="3024"/>
        </w:trPr>
        <w:sdt>
          <w:sdtPr>
            <w:rPr>
              <w:sz w:val="24"/>
              <w:szCs w:val="24"/>
            </w:rPr>
            <w:id w:val="-4054222"/>
            <w:placeholder>
              <w:docPart w:val="524B9DCB14B14082851A3F3E8DA8B7B6"/>
            </w:placeholder>
            <w:showingPlcHdr/>
          </w:sdtPr>
          <w:sdtContent>
            <w:tc>
              <w:tcPr>
                <w:tcW w:w="990" w:type="dxa"/>
                <w:tcBorders>
                  <w:top w:val="single" w:sz="4" w:space="0" w:color="auto"/>
                  <w:left w:val="single" w:sz="4" w:space="0" w:color="auto"/>
                  <w:bottom w:val="single" w:sz="4" w:space="0" w:color="auto"/>
                  <w:right w:val="single" w:sz="4" w:space="0" w:color="auto"/>
                </w:tcBorders>
                <w:shd w:val="clear" w:color="auto" w:fill="E3D3C3"/>
                <w:hideMark/>
              </w:tcPr>
              <w:p w14:paraId="338DD331" w14:textId="77777777" w:rsidR="00772DF1" w:rsidRDefault="00772DF1" w:rsidP="00956312">
                <w:pPr>
                  <w:jc w:val="center"/>
                  <w:rPr>
                    <w:sz w:val="24"/>
                    <w:szCs w:val="24"/>
                  </w:rPr>
                </w:pPr>
                <w:r>
                  <w:rPr>
                    <w:color w:val="808080" w:themeColor="background1" w:themeShade="80"/>
                    <w:sz w:val="20"/>
                    <w:szCs w:val="20"/>
                  </w:rPr>
                  <w:t xml:space="preserve"> Click to edit.</w:t>
                </w:r>
              </w:p>
            </w:tc>
          </w:sdtContent>
        </w:sdt>
        <w:sdt>
          <w:sdtPr>
            <w:rPr>
              <w:sz w:val="24"/>
              <w:szCs w:val="24"/>
            </w:rPr>
            <w:id w:val="759868748"/>
            <w:placeholder>
              <w:docPart w:val="D3E599B17C3E496E8E9A51293A03C456"/>
            </w:placeholder>
            <w:showingPlcHdr/>
          </w:sdtPr>
          <w:sdtEndPr>
            <w:rPr>
              <w:color w:val="808080" w:themeColor="background1" w:themeShade="80"/>
              <w:sz w:val="20"/>
              <w:szCs w:val="20"/>
            </w:rPr>
          </w:sdtEndPr>
          <w:sdtContent>
            <w:tc>
              <w:tcPr>
                <w:tcW w:w="8365" w:type="dxa"/>
                <w:tcBorders>
                  <w:top w:val="single" w:sz="4" w:space="0" w:color="auto"/>
                  <w:left w:val="single" w:sz="4" w:space="0" w:color="auto"/>
                  <w:bottom w:val="single" w:sz="4" w:space="0" w:color="auto"/>
                  <w:right w:val="single" w:sz="4" w:space="0" w:color="auto"/>
                </w:tcBorders>
                <w:shd w:val="clear" w:color="auto" w:fill="E3D3C3"/>
                <w:hideMark/>
              </w:tcPr>
              <w:p w14:paraId="0D9249AF" w14:textId="77777777" w:rsidR="006857C6" w:rsidRDefault="006857C6" w:rsidP="00956312">
                <w:r>
                  <w:rPr>
                    <w:color w:val="808080" w:themeColor="background1" w:themeShade="80"/>
                    <w:sz w:val="20"/>
                    <w:szCs w:val="20"/>
                  </w:rPr>
                  <w:t xml:space="preserve"> Click to edit.</w:t>
                </w:r>
              </w:p>
              <w:p w14:paraId="09E91F86" w14:textId="77777777" w:rsidR="00772DF1" w:rsidRPr="009B22BD" w:rsidRDefault="00772DF1" w:rsidP="00956312">
                <w:pPr>
                  <w:rPr>
                    <w:color w:val="808080" w:themeColor="background1" w:themeShade="80"/>
                    <w:sz w:val="20"/>
                    <w:szCs w:val="20"/>
                  </w:rPr>
                </w:pPr>
              </w:p>
            </w:tc>
          </w:sdtContent>
        </w:sdt>
      </w:tr>
    </w:tbl>
    <w:p w14:paraId="620391BE" w14:textId="77777777" w:rsidR="0062344E" w:rsidRDefault="0062344E" w:rsidP="00772DF1">
      <w:pPr>
        <w:rPr>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1530"/>
        <w:gridCol w:w="4320"/>
        <w:gridCol w:w="720"/>
        <w:gridCol w:w="900"/>
        <w:gridCol w:w="900"/>
      </w:tblGrid>
      <w:tr w:rsidR="00772DF1" w14:paraId="1668B2A1" w14:textId="77777777" w:rsidTr="00956312">
        <w:trPr>
          <w:gridBefore w:val="1"/>
          <w:gridAfter w:val="1"/>
          <w:wBefore w:w="1080" w:type="dxa"/>
          <w:wAfter w:w="900" w:type="dxa"/>
          <w:trHeight w:val="711"/>
        </w:trPr>
        <w:tc>
          <w:tcPr>
            <w:tcW w:w="7470" w:type="dxa"/>
            <w:gridSpan w:val="4"/>
            <w:shd w:val="clear" w:color="auto" w:fill="387AAB" w:themeFill="accent1"/>
            <w:vAlign w:val="center"/>
            <w:hideMark/>
          </w:tcPr>
          <w:p w14:paraId="310B37CE" w14:textId="4334E46C" w:rsidR="00772DF1" w:rsidRPr="00264DE6" w:rsidRDefault="00B03D48" w:rsidP="00956312">
            <w:pPr>
              <w:spacing w:before="120" w:after="120"/>
              <w:jc w:val="center"/>
              <w:rPr>
                <w:b/>
                <w:bCs/>
                <w:i/>
                <w:iCs/>
                <w:color w:val="FFFFFF" w:themeColor="background1"/>
              </w:rPr>
            </w:pPr>
            <w:r>
              <w:rPr>
                <w:b/>
                <w:bCs/>
                <w:color w:val="FFFFFF" w:themeColor="background1"/>
              </w:rPr>
              <w:t xml:space="preserve">This checklist may not be comprehensive to every project. All items may not be applicable for smaller projects. It is the responsibility of the reviewer to ensure that all necessary information has been </w:t>
            </w:r>
            <w:proofErr w:type="gramStart"/>
            <w:r>
              <w:rPr>
                <w:b/>
                <w:bCs/>
                <w:color w:val="FFFFFF" w:themeColor="background1"/>
              </w:rPr>
              <w:t>provided</w:t>
            </w:r>
            <w:proofErr w:type="gramEnd"/>
            <w:r>
              <w:rPr>
                <w:b/>
                <w:bCs/>
                <w:color w:val="FFFFFF" w:themeColor="background1"/>
              </w:rPr>
              <w:t xml:space="preserve"> and an adequate review performed.</w:t>
            </w:r>
          </w:p>
        </w:tc>
      </w:tr>
      <w:tr w:rsidR="00772DF1" w14:paraId="173BAF7A" w14:textId="77777777" w:rsidTr="00956312">
        <w:trPr>
          <w:trHeight w:val="738"/>
        </w:trPr>
        <w:tc>
          <w:tcPr>
            <w:tcW w:w="2610" w:type="dxa"/>
            <w:gridSpan w:val="2"/>
            <w:vAlign w:val="bottom"/>
            <w:hideMark/>
          </w:tcPr>
          <w:p w14:paraId="49998754" w14:textId="77777777" w:rsidR="00772DF1" w:rsidRDefault="00772DF1" w:rsidP="00956312">
            <w:pPr>
              <w:spacing w:before="120"/>
              <w:jc w:val="right"/>
              <w:rPr>
                <w:b/>
                <w:bCs/>
              </w:rPr>
            </w:pPr>
            <w:r>
              <w:rPr>
                <w:b/>
                <w:bCs/>
              </w:rPr>
              <w:t>QC Reviewer Name:</w:t>
            </w:r>
          </w:p>
        </w:tc>
        <w:sdt>
          <w:sdtPr>
            <w:id w:val="-240565415"/>
            <w:placeholder>
              <w:docPart w:val="47A33D215A33416C838920F875DF1BC3"/>
            </w:placeholder>
          </w:sdtPr>
          <w:sdtContent>
            <w:tc>
              <w:tcPr>
                <w:tcW w:w="4320" w:type="dxa"/>
                <w:tcBorders>
                  <w:top w:val="nil"/>
                  <w:left w:val="nil"/>
                  <w:bottom w:val="single" w:sz="12" w:space="0" w:color="auto"/>
                  <w:right w:val="nil"/>
                </w:tcBorders>
                <w:vAlign w:val="bottom"/>
                <w:hideMark/>
              </w:tcPr>
              <w:p w14:paraId="21E98E3D" w14:textId="77777777" w:rsidR="00772DF1" w:rsidRDefault="00772DF1" w:rsidP="00956312">
                <w:pPr>
                  <w:rPr>
                    <w:color w:val="808080" w:themeColor="background1" w:themeShade="80"/>
                    <w:sz w:val="20"/>
                    <w:szCs w:val="20"/>
                  </w:rPr>
                </w:pPr>
                <w:r>
                  <w:rPr>
                    <w:color w:val="808080" w:themeColor="background1" w:themeShade="80"/>
                    <w:sz w:val="20"/>
                    <w:szCs w:val="20"/>
                  </w:rPr>
                  <w:t xml:space="preserve"> Click to edit.</w:t>
                </w:r>
              </w:p>
            </w:tc>
          </w:sdtContent>
        </w:sdt>
        <w:tc>
          <w:tcPr>
            <w:tcW w:w="720" w:type="dxa"/>
            <w:vAlign w:val="bottom"/>
            <w:hideMark/>
          </w:tcPr>
          <w:p w14:paraId="18028325" w14:textId="77777777" w:rsidR="00772DF1" w:rsidRDefault="00772DF1" w:rsidP="00956312">
            <w:pPr>
              <w:rPr>
                <w:b/>
                <w:bCs/>
              </w:rPr>
            </w:pPr>
            <w:r>
              <w:rPr>
                <w:b/>
                <w:bCs/>
              </w:rPr>
              <w:t>Date:</w:t>
            </w:r>
          </w:p>
        </w:tc>
        <w:sdt>
          <w:sdtPr>
            <w:id w:val="84734136"/>
            <w:placeholder>
              <w:docPart w:val="27A048EA1BCF4D3BA7A98B537990FAD1"/>
            </w:placeholder>
            <w:showingPlcHdr/>
          </w:sdtPr>
          <w:sdtContent>
            <w:tc>
              <w:tcPr>
                <w:tcW w:w="1800" w:type="dxa"/>
                <w:gridSpan w:val="2"/>
                <w:tcBorders>
                  <w:top w:val="nil"/>
                  <w:left w:val="nil"/>
                  <w:bottom w:val="single" w:sz="12" w:space="0" w:color="auto"/>
                  <w:right w:val="nil"/>
                </w:tcBorders>
                <w:vAlign w:val="bottom"/>
                <w:hideMark/>
              </w:tcPr>
              <w:p w14:paraId="336DD2C5" w14:textId="77777777" w:rsidR="00772DF1" w:rsidRDefault="00772DF1" w:rsidP="00956312">
                <w:r>
                  <w:rPr>
                    <w:color w:val="808080" w:themeColor="background1" w:themeShade="80"/>
                    <w:sz w:val="20"/>
                    <w:szCs w:val="20"/>
                  </w:rPr>
                  <w:t xml:space="preserve"> Click to edit.</w:t>
                </w:r>
              </w:p>
            </w:tc>
          </w:sdtContent>
        </w:sdt>
      </w:tr>
      <w:tr w:rsidR="00772DF1" w14:paraId="250E35A8" w14:textId="77777777" w:rsidTr="00956312">
        <w:trPr>
          <w:trHeight w:val="600"/>
        </w:trPr>
        <w:tc>
          <w:tcPr>
            <w:tcW w:w="2610" w:type="dxa"/>
            <w:gridSpan w:val="2"/>
            <w:vAlign w:val="bottom"/>
            <w:hideMark/>
          </w:tcPr>
          <w:p w14:paraId="67C7A1FA" w14:textId="77777777" w:rsidR="00772DF1" w:rsidRDefault="00772DF1" w:rsidP="00956312">
            <w:pPr>
              <w:spacing w:before="120"/>
              <w:rPr>
                <w:b/>
                <w:bCs/>
              </w:rPr>
            </w:pPr>
            <w:r>
              <w:rPr>
                <w:b/>
                <w:bCs/>
              </w:rPr>
              <w:t>QC Reviewer (Signature):</w:t>
            </w:r>
          </w:p>
        </w:tc>
        <w:tc>
          <w:tcPr>
            <w:tcW w:w="4320" w:type="dxa"/>
            <w:tcBorders>
              <w:top w:val="single" w:sz="12" w:space="0" w:color="auto"/>
              <w:left w:val="nil"/>
              <w:bottom w:val="single" w:sz="12" w:space="0" w:color="auto"/>
              <w:right w:val="nil"/>
            </w:tcBorders>
            <w:vAlign w:val="bottom"/>
          </w:tcPr>
          <w:p w14:paraId="709DD8AC" w14:textId="77777777" w:rsidR="00772DF1" w:rsidRDefault="00772DF1" w:rsidP="00956312">
            <w:pPr>
              <w:jc w:val="center"/>
            </w:pPr>
          </w:p>
        </w:tc>
        <w:tc>
          <w:tcPr>
            <w:tcW w:w="720" w:type="dxa"/>
            <w:tcBorders>
              <w:top w:val="nil"/>
              <w:left w:val="nil"/>
              <w:bottom w:val="single" w:sz="12" w:space="0" w:color="auto"/>
              <w:right w:val="nil"/>
            </w:tcBorders>
            <w:vAlign w:val="bottom"/>
          </w:tcPr>
          <w:p w14:paraId="728E2B0D" w14:textId="77777777" w:rsidR="00772DF1" w:rsidRDefault="00772DF1" w:rsidP="00956312">
            <w:pPr>
              <w:rPr>
                <w:b/>
                <w:bCs/>
              </w:rPr>
            </w:pPr>
          </w:p>
        </w:tc>
        <w:tc>
          <w:tcPr>
            <w:tcW w:w="1800" w:type="dxa"/>
            <w:gridSpan w:val="2"/>
            <w:tcBorders>
              <w:top w:val="single" w:sz="12" w:space="0" w:color="auto"/>
              <w:left w:val="nil"/>
              <w:bottom w:val="single" w:sz="12" w:space="0" w:color="auto"/>
              <w:right w:val="nil"/>
            </w:tcBorders>
            <w:vAlign w:val="bottom"/>
          </w:tcPr>
          <w:p w14:paraId="53169991" w14:textId="77777777" w:rsidR="00772DF1" w:rsidRDefault="00772DF1" w:rsidP="00956312">
            <w:pPr>
              <w:jc w:val="center"/>
            </w:pPr>
          </w:p>
        </w:tc>
      </w:tr>
    </w:tbl>
    <w:p w14:paraId="051B6D29" w14:textId="77777777" w:rsidR="004A5FFA" w:rsidRDefault="004A5FFA" w:rsidP="00591ED3">
      <w:pPr>
        <w:spacing w:before="240" w:after="0"/>
      </w:pPr>
    </w:p>
    <w:sectPr w:rsidR="004A5FF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D3AC" w14:textId="77777777" w:rsidR="00D029EE" w:rsidRDefault="00D029EE" w:rsidP="004A5FFA">
      <w:pPr>
        <w:spacing w:after="0" w:line="240" w:lineRule="auto"/>
      </w:pPr>
      <w:r>
        <w:separator/>
      </w:r>
    </w:p>
  </w:endnote>
  <w:endnote w:type="continuationSeparator" w:id="0">
    <w:p w14:paraId="0137AA34" w14:textId="77777777" w:rsidR="00D029EE" w:rsidRDefault="00D029EE" w:rsidP="004A5FFA">
      <w:pPr>
        <w:spacing w:after="0" w:line="240" w:lineRule="auto"/>
      </w:pPr>
      <w:r>
        <w:continuationSeparator/>
      </w:r>
    </w:p>
  </w:endnote>
  <w:endnote w:type="continuationNotice" w:id="1">
    <w:p w14:paraId="5CDC45D3" w14:textId="77777777" w:rsidR="00D029EE" w:rsidRDefault="00D02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C66A" w14:textId="411272E8" w:rsidR="004A5FFA" w:rsidRDefault="004A5FFA" w:rsidP="004A5FFA">
    <w:pPr>
      <w:pStyle w:val="Footer"/>
      <w:jc w:val="right"/>
    </w:pPr>
    <w:r>
      <w:t xml:space="preserve">Version </w:t>
    </w:r>
    <w:r w:rsidR="00D9246E">
      <w:rPr>
        <w:b/>
        <w:bCs/>
      </w:rPr>
      <w:t>2</w:t>
    </w:r>
    <w:r w:rsidR="00CF1F7C">
      <w:rPr>
        <w:b/>
        <w:bCs/>
      </w:rPr>
      <w:t>5</w:t>
    </w:r>
    <w:r>
      <w:rPr>
        <w:b/>
        <w:bCs/>
      </w:rPr>
      <w:t>.0</w:t>
    </w:r>
    <w:r w:rsidR="00117BA0">
      <w:rPr>
        <w:b/>
        <w:bCs/>
      </w:rPr>
      <w:t>9</w:t>
    </w:r>
    <w:r w:rsidR="00D9246E">
      <w:rPr>
        <w:b/>
        <w:bCs/>
      </w:rPr>
      <w:t>.30</w:t>
    </w:r>
    <w:r>
      <w:rPr>
        <w:b/>
        <w:bCs/>
      </w:rPr>
      <w:t xml:space="preserve"> </w:t>
    </w:r>
    <w:r>
      <w:rPr>
        <w:b/>
        <w:bCs/>
      </w:rPr>
      <w:tab/>
    </w:r>
    <w:r>
      <w:rPr>
        <w:b/>
        <w:bCs/>
      </w:rPr>
      <w:tab/>
    </w:r>
    <w:sdt>
      <w:sdtPr>
        <w:id w:val="69912944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D83E" w14:textId="77777777" w:rsidR="00D029EE" w:rsidRDefault="00D029EE" w:rsidP="004A5FFA">
      <w:pPr>
        <w:spacing w:after="0" w:line="240" w:lineRule="auto"/>
      </w:pPr>
      <w:r>
        <w:separator/>
      </w:r>
    </w:p>
  </w:footnote>
  <w:footnote w:type="continuationSeparator" w:id="0">
    <w:p w14:paraId="3D404201" w14:textId="77777777" w:rsidR="00D029EE" w:rsidRDefault="00D029EE" w:rsidP="004A5FFA">
      <w:pPr>
        <w:spacing w:after="0" w:line="240" w:lineRule="auto"/>
      </w:pPr>
      <w:r>
        <w:continuationSeparator/>
      </w:r>
    </w:p>
  </w:footnote>
  <w:footnote w:type="continuationNotice" w:id="1">
    <w:p w14:paraId="2260358C" w14:textId="77777777" w:rsidR="00D029EE" w:rsidRDefault="00D029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BA"/>
    <w:multiLevelType w:val="hybridMultilevel"/>
    <w:tmpl w:val="830A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D5026"/>
    <w:multiLevelType w:val="hybridMultilevel"/>
    <w:tmpl w:val="0A64D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95131"/>
    <w:multiLevelType w:val="hybridMultilevel"/>
    <w:tmpl w:val="1ED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A1798"/>
    <w:multiLevelType w:val="multilevel"/>
    <w:tmpl w:val="90EC18B2"/>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b w:val="0"/>
        <w:i w:val="0"/>
        <w:color w:val="auto"/>
        <w:sz w:val="24"/>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4C3421C3"/>
    <w:multiLevelType w:val="multilevel"/>
    <w:tmpl w:val="A95EF372"/>
    <w:lvl w:ilvl="0">
      <w:start w:val="2"/>
      <w:numFmt w:val="decimal"/>
      <w:suff w:val="nothing"/>
      <w:lvlText w:val="%1"/>
      <w:lvlJc w:val="left"/>
      <w:pPr>
        <w:ind w:left="0" w:firstLine="0"/>
      </w:pPr>
      <w:rPr>
        <w:rFonts w:hint="default"/>
      </w:rPr>
    </w:lvl>
    <w:lvl w:ilvl="1">
      <w:start w:val="3"/>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b w:val="0"/>
        <w:i w:val="0"/>
        <w:color w:val="auto"/>
        <w:sz w:val="24"/>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5E040E2C"/>
    <w:multiLevelType w:val="hybridMultilevel"/>
    <w:tmpl w:val="BA387CA2"/>
    <w:lvl w:ilvl="0" w:tplc="31ACFA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179C8"/>
    <w:multiLevelType w:val="hybridMultilevel"/>
    <w:tmpl w:val="7230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6D79CB"/>
    <w:multiLevelType w:val="multilevel"/>
    <w:tmpl w:val="90EC18B2"/>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b w:val="0"/>
        <w:i w:val="0"/>
        <w:color w:val="auto"/>
        <w:sz w:val="24"/>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643310994">
    <w:abstractNumId w:val="2"/>
  </w:num>
  <w:num w:numId="2" w16cid:durableId="750588244">
    <w:abstractNumId w:val="0"/>
  </w:num>
  <w:num w:numId="3" w16cid:durableId="1385830384">
    <w:abstractNumId w:val="6"/>
  </w:num>
  <w:num w:numId="4" w16cid:durableId="563299257">
    <w:abstractNumId w:val="1"/>
  </w:num>
  <w:num w:numId="5" w16cid:durableId="374550441">
    <w:abstractNumId w:val="3"/>
  </w:num>
  <w:num w:numId="6" w16cid:durableId="383409691">
    <w:abstractNumId w:val="5"/>
  </w:num>
  <w:num w:numId="7" w16cid:durableId="617377095">
    <w:abstractNumId w:val="7"/>
  </w:num>
  <w:num w:numId="8" w16cid:durableId="1920871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9E"/>
    <w:rsid w:val="00004FF1"/>
    <w:rsid w:val="000071BA"/>
    <w:rsid w:val="00007309"/>
    <w:rsid w:val="00015F42"/>
    <w:rsid w:val="00016498"/>
    <w:rsid w:val="00020319"/>
    <w:rsid w:val="000233E4"/>
    <w:rsid w:val="00036FA7"/>
    <w:rsid w:val="00040FB7"/>
    <w:rsid w:val="0004268B"/>
    <w:rsid w:val="000449C5"/>
    <w:rsid w:val="00055A86"/>
    <w:rsid w:val="0005702B"/>
    <w:rsid w:val="00062F96"/>
    <w:rsid w:val="00071886"/>
    <w:rsid w:val="000720A4"/>
    <w:rsid w:val="0008300E"/>
    <w:rsid w:val="00083C54"/>
    <w:rsid w:val="00095F4B"/>
    <w:rsid w:val="00096E92"/>
    <w:rsid w:val="000A1F59"/>
    <w:rsid w:val="000A78AA"/>
    <w:rsid w:val="000B4473"/>
    <w:rsid w:val="000C185B"/>
    <w:rsid w:val="000C4830"/>
    <w:rsid w:val="000E5222"/>
    <w:rsid w:val="000F295C"/>
    <w:rsid w:val="00100BF7"/>
    <w:rsid w:val="0011097D"/>
    <w:rsid w:val="001128FE"/>
    <w:rsid w:val="00117BA0"/>
    <w:rsid w:val="00127BA7"/>
    <w:rsid w:val="0013321F"/>
    <w:rsid w:val="001337DE"/>
    <w:rsid w:val="00133D89"/>
    <w:rsid w:val="00140CFC"/>
    <w:rsid w:val="001419ED"/>
    <w:rsid w:val="00142453"/>
    <w:rsid w:val="00147419"/>
    <w:rsid w:val="00150332"/>
    <w:rsid w:val="0015411F"/>
    <w:rsid w:val="00154BDD"/>
    <w:rsid w:val="0015546A"/>
    <w:rsid w:val="00163B9B"/>
    <w:rsid w:val="00165063"/>
    <w:rsid w:val="00166E54"/>
    <w:rsid w:val="001673E4"/>
    <w:rsid w:val="001721EC"/>
    <w:rsid w:val="0017672F"/>
    <w:rsid w:val="00183B35"/>
    <w:rsid w:val="00186FE1"/>
    <w:rsid w:val="00191046"/>
    <w:rsid w:val="001957D6"/>
    <w:rsid w:val="00195DD7"/>
    <w:rsid w:val="00197123"/>
    <w:rsid w:val="001C14E2"/>
    <w:rsid w:val="001D4B0C"/>
    <w:rsid w:val="001D7DA8"/>
    <w:rsid w:val="001F0BCF"/>
    <w:rsid w:val="001F11FC"/>
    <w:rsid w:val="001F5991"/>
    <w:rsid w:val="001F664E"/>
    <w:rsid w:val="00216404"/>
    <w:rsid w:val="00230141"/>
    <w:rsid w:val="00235581"/>
    <w:rsid w:val="00237AFF"/>
    <w:rsid w:val="00243EBF"/>
    <w:rsid w:val="002468DA"/>
    <w:rsid w:val="00266B41"/>
    <w:rsid w:val="002720B2"/>
    <w:rsid w:val="00282EFB"/>
    <w:rsid w:val="00287059"/>
    <w:rsid w:val="00291611"/>
    <w:rsid w:val="00297A4B"/>
    <w:rsid w:val="002A1453"/>
    <w:rsid w:val="002B1393"/>
    <w:rsid w:val="002C36C4"/>
    <w:rsid w:val="002C458F"/>
    <w:rsid w:val="002C6A52"/>
    <w:rsid w:val="002C772F"/>
    <w:rsid w:val="002C7E4E"/>
    <w:rsid w:val="002D13FD"/>
    <w:rsid w:val="002D33B7"/>
    <w:rsid w:val="002D43CD"/>
    <w:rsid w:val="002D4A0E"/>
    <w:rsid w:val="002E20E4"/>
    <w:rsid w:val="002E6AE3"/>
    <w:rsid w:val="002F13A5"/>
    <w:rsid w:val="003251D5"/>
    <w:rsid w:val="00331DEC"/>
    <w:rsid w:val="0035210B"/>
    <w:rsid w:val="00361F20"/>
    <w:rsid w:val="00383D06"/>
    <w:rsid w:val="00384810"/>
    <w:rsid w:val="00387CCA"/>
    <w:rsid w:val="0039374D"/>
    <w:rsid w:val="00397FF0"/>
    <w:rsid w:val="003B22DD"/>
    <w:rsid w:val="003C0B7C"/>
    <w:rsid w:val="003C1C3E"/>
    <w:rsid w:val="003C5879"/>
    <w:rsid w:val="003C6AF9"/>
    <w:rsid w:val="003F223F"/>
    <w:rsid w:val="003F4A9A"/>
    <w:rsid w:val="003F79A3"/>
    <w:rsid w:val="00407519"/>
    <w:rsid w:val="00407993"/>
    <w:rsid w:val="00416719"/>
    <w:rsid w:val="00416BD0"/>
    <w:rsid w:val="00420EFB"/>
    <w:rsid w:val="00424507"/>
    <w:rsid w:val="00427547"/>
    <w:rsid w:val="00437AF4"/>
    <w:rsid w:val="00443F9B"/>
    <w:rsid w:val="00446096"/>
    <w:rsid w:val="00447020"/>
    <w:rsid w:val="00451A06"/>
    <w:rsid w:val="00457A3A"/>
    <w:rsid w:val="00472479"/>
    <w:rsid w:val="00472AFC"/>
    <w:rsid w:val="0047344B"/>
    <w:rsid w:val="00474A7F"/>
    <w:rsid w:val="00480706"/>
    <w:rsid w:val="00481A69"/>
    <w:rsid w:val="00484E3E"/>
    <w:rsid w:val="0049171A"/>
    <w:rsid w:val="00491ACC"/>
    <w:rsid w:val="004945F6"/>
    <w:rsid w:val="004A06DE"/>
    <w:rsid w:val="004A15AB"/>
    <w:rsid w:val="004A4D53"/>
    <w:rsid w:val="004A5FFA"/>
    <w:rsid w:val="004B25A4"/>
    <w:rsid w:val="004B34A8"/>
    <w:rsid w:val="004B36F3"/>
    <w:rsid w:val="004C22EF"/>
    <w:rsid w:val="004C4947"/>
    <w:rsid w:val="004C7698"/>
    <w:rsid w:val="004D23D3"/>
    <w:rsid w:val="004D2C6C"/>
    <w:rsid w:val="004E0606"/>
    <w:rsid w:val="004F2085"/>
    <w:rsid w:val="004F24A8"/>
    <w:rsid w:val="004F6CE0"/>
    <w:rsid w:val="0050139A"/>
    <w:rsid w:val="00503D6E"/>
    <w:rsid w:val="00513A73"/>
    <w:rsid w:val="00516EC6"/>
    <w:rsid w:val="00531442"/>
    <w:rsid w:val="00542C89"/>
    <w:rsid w:val="005475A2"/>
    <w:rsid w:val="005734C3"/>
    <w:rsid w:val="00582757"/>
    <w:rsid w:val="0058488A"/>
    <w:rsid w:val="00586600"/>
    <w:rsid w:val="00591ED3"/>
    <w:rsid w:val="005A52BD"/>
    <w:rsid w:val="005A73E3"/>
    <w:rsid w:val="005A76C5"/>
    <w:rsid w:val="005B2B2D"/>
    <w:rsid w:val="005B3E7E"/>
    <w:rsid w:val="005C0274"/>
    <w:rsid w:val="005C0EF7"/>
    <w:rsid w:val="005D29A4"/>
    <w:rsid w:val="005F7D28"/>
    <w:rsid w:val="006015F5"/>
    <w:rsid w:val="00605F7B"/>
    <w:rsid w:val="0060668F"/>
    <w:rsid w:val="00620AB4"/>
    <w:rsid w:val="0062344E"/>
    <w:rsid w:val="00631CBC"/>
    <w:rsid w:val="00643141"/>
    <w:rsid w:val="00655710"/>
    <w:rsid w:val="00660553"/>
    <w:rsid w:val="00663ED6"/>
    <w:rsid w:val="00666E92"/>
    <w:rsid w:val="006833F4"/>
    <w:rsid w:val="006857C6"/>
    <w:rsid w:val="006930F3"/>
    <w:rsid w:val="006954DB"/>
    <w:rsid w:val="006A1784"/>
    <w:rsid w:val="006A6B71"/>
    <w:rsid w:val="006B2332"/>
    <w:rsid w:val="006B2A8D"/>
    <w:rsid w:val="006B2F39"/>
    <w:rsid w:val="006B419A"/>
    <w:rsid w:val="006B744F"/>
    <w:rsid w:val="006C4020"/>
    <w:rsid w:val="006C57FD"/>
    <w:rsid w:val="006D0F0F"/>
    <w:rsid w:val="006D6AE8"/>
    <w:rsid w:val="006F4ABE"/>
    <w:rsid w:val="006F5E10"/>
    <w:rsid w:val="006F66A1"/>
    <w:rsid w:val="006F6AB9"/>
    <w:rsid w:val="00701C7E"/>
    <w:rsid w:val="00706556"/>
    <w:rsid w:val="0071488D"/>
    <w:rsid w:val="00716E06"/>
    <w:rsid w:val="00723F0E"/>
    <w:rsid w:val="0072748C"/>
    <w:rsid w:val="00733B80"/>
    <w:rsid w:val="00737CAF"/>
    <w:rsid w:val="007434DF"/>
    <w:rsid w:val="00747C36"/>
    <w:rsid w:val="00772DF1"/>
    <w:rsid w:val="007749C7"/>
    <w:rsid w:val="00783877"/>
    <w:rsid w:val="0078765A"/>
    <w:rsid w:val="00790F77"/>
    <w:rsid w:val="00793FD0"/>
    <w:rsid w:val="007A637E"/>
    <w:rsid w:val="007B1198"/>
    <w:rsid w:val="007B2C2B"/>
    <w:rsid w:val="007B61E6"/>
    <w:rsid w:val="007C0CF2"/>
    <w:rsid w:val="007C136D"/>
    <w:rsid w:val="007C3108"/>
    <w:rsid w:val="007C4DFB"/>
    <w:rsid w:val="007D1378"/>
    <w:rsid w:val="007D2A32"/>
    <w:rsid w:val="007E4DC0"/>
    <w:rsid w:val="007E5F26"/>
    <w:rsid w:val="007F4529"/>
    <w:rsid w:val="008108BD"/>
    <w:rsid w:val="00811412"/>
    <w:rsid w:val="0081299C"/>
    <w:rsid w:val="00813320"/>
    <w:rsid w:val="00817D38"/>
    <w:rsid w:val="008217BF"/>
    <w:rsid w:val="008223E7"/>
    <w:rsid w:val="008237DD"/>
    <w:rsid w:val="00834CC5"/>
    <w:rsid w:val="00842555"/>
    <w:rsid w:val="00844EE5"/>
    <w:rsid w:val="008528A5"/>
    <w:rsid w:val="00852B45"/>
    <w:rsid w:val="008604EE"/>
    <w:rsid w:val="00872A0F"/>
    <w:rsid w:val="00880535"/>
    <w:rsid w:val="0088165B"/>
    <w:rsid w:val="00882666"/>
    <w:rsid w:val="008924EC"/>
    <w:rsid w:val="008C0578"/>
    <w:rsid w:val="008E0A21"/>
    <w:rsid w:val="008E469E"/>
    <w:rsid w:val="008E4F3D"/>
    <w:rsid w:val="008E6EC0"/>
    <w:rsid w:val="008F6FE0"/>
    <w:rsid w:val="00901AE0"/>
    <w:rsid w:val="00913BC4"/>
    <w:rsid w:val="009157C1"/>
    <w:rsid w:val="00927029"/>
    <w:rsid w:val="009336B8"/>
    <w:rsid w:val="00940E3E"/>
    <w:rsid w:val="00940FDE"/>
    <w:rsid w:val="009460E7"/>
    <w:rsid w:val="00950F72"/>
    <w:rsid w:val="00956312"/>
    <w:rsid w:val="00957394"/>
    <w:rsid w:val="00961DE2"/>
    <w:rsid w:val="009646E4"/>
    <w:rsid w:val="00964893"/>
    <w:rsid w:val="00973B72"/>
    <w:rsid w:val="00981DE4"/>
    <w:rsid w:val="009827E6"/>
    <w:rsid w:val="00982C34"/>
    <w:rsid w:val="00985087"/>
    <w:rsid w:val="0098570B"/>
    <w:rsid w:val="00987A4C"/>
    <w:rsid w:val="009B1A5D"/>
    <w:rsid w:val="009B364E"/>
    <w:rsid w:val="009B7880"/>
    <w:rsid w:val="009C0E52"/>
    <w:rsid w:val="009C53AA"/>
    <w:rsid w:val="009D779D"/>
    <w:rsid w:val="009E7DBA"/>
    <w:rsid w:val="009F4F31"/>
    <w:rsid w:val="009F7565"/>
    <w:rsid w:val="009F76FB"/>
    <w:rsid w:val="00A028CD"/>
    <w:rsid w:val="00A03B3C"/>
    <w:rsid w:val="00A05AFC"/>
    <w:rsid w:val="00A11996"/>
    <w:rsid w:val="00A162F4"/>
    <w:rsid w:val="00A30C1B"/>
    <w:rsid w:val="00A31EEF"/>
    <w:rsid w:val="00A40F49"/>
    <w:rsid w:val="00A44F23"/>
    <w:rsid w:val="00A63BCC"/>
    <w:rsid w:val="00A73747"/>
    <w:rsid w:val="00A810CF"/>
    <w:rsid w:val="00A81E89"/>
    <w:rsid w:val="00A8446C"/>
    <w:rsid w:val="00A87C6B"/>
    <w:rsid w:val="00A94A92"/>
    <w:rsid w:val="00A972B1"/>
    <w:rsid w:val="00AA05E6"/>
    <w:rsid w:val="00AA40C1"/>
    <w:rsid w:val="00AB0DCF"/>
    <w:rsid w:val="00AB1ABB"/>
    <w:rsid w:val="00AC4170"/>
    <w:rsid w:val="00AC62F2"/>
    <w:rsid w:val="00AC66F5"/>
    <w:rsid w:val="00AC6E8B"/>
    <w:rsid w:val="00AD084B"/>
    <w:rsid w:val="00AD1F2E"/>
    <w:rsid w:val="00AE1382"/>
    <w:rsid w:val="00B035BA"/>
    <w:rsid w:val="00B03D48"/>
    <w:rsid w:val="00B12039"/>
    <w:rsid w:val="00B16005"/>
    <w:rsid w:val="00B231C7"/>
    <w:rsid w:val="00B2339E"/>
    <w:rsid w:val="00B30079"/>
    <w:rsid w:val="00B40939"/>
    <w:rsid w:val="00B44F3D"/>
    <w:rsid w:val="00B50CA6"/>
    <w:rsid w:val="00B5145D"/>
    <w:rsid w:val="00B53759"/>
    <w:rsid w:val="00B53D8F"/>
    <w:rsid w:val="00B54DA4"/>
    <w:rsid w:val="00B54DF0"/>
    <w:rsid w:val="00B6034A"/>
    <w:rsid w:val="00B8578C"/>
    <w:rsid w:val="00B85FA1"/>
    <w:rsid w:val="00B87982"/>
    <w:rsid w:val="00B95D26"/>
    <w:rsid w:val="00BA1ED4"/>
    <w:rsid w:val="00BC0776"/>
    <w:rsid w:val="00BC37A3"/>
    <w:rsid w:val="00BC50D2"/>
    <w:rsid w:val="00BC653E"/>
    <w:rsid w:val="00BD1F4D"/>
    <w:rsid w:val="00BD518A"/>
    <w:rsid w:val="00BD65AC"/>
    <w:rsid w:val="00BE635F"/>
    <w:rsid w:val="00BF409B"/>
    <w:rsid w:val="00C1029E"/>
    <w:rsid w:val="00C11635"/>
    <w:rsid w:val="00C15300"/>
    <w:rsid w:val="00C16377"/>
    <w:rsid w:val="00C31252"/>
    <w:rsid w:val="00C325BB"/>
    <w:rsid w:val="00C37965"/>
    <w:rsid w:val="00C54278"/>
    <w:rsid w:val="00C60AD8"/>
    <w:rsid w:val="00C61B21"/>
    <w:rsid w:val="00C71964"/>
    <w:rsid w:val="00C74196"/>
    <w:rsid w:val="00C95DDC"/>
    <w:rsid w:val="00C97DA9"/>
    <w:rsid w:val="00CA2F9D"/>
    <w:rsid w:val="00CA3E28"/>
    <w:rsid w:val="00CC774E"/>
    <w:rsid w:val="00CD5967"/>
    <w:rsid w:val="00CE4F7E"/>
    <w:rsid w:val="00CE6EFB"/>
    <w:rsid w:val="00CF0A7E"/>
    <w:rsid w:val="00CF1F7C"/>
    <w:rsid w:val="00CF730C"/>
    <w:rsid w:val="00CF78AD"/>
    <w:rsid w:val="00D024F0"/>
    <w:rsid w:val="00D0266B"/>
    <w:rsid w:val="00D029EE"/>
    <w:rsid w:val="00D0346C"/>
    <w:rsid w:val="00D03D63"/>
    <w:rsid w:val="00D11C49"/>
    <w:rsid w:val="00D14CFA"/>
    <w:rsid w:val="00D236E1"/>
    <w:rsid w:val="00D24668"/>
    <w:rsid w:val="00D2684A"/>
    <w:rsid w:val="00D3763F"/>
    <w:rsid w:val="00D42260"/>
    <w:rsid w:val="00D61BBF"/>
    <w:rsid w:val="00D64776"/>
    <w:rsid w:val="00D74877"/>
    <w:rsid w:val="00D76A33"/>
    <w:rsid w:val="00D77E6E"/>
    <w:rsid w:val="00D85EC8"/>
    <w:rsid w:val="00D91AAF"/>
    <w:rsid w:val="00D9246E"/>
    <w:rsid w:val="00D951C6"/>
    <w:rsid w:val="00D9641E"/>
    <w:rsid w:val="00DA17EF"/>
    <w:rsid w:val="00DA203A"/>
    <w:rsid w:val="00DA2134"/>
    <w:rsid w:val="00DA2FE4"/>
    <w:rsid w:val="00DA7F98"/>
    <w:rsid w:val="00DB454C"/>
    <w:rsid w:val="00DB67DC"/>
    <w:rsid w:val="00DC3914"/>
    <w:rsid w:val="00DD02B3"/>
    <w:rsid w:val="00DD47D3"/>
    <w:rsid w:val="00DD68BC"/>
    <w:rsid w:val="00DD694B"/>
    <w:rsid w:val="00DE25F9"/>
    <w:rsid w:val="00DE40EB"/>
    <w:rsid w:val="00DE5266"/>
    <w:rsid w:val="00DF3686"/>
    <w:rsid w:val="00DF720B"/>
    <w:rsid w:val="00E11EA2"/>
    <w:rsid w:val="00E13EEA"/>
    <w:rsid w:val="00E36448"/>
    <w:rsid w:val="00E40277"/>
    <w:rsid w:val="00E428E4"/>
    <w:rsid w:val="00E42A13"/>
    <w:rsid w:val="00E44768"/>
    <w:rsid w:val="00E44F49"/>
    <w:rsid w:val="00E635A4"/>
    <w:rsid w:val="00E71B3A"/>
    <w:rsid w:val="00E75857"/>
    <w:rsid w:val="00E758DA"/>
    <w:rsid w:val="00E853D7"/>
    <w:rsid w:val="00EA145B"/>
    <w:rsid w:val="00EA150B"/>
    <w:rsid w:val="00EA20F3"/>
    <w:rsid w:val="00EA6B42"/>
    <w:rsid w:val="00EA7D34"/>
    <w:rsid w:val="00EB0E64"/>
    <w:rsid w:val="00EB2C58"/>
    <w:rsid w:val="00EB40F4"/>
    <w:rsid w:val="00EB6CAF"/>
    <w:rsid w:val="00ED1258"/>
    <w:rsid w:val="00ED1668"/>
    <w:rsid w:val="00ED42EA"/>
    <w:rsid w:val="00EE28DA"/>
    <w:rsid w:val="00F000BB"/>
    <w:rsid w:val="00F3762F"/>
    <w:rsid w:val="00F37FE6"/>
    <w:rsid w:val="00F41856"/>
    <w:rsid w:val="00F54F65"/>
    <w:rsid w:val="00F569E6"/>
    <w:rsid w:val="00F83614"/>
    <w:rsid w:val="00F83FE7"/>
    <w:rsid w:val="00F9500D"/>
    <w:rsid w:val="00FA73D2"/>
    <w:rsid w:val="00FB79C1"/>
    <w:rsid w:val="00FC06DC"/>
    <w:rsid w:val="00FD15BC"/>
    <w:rsid w:val="00FD5F11"/>
    <w:rsid w:val="00FE3E78"/>
    <w:rsid w:val="00FE3EE3"/>
    <w:rsid w:val="00FE5602"/>
    <w:rsid w:val="00FF3566"/>
    <w:rsid w:val="00FF77D9"/>
    <w:rsid w:val="018616D7"/>
    <w:rsid w:val="04085C91"/>
    <w:rsid w:val="05C2E87E"/>
    <w:rsid w:val="073525E8"/>
    <w:rsid w:val="091E99E7"/>
    <w:rsid w:val="0E9B327A"/>
    <w:rsid w:val="179F0E31"/>
    <w:rsid w:val="1CD06AFD"/>
    <w:rsid w:val="25B10784"/>
    <w:rsid w:val="28C8CA02"/>
    <w:rsid w:val="32705802"/>
    <w:rsid w:val="34B63EA2"/>
    <w:rsid w:val="376968A0"/>
    <w:rsid w:val="3AC06E9A"/>
    <w:rsid w:val="409B56B3"/>
    <w:rsid w:val="40E74814"/>
    <w:rsid w:val="471A2423"/>
    <w:rsid w:val="4F0C0DF9"/>
    <w:rsid w:val="550F6F83"/>
    <w:rsid w:val="55467F84"/>
    <w:rsid w:val="580C7670"/>
    <w:rsid w:val="581D3F02"/>
    <w:rsid w:val="59D68292"/>
    <w:rsid w:val="5A398AE0"/>
    <w:rsid w:val="614788E7"/>
    <w:rsid w:val="675F82CA"/>
    <w:rsid w:val="67751562"/>
    <w:rsid w:val="67AAFF38"/>
    <w:rsid w:val="6A4E1619"/>
    <w:rsid w:val="6CC06105"/>
    <w:rsid w:val="6DDC28A6"/>
    <w:rsid w:val="7F5B89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2F62"/>
  <w15:chartTrackingRefBased/>
  <w15:docId w15:val="{EB8E7719-7123-47C7-8A61-C62B0F0E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64"/>
  </w:style>
  <w:style w:type="paragraph" w:styleId="Heading1">
    <w:name w:val="heading 1"/>
    <w:basedOn w:val="Normal"/>
    <w:next w:val="Normal"/>
    <w:link w:val="Heading1Char"/>
    <w:uiPriority w:val="9"/>
    <w:qFormat/>
    <w:rsid w:val="007B61E6"/>
    <w:pPr>
      <w:keepNext/>
      <w:keepLines/>
      <w:spacing w:before="240" w:after="0"/>
      <w:outlineLvl w:val="0"/>
    </w:pPr>
    <w:rPr>
      <w:rFonts w:asciiTheme="majorHAnsi" w:eastAsiaTheme="majorEastAsia" w:hAnsiTheme="majorHAnsi" w:cstheme="majorBidi"/>
      <w:color w:val="2A5B8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274"/>
    <w:pPr>
      <w:ind w:left="720"/>
      <w:contextualSpacing/>
    </w:pPr>
  </w:style>
  <w:style w:type="paragraph" w:customStyle="1" w:styleId="PDNLevel1Heading">
    <w:name w:val="PDN Level 1 Heading"/>
    <w:basedOn w:val="Heading1"/>
    <w:qFormat/>
    <w:rsid w:val="007B61E6"/>
    <w:pPr>
      <w:spacing w:before="0"/>
      <w:jc w:val="both"/>
    </w:pPr>
  </w:style>
  <w:style w:type="character" w:customStyle="1" w:styleId="Heading1Char">
    <w:name w:val="Heading 1 Char"/>
    <w:basedOn w:val="DefaultParagraphFont"/>
    <w:link w:val="Heading1"/>
    <w:uiPriority w:val="9"/>
    <w:rsid w:val="007B61E6"/>
    <w:rPr>
      <w:rFonts w:asciiTheme="majorHAnsi" w:eastAsiaTheme="majorEastAsia" w:hAnsiTheme="majorHAnsi" w:cstheme="majorBidi"/>
      <w:color w:val="2A5B80" w:themeColor="accent1" w:themeShade="BF"/>
      <w:sz w:val="32"/>
      <w:szCs w:val="32"/>
    </w:rPr>
  </w:style>
  <w:style w:type="paragraph" w:styleId="BalloonText">
    <w:name w:val="Balloon Text"/>
    <w:basedOn w:val="Normal"/>
    <w:link w:val="BalloonTextChar"/>
    <w:uiPriority w:val="99"/>
    <w:semiHidden/>
    <w:unhideWhenUsed/>
    <w:rsid w:val="0038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CA"/>
    <w:rPr>
      <w:rFonts w:ascii="Segoe UI" w:hAnsi="Segoe UI" w:cs="Segoe UI"/>
      <w:sz w:val="18"/>
      <w:szCs w:val="18"/>
    </w:rPr>
  </w:style>
  <w:style w:type="character" w:styleId="CommentReference">
    <w:name w:val="annotation reference"/>
    <w:basedOn w:val="DefaultParagraphFont"/>
    <w:uiPriority w:val="99"/>
    <w:semiHidden/>
    <w:unhideWhenUsed/>
    <w:rsid w:val="00DF720B"/>
    <w:rPr>
      <w:sz w:val="16"/>
      <w:szCs w:val="16"/>
    </w:rPr>
  </w:style>
  <w:style w:type="paragraph" w:styleId="CommentText">
    <w:name w:val="annotation text"/>
    <w:basedOn w:val="Normal"/>
    <w:link w:val="CommentTextChar"/>
    <w:uiPriority w:val="99"/>
    <w:unhideWhenUsed/>
    <w:rsid w:val="00DF720B"/>
    <w:pPr>
      <w:spacing w:line="240" w:lineRule="auto"/>
    </w:pPr>
    <w:rPr>
      <w:sz w:val="20"/>
      <w:szCs w:val="20"/>
    </w:rPr>
  </w:style>
  <w:style w:type="character" w:customStyle="1" w:styleId="CommentTextChar">
    <w:name w:val="Comment Text Char"/>
    <w:basedOn w:val="DefaultParagraphFont"/>
    <w:link w:val="CommentText"/>
    <w:uiPriority w:val="99"/>
    <w:rsid w:val="00DF720B"/>
    <w:rPr>
      <w:sz w:val="20"/>
      <w:szCs w:val="20"/>
    </w:rPr>
  </w:style>
  <w:style w:type="paragraph" w:styleId="CommentSubject">
    <w:name w:val="annotation subject"/>
    <w:basedOn w:val="CommentText"/>
    <w:next w:val="CommentText"/>
    <w:link w:val="CommentSubjectChar"/>
    <w:uiPriority w:val="99"/>
    <w:semiHidden/>
    <w:unhideWhenUsed/>
    <w:rsid w:val="00DF720B"/>
    <w:rPr>
      <w:b/>
      <w:bCs/>
    </w:rPr>
  </w:style>
  <w:style w:type="character" w:customStyle="1" w:styleId="CommentSubjectChar">
    <w:name w:val="Comment Subject Char"/>
    <w:basedOn w:val="CommentTextChar"/>
    <w:link w:val="CommentSubject"/>
    <w:uiPriority w:val="99"/>
    <w:semiHidden/>
    <w:rsid w:val="00DF720B"/>
    <w:rPr>
      <w:b/>
      <w:bCs/>
      <w:sz w:val="20"/>
      <w:szCs w:val="20"/>
    </w:rPr>
  </w:style>
  <w:style w:type="paragraph" w:styleId="Header">
    <w:name w:val="header"/>
    <w:basedOn w:val="Normal"/>
    <w:link w:val="HeaderChar"/>
    <w:uiPriority w:val="99"/>
    <w:unhideWhenUsed/>
    <w:rsid w:val="004A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FFA"/>
  </w:style>
  <w:style w:type="paragraph" w:styleId="Footer">
    <w:name w:val="footer"/>
    <w:basedOn w:val="Normal"/>
    <w:link w:val="FooterChar"/>
    <w:uiPriority w:val="99"/>
    <w:unhideWhenUsed/>
    <w:rsid w:val="004A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FFA"/>
  </w:style>
  <w:style w:type="character" w:styleId="Hyperlink">
    <w:name w:val="Hyperlink"/>
    <w:basedOn w:val="DefaultParagraphFont"/>
    <w:uiPriority w:val="99"/>
    <w:unhideWhenUsed/>
    <w:rsid w:val="000B4473"/>
    <w:rPr>
      <w:color w:val="0909DB" w:themeColor="hyperlink"/>
      <w:u w:val="single"/>
    </w:rPr>
  </w:style>
  <w:style w:type="paragraph" w:styleId="Revision">
    <w:name w:val="Revision"/>
    <w:hidden/>
    <w:uiPriority w:val="99"/>
    <w:semiHidden/>
    <w:rsid w:val="00416BD0"/>
    <w:pPr>
      <w:spacing w:after="0" w:line="240" w:lineRule="auto"/>
    </w:pPr>
  </w:style>
  <w:style w:type="character" w:styleId="FollowedHyperlink">
    <w:name w:val="FollowedHyperlink"/>
    <w:basedOn w:val="DefaultParagraphFont"/>
    <w:uiPriority w:val="99"/>
    <w:semiHidden/>
    <w:unhideWhenUsed/>
    <w:rsid w:val="00666E92"/>
    <w:rPr>
      <w:color w:val="701C45" w:themeColor="followedHyperlink"/>
      <w:u w:val="single"/>
    </w:rPr>
  </w:style>
  <w:style w:type="character" w:styleId="UnresolvedMention">
    <w:name w:val="Unresolved Mention"/>
    <w:basedOn w:val="DefaultParagraphFont"/>
    <w:uiPriority w:val="99"/>
    <w:semiHidden/>
    <w:unhideWhenUsed/>
    <w:rsid w:val="00666E92"/>
    <w:rPr>
      <w:color w:val="605E5C"/>
      <w:shd w:val="clear" w:color="auto" w:fill="E1DFDD"/>
    </w:rPr>
  </w:style>
  <w:style w:type="character" w:styleId="Mention">
    <w:name w:val="Mention"/>
    <w:basedOn w:val="DefaultParagraphFont"/>
    <w:uiPriority w:val="99"/>
    <w:unhideWhenUsed/>
    <w:rsid w:val="00C16377"/>
    <w:rPr>
      <w:color w:val="2B579A"/>
      <w:shd w:val="clear" w:color="auto" w:fill="E1DFDD"/>
    </w:rPr>
  </w:style>
  <w:style w:type="character" w:styleId="PlaceholderText">
    <w:name w:val="Placeholder Text"/>
    <w:basedOn w:val="DefaultParagraphFont"/>
    <w:uiPriority w:val="99"/>
    <w:semiHidden/>
    <w:rsid w:val="00D91A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06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3/part-771/section-771.117"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23/part-771/section-771.1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ncdot.gov/resources/Environmental/EPU/Pages/default.aspx" TargetMode="External"/><Relationship Id="rId5" Type="http://schemas.openxmlformats.org/officeDocument/2006/relationships/numbering" Target="numbering.xml"/><Relationship Id="rId15" Type="http://schemas.openxmlformats.org/officeDocument/2006/relationships/hyperlink" Target="https://connect.ncdot.gov/resources/Environmental/EPU/Pages/default.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ncdot.gov/resources/Environmental/EPU/Merger/Pages/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E6DFA79C0F415BA878A3091D7D388C"/>
        <w:category>
          <w:name w:val="General"/>
          <w:gallery w:val="placeholder"/>
        </w:category>
        <w:types>
          <w:type w:val="bbPlcHdr"/>
        </w:types>
        <w:behaviors>
          <w:behavior w:val="content"/>
        </w:behaviors>
        <w:guid w:val="{376EBEF4-23E3-4806-84EF-BA73A1ABF5F1}"/>
      </w:docPartPr>
      <w:docPartBody>
        <w:p w:rsidR="006E7809" w:rsidRDefault="00286C69" w:rsidP="00286C69">
          <w:pPr>
            <w:pStyle w:val="F9E6DFA79C0F415BA878A3091D7D388C2"/>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E923AE9EEEE04DEEB59490CAADC5A9BD"/>
        <w:category>
          <w:name w:val="General"/>
          <w:gallery w:val="placeholder"/>
        </w:category>
        <w:types>
          <w:type w:val="bbPlcHdr"/>
        </w:types>
        <w:behaviors>
          <w:behavior w:val="content"/>
        </w:behaviors>
        <w:guid w:val="{14F304A4-25FE-4A75-89DD-944F424D95F6}"/>
      </w:docPartPr>
      <w:docPartBody>
        <w:p w:rsidR="006E7809" w:rsidRDefault="00286C69" w:rsidP="00286C69">
          <w:pPr>
            <w:pStyle w:val="E923AE9EEEE04DEEB59490CAADC5A9BD2"/>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524B9DCB14B14082851A3F3E8DA8B7B6"/>
        <w:category>
          <w:name w:val="General"/>
          <w:gallery w:val="placeholder"/>
        </w:category>
        <w:types>
          <w:type w:val="bbPlcHdr"/>
        </w:types>
        <w:behaviors>
          <w:behavior w:val="content"/>
        </w:behaviors>
        <w:guid w:val="{69B233E0-C060-4180-BBC4-7E113796EBD5}"/>
      </w:docPartPr>
      <w:docPartBody>
        <w:p w:rsidR="00B67C82" w:rsidRDefault="00286C69" w:rsidP="00286C69">
          <w:pPr>
            <w:pStyle w:val="524B9DCB14B14082851A3F3E8DA8B7B62"/>
          </w:pPr>
          <w:r>
            <w:rPr>
              <w:color w:val="808080" w:themeColor="background1" w:themeShade="80"/>
              <w:sz w:val="20"/>
              <w:szCs w:val="20"/>
            </w:rPr>
            <w:t xml:space="preserve"> Click to edit.</w:t>
          </w:r>
        </w:p>
      </w:docPartBody>
    </w:docPart>
    <w:docPart>
      <w:docPartPr>
        <w:name w:val="27A048EA1BCF4D3BA7A98B537990FAD1"/>
        <w:category>
          <w:name w:val="General"/>
          <w:gallery w:val="placeholder"/>
        </w:category>
        <w:types>
          <w:type w:val="bbPlcHdr"/>
        </w:types>
        <w:behaviors>
          <w:behavior w:val="content"/>
        </w:behaviors>
        <w:guid w:val="{F1C1626D-A0A6-4902-B6D9-82FDC066DAAB}"/>
      </w:docPartPr>
      <w:docPartBody>
        <w:p w:rsidR="00B67C82" w:rsidRDefault="00286C69" w:rsidP="00286C69">
          <w:pPr>
            <w:pStyle w:val="27A048EA1BCF4D3BA7A98B537990FAD12"/>
          </w:pPr>
          <w:r>
            <w:rPr>
              <w:color w:val="808080" w:themeColor="background1" w:themeShade="80"/>
              <w:sz w:val="20"/>
              <w:szCs w:val="20"/>
            </w:rPr>
            <w:t xml:space="preserve"> Click to edit.</w:t>
          </w:r>
        </w:p>
      </w:docPartBody>
    </w:docPart>
    <w:docPart>
      <w:docPartPr>
        <w:name w:val="4C4BFB9EED8545EBA78DA619CD768A46"/>
        <w:category>
          <w:name w:val="General"/>
          <w:gallery w:val="placeholder"/>
        </w:category>
        <w:types>
          <w:type w:val="bbPlcHdr"/>
        </w:types>
        <w:behaviors>
          <w:behavior w:val="content"/>
        </w:behaviors>
        <w:guid w:val="{C02DBB8D-F16C-4677-B824-236963AD580F}"/>
      </w:docPartPr>
      <w:docPartBody>
        <w:p w:rsidR="00E510DA" w:rsidRDefault="00141D57" w:rsidP="00141D57">
          <w:pPr>
            <w:pStyle w:val="4C4BFB9EED8545EBA78DA619CD768A46"/>
          </w:pPr>
          <w:r w:rsidRPr="00332EA1">
            <w:rPr>
              <w:color w:val="808080" w:themeColor="background1" w:themeShade="80"/>
              <w:sz w:val="20"/>
              <w:szCs w:val="20"/>
            </w:rPr>
            <w:t xml:space="preserve"> Click or tap to </w:t>
          </w:r>
          <w:r>
            <w:rPr>
              <w:color w:val="808080" w:themeColor="background1" w:themeShade="80"/>
              <w:sz w:val="20"/>
              <w:szCs w:val="20"/>
            </w:rPr>
            <w:t>edit</w:t>
          </w:r>
          <w:r w:rsidRPr="00332EA1">
            <w:rPr>
              <w:color w:val="808080" w:themeColor="background1" w:themeShade="80"/>
              <w:sz w:val="20"/>
              <w:szCs w:val="20"/>
            </w:rPr>
            <w:t>.</w:t>
          </w:r>
        </w:p>
      </w:docPartBody>
    </w:docPart>
    <w:docPart>
      <w:docPartPr>
        <w:name w:val="D3E599B17C3E496E8E9A51293A03C456"/>
        <w:category>
          <w:name w:val="General"/>
          <w:gallery w:val="placeholder"/>
        </w:category>
        <w:types>
          <w:type w:val="bbPlcHdr"/>
        </w:types>
        <w:behaviors>
          <w:behavior w:val="content"/>
        </w:behaviors>
        <w:guid w:val="{875316C6-70F8-45A6-9809-6425DC908981}"/>
      </w:docPartPr>
      <w:docPartBody>
        <w:p w:rsidR="00286C69" w:rsidRDefault="00286C69" w:rsidP="00956312">
          <w:r>
            <w:rPr>
              <w:color w:val="808080" w:themeColor="background1" w:themeShade="80"/>
              <w:sz w:val="20"/>
              <w:szCs w:val="20"/>
            </w:rPr>
            <w:t xml:space="preserve"> Click to edit.</w:t>
          </w:r>
        </w:p>
        <w:p w:rsidR="001A5FE7" w:rsidRDefault="001A5FE7"/>
      </w:docPartBody>
    </w:docPart>
    <w:docPart>
      <w:docPartPr>
        <w:name w:val="47A33D215A33416C838920F875DF1BC3"/>
        <w:category>
          <w:name w:val="General"/>
          <w:gallery w:val="placeholder"/>
        </w:category>
        <w:types>
          <w:type w:val="bbPlcHdr"/>
        </w:types>
        <w:behaviors>
          <w:behavior w:val="content"/>
        </w:behaviors>
        <w:guid w:val="{CCE8C6D9-C28F-45CA-B209-0CC8A3934435}"/>
      </w:docPartPr>
      <w:docPartBody>
        <w:p w:rsidR="004B3D2E" w:rsidRDefault="00AE5530" w:rsidP="00AE5530">
          <w:pPr>
            <w:pStyle w:val="47A33D215A33416C838920F875DF1BC3"/>
          </w:pPr>
          <w:r>
            <w:rPr>
              <w:color w:val="808080" w:themeColor="background1" w:themeShade="80"/>
              <w:sz w:val="20"/>
              <w:szCs w:val="20"/>
            </w:rPr>
            <w:t xml:space="preserve"> Click to edit.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06"/>
    <w:rsid w:val="000A276C"/>
    <w:rsid w:val="000D61FA"/>
    <w:rsid w:val="0013770D"/>
    <w:rsid w:val="00141D57"/>
    <w:rsid w:val="001A5FE7"/>
    <w:rsid w:val="001D10DD"/>
    <w:rsid w:val="00286C69"/>
    <w:rsid w:val="00287059"/>
    <w:rsid w:val="002E504E"/>
    <w:rsid w:val="003F7336"/>
    <w:rsid w:val="0043476D"/>
    <w:rsid w:val="004B3D2E"/>
    <w:rsid w:val="00526194"/>
    <w:rsid w:val="005D2285"/>
    <w:rsid w:val="005D35DB"/>
    <w:rsid w:val="006420E4"/>
    <w:rsid w:val="006E7809"/>
    <w:rsid w:val="00716E06"/>
    <w:rsid w:val="00724C21"/>
    <w:rsid w:val="008237DD"/>
    <w:rsid w:val="008438AE"/>
    <w:rsid w:val="009E39A4"/>
    <w:rsid w:val="00AE5530"/>
    <w:rsid w:val="00B5145D"/>
    <w:rsid w:val="00B67C82"/>
    <w:rsid w:val="00BA3B74"/>
    <w:rsid w:val="00BF67D9"/>
    <w:rsid w:val="00C32E14"/>
    <w:rsid w:val="00CC774E"/>
    <w:rsid w:val="00CD5967"/>
    <w:rsid w:val="00D046A2"/>
    <w:rsid w:val="00D41894"/>
    <w:rsid w:val="00D9641E"/>
    <w:rsid w:val="00DE7E4B"/>
    <w:rsid w:val="00E510DA"/>
    <w:rsid w:val="00E80AC2"/>
    <w:rsid w:val="00E9246F"/>
    <w:rsid w:val="00FE56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B54BE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4BFB9EED8545EBA78DA619CD768A46">
    <w:name w:val="4C4BFB9EED8545EBA78DA619CD768A46"/>
    <w:rsid w:val="00141D57"/>
    <w:pPr>
      <w:spacing w:line="278" w:lineRule="auto"/>
    </w:pPr>
    <w:rPr>
      <w:kern w:val="2"/>
      <w:sz w:val="24"/>
      <w:szCs w:val="24"/>
      <w14:ligatures w14:val="standardContextual"/>
    </w:rPr>
  </w:style>
  <w:style w:type="character" w:styleId="PlaceholderText">
    <w:name w:val="Placeholder Text"/>
    <w:basedOn w:val="DefaultParagraphFont"/>
    <w:uiPriority w:val="99"/>
    <w:semiHidden/>
    <w:rsid w:val="000D61FA"/>
    <w:rPr>
      <w:color w:val="808080"/>
    </w:rPr>
  </w:style>
  <w:style w:type="paragraph" w:customStyle="1" w:styleId="F9E6DFA79C0F415BA878A3091D7D388C2">
    <w:name w:val="F9E6DFA79C0F415BA878A3091D7D388C2"/>
    <w:rsid w:val="00286C69"/>
    <w:rPr>
      <w:rFonts w:eastAsiaTheme="minorHAnsi"/>
    </w:rPr>
  </w:style>
  <w:style w:type="paragraph" w:customStyle="1" w:styleId="E923AE9EEEE04DEEB59490CAADC5A9BD2">
    <w:name w:val="E923AE9EEEE04DEEB59490CAADC5A9BD2"/>
    <w:rsid w:val="00286C69"/>
    <w:rPr>
      <w:rFonts w:eastAsiaTheme="minorHAnsi"/>
    </w:rPr>
  </w:style>
  <w:style w:type="paragraph" w:customStyle="1" w:styleId="524B9DCB14B14082851A3F3E8DA8B7B62">
    <w:name w:val="524B9DCB14B14082851A3F3E8DA8B7B62"/>
    <w:rsid w:val="00286C69"/>
    <w:rPr>
      <w:rFonts w:eastAsiaTheme="minorHAnsi"/>
    </w:rPr>
  </w:style>
  <w:style w:type="paragraph" w:customStyle="1" w:styleId="27A048EA1BCF4D3BA7A98B537990FAD12">
    <w:name w:val="27A048EA1BCF4D3BA7A98B537990FAD12"/>
    <w:rsid w:val="00286C69"/>
    <w:rPr>
      <w:rFonts w:eastAsiaTheme="minorHAnsi"/>
    </w:rPr>
  </w:style>
  <w:style w:type="paragraph" w:customStyle="1" w:styleId="47A33D215A33416C838920F875DF1BC3">
    <w:name w:val="47A33D215A33416C838920F875DF1BC3"/>
    <w:rsid w:val="00AE553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PD">
      <a:dk1>
        <a:srgbClr val="616366"/>
      </a:dk1>
      <a:lt1>
        <a:srgbClr val="FFFFFF"/>
      </a:lt1>
      <a:dk2>
        <a:srgbClr val="0A2940"/>
      </a:dk2>
      <a:lt2>
        <a:srgbClr val="EDF0F2"/>
      </a:lt2>
      <a:accent1>
        <a:srgbClr val="387AAB"/>
      </a:accent1>
      <a:accent2>
        <a:srgbClr val="588023"/>
      </a:accent2>
      <a:accent3>
        <a:srgbClr val="FFC000"/>
      </a:accent3>
      <a:accent4>
        <a:srgbClr val="F0401C"/>
      </a:accent4>
      <a:accent5>
        <a:srgbClr val="A83338"/>
      </a:accent5>
      <a:accent6>
        <a:srgbClr val="701C45"/>
      </a:accent6>
      <a:hlink>
        <a:srgbClr val="0909DB"/>
      </a:hlink>
      <a:folHlink>
        <a:srgbClr val="701C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9296ADDDE6B438B4A195A4F1C9687" ma:contentTypeVersion="20" ma:contentTypeDescription="Create a new document." ma:contentTypeScope="" ma:versionID="011e83c582752ada91247f90d47a98e4">
  <xsd:schema xmlns:xsd="http://www.w3.org/2001/XMLSchema" xmlns:xs="http://www.w3.org/2001/XMLSchema" xmlns:p="http://schemas.microsoft.com/office/2006/metadata/properties" xmlns:ns1="http://schemas.microsoft.com/sharepoint/v3" xmlns:ns2="16f00c2e-ac5c-418b-9f13-a0771dbd417d" xmlns:ns3="a5b864cb-7915-4493-b702-ad0b49b4414f" xmlns:ns4="2726ee9c-9d2f-47c0-98f1-af508ef07e41" xmlns:ns5="http://schemas.microsoft.com/sharepoint/v4" targetNamespace="http://schemas.microsoft.com/office/2006/metadata/properties" ma:root="true" ma:fieldsID="6e46307cf15357198b84d7f02696aa93" ns1:_="" ns2:_="" ns3:_="" ns4:_="" ns5:_="">
    <xsd:import namespace="http://schemas.microsoft.com/sharepoint/v3"/>
    <xsd:import namespace="16f00c2e-ac5c-418b-9f13-a0771dbd417d"/>
    <xsd:import namespace="a5b864cb-7915-4493-b702-ad0b49b4414f"/>
    <xsd:import namespace="2726ee9c-9d2f-47c0-98f1-af508ef07e4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Last_x0020_Modified0" minOccurs="0"/>
                <xsd:element ref="ns2:SharedWithUsers" minOccurs="0"/>
                <xsd:element ref="ns4:Topic"/>
                <xsd:element ref="ns5:IconOverlay" minOccurs="0"/>
                <xsd:element ref="ns4:Order0"/>
                <xsd:element ref="ns4:zcnu" minOccurs="0"/>
                <xsd:element ref="ns4: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Last_x0020_Modified0" ma:index="14" nillable="true" ma:displayName="Last Modified" ma:list="{311a456a-bf02-4aa7-acec-a86c18b0dec6}" ma:internalName="Last_x0020_Modified0" ma:showField="Modified" ma:web="335e93c4-9beb-45f2-878a-8f355b76f08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726ee9c-9d2f-47c0-98f1-af508ef07e41" elementFormDefault="qualified">
    <xsd:import namespace="http://schemas.microsoft.com/office/2006/documentManagement/types"/>
    <xsd:import namespace="http://schemas.microsoft.com/office/infopath/2007/PartnerControls"/>
    <xsd:element name="Topic" ma:index="16" ma:displayName="Topic" ma:default="Other" ma:format="Dropdown" ma:indexed="true" ma:internalName="Topic">
      <xsd:simpleType>
        <xsd:restriction base="dms:Choice">
          <xsd:enumeration value="Policy"/>
          <xsd:enumeration value="Guidance"/>
          <xsd:enumeration value="Other"/>
        </xsd:restriction>
      </xsd:simpleType>
    </xsd:element>
    <xsd:element name="Order0" ma:index="18" ma:displayName="Order" ma:decimals="0" ma:indexed="true" ma:internalName="Order0">
      <xsd:simpleType>
        <xsd:restriction base="dms:Number"/>
      </xsd:simpleType>
    </xsd:element>
    <xsd:element name="zcnu" ma:index="19" nillable="true" ma:displayName="Order #" ma:internalName="zcnu">
      <xsd:simpleType>
        <xsd:restriction base="dms:Number"/>
      </xsd:simpleType>
    </xsd:element>
    <xsd:element name="Description0" ma:index="20" nillable="true" ma:displayName="Sub-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pic xmlns="2726ee9c-9d2f-47c0-98f1-af508ef07e41">Policy</Topic>
    <IconOverlay xmlns="http://schemas.microsoft.com/sharepoint/v4" xsi:nil="true"/>
    <URL xmlns="http://schemas.microsoft.com/sharepoint/v3">
      <Url xsi:nil="true"/>
      <Description xsi:nil="true"/>
    </URL>
    <Order0 xmlns="2726ee9c-9d2f-47c0-98f1-af508ef07e41">11</Order0>
    <PublishingExpirationDate xmlns="http://schemas.microsoft.com/sharepoint/v3" xsi:nil="true"/>
    <Description0 xmlns="2726ee9c-9d2f-47c0-98f1-af508ef07e41" xsi:nil="true"/>
    <PublishingStartDate xmlns="http://schemas.microsoft.com/sharepoint/v3" xsi:nil="true"/>
    <zcnu xmlns="2726ee9c-9d2f-47c0-98f1-af508ef07e41" xsi:nil="true"/>
    <Last_x0020_Modified0 xmlns="a5b864cb-7915-4493-b702-ad0b49b4414f" xsi:nil="tru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58ED798-D37B-4A39-8C0A-AA9085CD1EA1}">
  <ds:schemaRefs>
    <ds:schemaRef ds:uri="http://schemas.microsoft.com/sharepoint/v3/contenttype/forms"/>
  </ds:schemaRefs>
</ds:datastoreItem>
</file>

<file path=customXml/itemProps2.xml><?xml version="1.0" encoding="utf-8"?>
<ds:datastoreItem xmlns:ds="http://schemas.openxmlformats.org/officeDocument/2006/customXml" ds:itemID="{8F48C0F3-6697-4547-A3B5-760D1FA1F279}"/>
</file>

<file path=customXml/itemProps3.xml><?xml version="1.0" encoding="utf-8"?>
<ds:datastoreItem xmlns:ds="http://schemas.openxmlformats.org/officeDocument/2006/customXml" ds:itemID="{D5828CA9-C987-4437-8991-FF68CDA8C17B}">
  <ds:schemaRefs>
    <ds:schemaRef ds:uri="http://schemas.openxmlformats.org/officeDocument/2006/bibliography"/>
  </ds:schemaRefs>
</ds:datastoreItem>
</file>

<file path=customXml/itemProps4.xml><?xml version="1.0" encoding="utf-8"?>
<ds:datastoreItem xmlns:ds="http://schemas.openxmlformats.org/officeDocument/2006/customXml" ds:itemID="{75E8F9EC-EAB0-4884-A566-613CD4BE2DD2}">
  <ds:schemaRefs>
    <ds:schemaRef ds:uri="http://schemas.microsoft.com/office/2006/metadata/properties"/>
    <ds:schemaRef ds:uri="http://schemas.microsoft.com/office/infopath/2007/PartnerControls"/>
    <ds:schemaRef ds:uri="38a41e6b-645c-4628-82e1-db4474b34c05"/>
    <ds:schemaRef ds:uri="3ff9d11f-3f91-4a72-a6a4-b47773a28835"/>
  </ds:schemaRefs>
</ds:datastoreItem>
</file>

<file path=customXml/itemProps5.xml><?xml version="1.0" encoding="utf-8"?>
<ds:datastoreItem xmlns:ds="http://schemas.openxmlformats.org/officeDocument/2006/customXml" ds:itemID="{76445AFB-FB91-4C5D-8D58-CBAFB03C62E0}"/>
</file>

<file path=docProps/app.xml><?xml version="1.0" encoding="utf-8"?>
<Properties xmlns="http://schemas.openxmlformats.org/officeDocument/2006/extended-properties" xmlns:vt="http://schemas.openxmlformats.org/officeDocument/2006/docPropsVTypes">
  <Template>Normal</Template>
  <TotalTime>1269</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Links>
    <vt:vector size="12" baseType="variant">
      <vt:variant>
        <vt:i4>3145769</vt:i4>
      </vt:variant>
      <vt:variant>
        <vt:i4>3</vt:i4>
      </vt:variant>
      <vt:variant>
        <vt:i4>0</vt:i4>
      </vt:variant>
      <vt:variant>
        <vt:i4>5</vt:i4>
      </vt:variant>
      <vt:variant>
        <vt:lpwstr>https://www.ecfr.gov/current/title-23/part-771/section-771.117</vt:lpwstr>
      </vt:variant>
      <vt:variant>
        <vt:lpwstr>p-771.117(e)</vt:lpwstr>
      </vt:variant>
      <vt:variant>
        <vt:i4>1114179</vt:i4>
      </vt:variant>
      <vt:variant>
        <vt:i4>0</vt:i4>
      </vt:variant>
      <vt:variant>
        <vt:i4>0</vt:i4>
      </vt:variant>
      <vt:variant>
        <vt:i4>5</vt:i4>
      </vt:variant>
      <vt:variant>
        <vt:lpwstr>https://connect.ncdot.gov/resources/Environmental/EPU/Pages/default.aspx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NCDOT Environmental Policy 2EP1 QC Checklist</dc:title>
  <dc:subject/>
  <dc:creator>Natasha Simmons</dc:creator>
  <cp:keywords/>
  <dc:description/>
  <cp:lastModifiedBy>Jamison, John</cp:lastModifiedBy>
  <cp:revision>85</cp:revision>
  <dcterms:created xsi:type="dcterms:W3CDTF">2025-07-30T19:36:00Z</dcterms:created>
  <dcterms:modified xsi:type="dcterms:W3CDTF">2025-10-01T21:35:00Z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0x0101006459296ADDDE6B438B4A195A4F1C9687</vt:lpwstr>
  </property>
  <property fmtid="{D5CDD505-2E9C-101B-9397-08002B2CF9AE}" pid="3" name="Order">
    <vt:r8>200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MediaServiceImageTags">
    <vt:lpwstr/>
  </property>
  <property fmtid="{D5CDD505-2E9C-101B-9397-08002B2CF9AE}" pid="39" name="docLang">
    <vt:lpwstr>en</vt:lpwstr>
  </property>
</Properties>
</file>