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572B" w14:textId="10BD0B09" w:rsidR="00B6471C" w:rsidRDefault="001726C6" w:rsidP="00B6471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t>The US Fish and Wildlife Ser</w:t>
      </w:r>
      <w:r w:rsidRPr="00B6471C">
        <w:rPr>
          <w:rFonts w:asciiTheme="minorHAnsi" w:hAnsiTheme="minorHAnsi" w:cstheme="minorHAnsi"/>
        </w:rPr>
        <w:t xml:space="preserve">vice has developed a programmatic </w:t>
      </w:r>
      <w:r w:rsidR="00E833BE" w:rsidRPr="00B6471C">
        <w:rPr>
          <w:rFonts w:asciiTheme="minorHAnsi" w:hAnsiTheme="minorHAnsi" w:cstheme="minorHAnsi"/>
        </w:rPr>
        <w:t>biological</w:t>
      </w:r>
      <w:r w:rsidRPr="00B6471C">
        <w:rPr>
          <w:rFonts w:asciiTheme="minorHAnsi" w:hAnsiTheme="minorHAnsi" w:cstheme="minorHAnsi"/>
        </w:rPr>
        <w:t xml:space="preserve"> opinion (P</w:t>
      </w:r>
      <w:r w:rsidR="00E833BE" w:rsidRPr="00B6471C">
        <w:rPr>
          <w:rFonts w:asciiTheme="minorHAnsi" w:hAnsiTheme="minorHAnsi" w:cstheme="minorHAnsi"/>
        </w:rPr>
        <w:t>B</w:t>
      </w:r>
      <w:r w:rsidRPr="00B6471C">
        <w:rPr>
          <w:rFonts w:asciiTheme="minorHAnsi" w:hAnsiTheme="minorHAnsi" w:cstheme="minorHAnsi"/>
        </w:rPr>
        <w:t xml:space="preserve">O) in conjunction with the Federal Highway Administration (FHWA), the US Army Corps </w:t>
      </w:r>
      <w:r w:rsidR="00E833BE" w:rsidRPr="00B6471C">
        <w:rPr>
          <w:rFonts w:asciiTheme="minorHAnsi" w:hAnsiTheme="minorHAnsi" w:cstheme="minorHAnsi"/>
        </w:rPr>
        <w:t>of Engineers (USACE), and NCDOT</w:t>
      </w:r>
      <w:r w:rsidRPr="00B6471C">
        <w:rPr>
          <w:rFonts w:asciiTheme="minorHAnsi" w:hAnsiTheme="minorHAnsi" w:cstheme="minorHAnsi"/>
        </w:rPr>
        <w:t xml:space="preserve"> for the northern long-eared bat (NLEB) </w:t>
      </w:r>
      <w:r w:rsidR="00531242" w:rsidRPr="00B6471C">
        <w:rPr>
          <w:rFonts w:asciiTheme="minorHAnsi" w:hAnsiTheme="minorHAnsi" w:cstheme="minorHAnsi"/>
        </w:rPr>
        <w:t>(</w:t>
      </w:r>
      <w:r w:rsidR="00531242" w:rsidRPr="00B6471C">
        <w:rPr>
          <w:rFonts w:asciiTheme="minorHAnsi" w:hAnsiTheme="minorHAnsi" w:cstheme="minorHAnsi"/>
          <w:i/>
        </w:rPr>
        <w:t>Myotis septentrionalis</w:t>
      </w:r>
      <w:r w:rsidR="00531242" w:rsidRPr="00B6471C">
        <w:rPr>
          <w:rFonts w:asciiTheme="minorHAnsi" w:hAnsiTheme="minorHAnsi" w:cstheme="minorHAnsi"/>
        </w:rPr>
        <w:t xml:space="preserve">) </w:t>
      </w:r>
      <w:r w:rsidRPr="00B6471C">
        <w:rPr>
          <w:rFonts w:asciiTheme="minorHAnsi" w:hAnsiTheme="minorHAnsi" w:cstheme="minorHAnsi"/>
        </w:rPr>
        <w:t>in</w:t>
      </w:r>
      <w:r w:rsidR="00E833BE" w:rsidRPr="00B6471C">
        <w:rPr>
          <w:rFonts w:asciiTheme="minorHAnsi" w:hAnsiTheme="minorHAnsi" w:cstheme="minorHAnsi"/>
        </w:rPr>
        <w:t xml:space="preserve"> eastern North Carolina.  The PB</w:t>
      </w:r>
      <w:r w:rsidRPr="00B6471C">
        <w:rPr>
          <w:rFonts w:asciiTheme="minorHAnsi" w:hAnsiTheme="minorHAnsi" w:cstheme="minorHAnsi"/>
        </w:rPr>
        <w:t>O covers the entire NCDOT program in Divisions 1-8, including all NCDOT projects and activities.  The programmatic determination for</w:t>
      </w:r>
      <w:r w:rsidR="005B3566" w:rsidRPr="00B6471C">
        <w:rPr>
          <w:rFonts w:asciiTheme="minorHAnsi" w:hAnsiTheme="minorHAnsi" w:cstheme="minorHAnsi"/>
        </w:rPr>
        <w:t xml:space="preserve"> NLEB for the NCDOT program is </w:t>
      </w:r>
      <w:r w:rsidRPr="00B6471C">
        <w:rPr>
          <w:rFonts w:asciiTheme="minorHAnsi" w:hAnsiTheme="minorHAnsi" w:cstheme="minorHAnsi"/>
          <w:b/>
        </w:rPr>
        <w:t>May Aff</w:t>
      </w:r>
      <w:r w:rsidR="005B3566" w:rsidRPr="00B6471C">
        <w:rPr>
          <w:rFonts w:asciiTheme="minorHAnsi" w:hAnsiTheme="minorHAnsi" w:cstheme="minorHAnsi"/>
          <w:b/>
        </w:rPr>
        <w:t>ect, Likely to Adversely Affect</w:t>
      </w:r>
      <w:r w:rsidRPr="00B6471C">
        <w:rPr>
          <w:rFonts w:asciiTheme="minorHAnsi" w:hAnsiTheme="minorHAnsi" w:cstheme="minorHAnsi"/>
        </w:rPr>
        <w:t>.   </w:t>
      </w:r>
      <w:r w:rsidR="00E833BE" w:rsidRPr="00B6471C">
        <w:rPr>
          <w:rFonts w:asciiTheme="minorHAnsi" w:hAnsiTheme="minorHAnsi" w:cstheme="minorHAnsi"/>
        </w:rPr>
        <w:t>The PBO</w:t>
      </w:r>
      <w:r w:rsidRPr="00B6471C">
        <w:rPr>
          <w:rFonts w:asciiTheme="minorHAnsi" w:hAnsiTheme="minorHAnsi" w:cstheme="minorHAnsi"/>
        </w:rPr>
        <w:t xml:space="preserve"> provide</w:t>
      </w:r>
      <w:r w:rsidR="00E833BE" w:rsidRPr="00B6471C">
        <w:rPr>
          <w:rFonts w:asciiTheme="minorHAnsi" w:hAnsiTheme="minorHAnsi" w:cstheme="minorHAnsi"/>
        </w:rPr>
        <w:t>s</w:t>
      </w:r>
      <w:r w:rsidRPr="00B6471C">
        <w:rPr>
          <w:rFonts w:asciiTheme="minorHAnsi" w:hAnsiTheme="minorHAnsi" w:cstheme="minorHAnsi"/>
        </w:rPr>
        <w:t xml:space="preserve"> incidental take </w:t>
      </w:r>
      <w:r w:rsidR="00FB6C81" w:rsidRPr="00B6471C">
        <w:rPr>
          <w:rFonts w:asciiTheme="minorHAnsi" w:hAnsiTheme="minorHAnsi" w:cstheme="minorHAnsi"/>
        </w:rPr>
        <w:t xml:space="preserve">coverage </w:t>
      </w:r>
      <w:r w:rsidRPr="00B6471C">
        <w:rPr>
          <w:rFonts w:asciiTheme="minorHAnsi" w:hAnsiTheme="minorHAnsi" w:cstheme="minorHAnsi"/>
        </w:rPr>
        <w:t xml:space="preserve">for NLEB </w:t>
      </w:r>
      <w:r w:rsidR="00DB2BDC" w:rsidRPr="00B6471C">
        <w:rPr>
          <w:rFonts w:asciiTheme="minorHAnsi" w:hAnsiTheme="minorHAnsi" w:cstheme="minorHAnsi"/>
        </w:rPr>
        <w:t xml:space="preserve">and will ensure compliance with Section 7 of the Endangered Species Act </w:t>
      </w:r>
      <w:r w:rsidRPr="00B6471C">
        <w:rPr>
          <w:rFonts w:asciiTheme="minorHAnsi" w:hAnsiTheme="minorHAnsi" w:cstheme="minorHAnsi"/>
        </w:rPr>
        <w:t>for five years</w:t>
      </w:r>
      <w:r w:rsidRPr="00B6471C">
        <w:rPr>
          <w:rFonts w:asciiTheme="minorHAnsi" w:hAnsiTheme="minorHAnsi" w:cstheme="minorHAnsi"/>
          <w:color w:val="5F497A" w:themeColor="accent4" w:themeShade="BF"/>
        </w:rPr>
        <w:t xml:space="preserve"> </w:t>
      </w:r>
      <w:r w:rsidRPr="00B6471C">
        <w:rPr>
          <w:rFonts w:asciiTheme="minorHAnsi" w:hAnsiTheme="minorHAnsi" w:cstheme="minorHAnsi"/>
        </w:rPr>
        <w:t xml:space="preserve">for all NCDOT projects with a federal nexus in Divisions 1-8, which includes </w:t>
      </w:r>
      <w:r w:rsidR="00DB2BDC" w:rsidRPr="00B6471C">
        <w:rPr>
          <w:rFonts w:asciiTheme="minorHAnsi" w:hAnsiTheme="minorHAnsi" w:cstheme="minorHAnsi"/>
          <w:color w:val="FF0000"/>
        </w:rPr>
        <w:t>[</w:t>
      </w:r>
      <w:r w:rsidR="00DB2BDC" w:rsidRPr="00B6471C">
        <w:rPr>
          <w:rFonts w:asciiTheme="minorHAnsi" w:hAnsiTheme="minorHAnsi" w:cstheme="minorHAnsi"/>
          <w:i/>
          <w:color w:val="FF0000"/>
        </w:rPr>
        <w:t>XXXX</w:t>
      </w:r>
      <w:r w:rsidR="00DB2BDC" w:rsidRPr="00B6471C">
        <w:rPr>
          <w:rFonts w:asciiTheme="minorHAnsi" w:hAnsiTheme="minorHAnsi" w:cstheme="minorHAnsi"/>
          <w:color w:val="FF0000"/>
        </w:rPr>
        <w:t xml:space="preserve"> </w:t>
      </w:r>
      <w:r w:rsidR="009E4837" w:rsidRPr="00B6471C">
        <w:rPr>
          <w:rFonts w:asciiTheme="minorHAnsi" w:hAnsiTheme="minorHAnsi" w:cstheme="minorHAnsi"/>
          <w:color w:val="FF0000"/>
        </w:rPr>
        <w:t>C</w:t>
      </w:r>
      <w:r w:rsidR="00DB2BDC" w:rsidRPr="00B6471C">
        <w:rPr>
          <w:rFonts w:asciiTheme="minorHAnsi" w:hAnsiTheme="minorHAnsi" w:cstheme="minorHAnsi"/>
          <w:i/>
          <w:color w:val="FF0000"/>
        </w:rPr>
        <w:t>ounty</w:t>
      </w:r>
      <w:r w:rsidR="00DB2BDC" w:rsidRPr="00B6471C">
        <w:rPr>
          <w:rFonts w:asciiTheme="minorHAnsi" w:hAnsiTheme="minorHAnsi" w:cstheme="minorHAnsi"/>
          <w:color w:val="FF0000"/>
        </w:rPr>
        <w:t xml:space="preserve">] </w:t>
      </w:r>
      <w:r w:rsidR="005B3566" w:rsidRPr="00B6471C">
        <w:rPr>
          <w:rFonts w:asciiTheme="minorHAnsi" w:hAnsiTheme="minorHAnsi" w:cstheme="minorHAnsi"/>
        </w:rPr>
        <w:t>, where</w:t>
      </w:r>
      <w:r w:rsidR="00DB2BDC" w:rsidRPr="00B6471C">
        <w:rPr>
          <w:rFonts w:asciiTheme="minorHAnsi" w:hAnsiTheme="minorHAnsi" w:cstheme="minorHAnsi"/>
        </w:rPr>
        <w:t xml:space="preserve">  </w:t>
      </w:r>
      <w:r w:rsidR="00DB2BDC" w:rsidRPr="00B6471C">
        <w:rPr>
          <w:rFonts w:asciiTheme="minorHAnsi" w:hAnsiTheme="minorHAnsi" w:cstheme="minorHAnsi"/>
          <w:color w:val="FF0000"/>
        </w:rPr>
        <w:t>[</w:t>
      </w:r>
      <w:r w:rsidR="005B3566" w:rsidRPr="00B6471C">
        <w:rPr>
          <w:rFonts w:asciiTheme="minorHAnsi" w:hAnsiTheme="minorHAnsi" w:cstheme="minorHAnsi"/>
          <w:color w:val="FF0000"/>
        </w:rPr>
        <w:t>PROJECT #</w:t>
      </w:r>
      <w:r w:rsidR="00DB2BDC" w:rsidRPr="00B6471C">
        <w:rPr>
          <w:rFonts w:asciiTheme="minorHAnsi" w:hAnsiTheme="minorHAnsi" w:cstheme="minorHAnsi"/>
          <w:color w:val="FF0000"/>
        </w:rPr>
        <w:t xml:space="preserve">] </w:t>
      </w:r>
      <w:r w:rsidR="00CB48D6" w:rsidRPr="00B6471C">
        <w:rPr>
          <w:rFonts w:asciiTheme="minorHAnsi" w:hAnsiTheme="minorHAnsi" w:cstheme="minorHAnsi"/>
        </w:rPr>
        <w:t>is located</w:t>
      </w:r>
      <w:r w:rsidRPr="00B6471C">
        <w:rPr>
          <w:rFonts w:asciiTheme="minorHAnsi" w:hAnsiTheme="minorHAnsi" w:cstheme="minorHAnsi"/>
        </w:rPr>
        <w:t>.</w:t>
      </w:r>
      <w:r w:rsidR="00DB2BDC" w:rsidRPr="00B6471C">
        <w:rPr>
          <w:rFonts w:asciiTheme="minorHAnsi" w:hAnsiTheme="minorHAnsi" w:cstheme="minorHAnsi"/>
        </w:rPr>
        <w:t xml:space="preserve">  </w:t>
      </w:r>
      <w:r w:rsidR="00B6471C" w:rsidRPr="00B6471C">
        <w:rPr>
          <w:rFonts w:asciiTheme="minorHAnsi" w:hAnsiTheme="minorHAnsi" w:cstheme="minorHAnsi"/>
        </w:rPr>
        <w:t xml:space="preserve">This level of incidental take is authorized from the effective date of a final listing determination through </w:t>
      </w:r>
      <w:r w:rsidR="009A5D77">
        <w:rPr>
          <w:rFonts w:asciiTheme="minorHAnsi" w:hAnsiTheme="minorHAnsi" w:cstheme="minorHAnsi"/>
        </w:rPr>
        <w:t>December 31</w:t>
      </w:r>
      <w:r w:rsidR="00B6471C" w:rsidRPr="00B6471C">
        <w:rPr>
          <w:rFonts w:asciiTheme="minorHAnsi" w:hAnsiTheme="minorHAnsi" w:cstheme="minorHAnsi"/>
        </w:rPr>
        <w:t>, 2020</w:t>
      </w:r>
      <w:r w:rsidR="00603334">
        <w:rPr>
          <w:rFonts w:asciiTheme="minorHAnsi" w:hAnsiTheme="minorHAnsi" w:cstheme="minorHAnsi"/>
        </w:rPr>
        <w:t xml:space="preserve"> (t</w:t>
      </w:r>
      <w:r w:rsidR="009A5D77">
        <w:rPr>
          <w:rFonts w:asciiTheme="minorHAnsi" w:hAnsiTheme="minorHAnsi" w:cstheme="minorHAnsi"/>
        </w:rPr>
        <w:t xml:space="preserve">he USFWS, FHWA, USACE, and NCDOT are coordinating to </w:t>
      </w:r>
      <w:r w:rsidR="00603334">
        <w:rPr>
          <w:rFonts w:asciiTheme="minorHAnsi" w:hAnsiTheme="minorHAnsi" w:cstheme="minorHAnsi"/>
        </w:rPr>
        <w:t>reinitiate</w:t>
      </w:r>
      <w:r w:rsidR="009A5D77">
        <w:rPr>
          <w:rFonts w:asciiTheme="minorHAnsi" w:hAnsiTheme="minorHAnsi" w:cstheme="minorHAnsi"/>
        </w:rPr>
        <w:t xml:space="preserve"> </w:t>
      </w:r>
      <w:r w:rsidR="00603334">
        <w:rPr>
          <w:rFonts w:asciiTheme="minorHAnsi" w:hAnsiTheme="minorHAnsi" w:cstheme="minorHAnsi"/>
        </w:rPr>
        <w:t>Section 7 to extend the PBO beyond this date).</w:t>
      </w:r>
    </w:p>
    <w:p w14:paraId="041ADFF2" w14:textId="77777777" w:rsidR="00BB2256" w:rsidRDefault="00BB2256" w:rsidP="00B6471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0DF9CB" w14:textId="77777777" w:rsidR="003B2122" w:rsidRPr="009A5D77" w:rsidRDefault="00BB2256" w:rsidP="003B2122">
      <w:pPr>
        <w:rPr>
          <w:i/>
          <w:iCs/>
          <w:strike/>
        </w:rPr>
      </w:pPr>
      <w:r w:rsidRPr="009A5D77">
        <w:rPr>
          <w:strike/>
          <w:color w:val="1F497D"/>
        </w:rPr>
        <w:t xml:space="preserve">Project requirement for PBO compliance: </w:t>
      </w:r>
      <w:r w:rsidR="003B2122" w:rsidRPr="009A5D77">
        <w:rPr>
          <w:i/>
          <w:iCs/>
          <w:strike/>
        </w:rPr>
        <w:t xml:space="preserve">After project completion, the contract administrator for construction must submit the actual amount of tree clearing reported in tenths of acres.  </w:t>
      </w:r>
    </w:p>
    <w:p w14:paraId="3134A109" w14:textId="77777777" w:rsidR="003B2122" w:rsidRPr="009A5D77" w:rsidRDefault="003B2122" w:rsidP="003B2122">
      <w:pPr>
        <w:rPr>
          <w:i/>
          <w:iCs/>
          <w:strike/>
        </w:rPr>
      </w:pPr>
      <w:r w:rsidRPr="009A5D77">
        <w:rPr>
          <w:i/>
          <w:iCs/>
          <w:strike/>
        </w:rPr>
        <w:t>This information should be submitted at:</w:t>
      </w:r>
      <w:r w:rsidRPr="009A5D77">
        <w:rPr>
          <w:strike/>
        </w:rPr>
        <w:t xml:space="preserve"> </w:t>
      </w:r>
      <w:hyperlink r:id="rId4" w:history="1">
        <w:r w:rsidRPr="009A5D77">
          <w:rPr>
            <w:rStyle w:val="Hyperlink"/>
            <w:strike/>
          </w:rPr>
          <w:t>https://connect.ncdot.gov/site/construction/biosurveys/Lists/Northern%20Long%20Eared%20Bat/AllItems.aspx</w:t>
        </w:r>
      </w:hyperlink>
    </w:p>
    <w:p w14:paraId="4B12AA44" w14:textId="26260991" w:rsidR="003B2122" w:rsidRDefault="003B2122" w:rsidP="003B2122"/>
    <w:p w14:paraId="1C49D15A" w14:textId="2BE08543" w:rsidR="009A5D77" w:rsidRPr="009A5D77" w:rsidRDefault="009A5D77" w:rsidP="003B2122">
      <w:pPr>
        <w:rPr>
          <w:color w:val="FF0000"/>
        </w:rPr>
      </w:pPr>
      <w:r>
        <w:rPr>
          <w:color w:val="FF0000"/>
        </w:rPr>
        <w:t xml:space="preserve">Note:  Reporting of tree clearing is no longer required. The total reported since the implementation of the PBO has </w:t>
      </w:r>
      <w:r w:rsidR="00603334">
        <w:rPr>
          <w:color w:val="FF0000"/>
        </w:rPr>
        <w:t>eq</w:t>
      </w:r>
      <w:bookmarkStart w:id="0" w:name="_GoBack"/>
      <w:bookmarkEnd w:id="0"/>
      <w:r w:rsidR="00603334">
        <w:rPr>
          <w:color w:val="FF0000"/>
        </w:rPr>
        <w:t>ualed</w:t>
      </w:r>
      <w:r>
        <w:rPr>
          <w:color w:val="FF0000"/>
        </w:rPr>
        <w:t xml:space="preserve"> approximately 25% of the total incidental take.</w:t>
      </w:r>
    </w:p>
    <w:p w14:paraId="261ABDEF" w14:textId="77777777" w:rsidR="00BB2256" w:rsidRDefault="00BB2256" w:rsidP="00BB2256"/>
    <w:p w14:paraId="6AF53B62" w14:textId="77777777" w:rsidR="00BB2256" w:rsidRPr="00B6471C" w:rsidRDefault="00BB2256" w:rsidP="00B6471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F41C54" w14:textId="77777777" w:rsidR="001726C6" w:rsidRDefault="001726C6" w:rsidP="001726C6"/>
    <w:p w14:paraId="1BEFBAEE" w14:textId="77777777" w:rsidR="00510285" w:rsidRDefault="00510285" w:rsidP="001726C6"/>
    <w:p w14:paraId="56E2EBF7" w14:textId="77777777" w:rsidR="001726C6" w:rsidRDefault="001726C6" w:rsidP="001726C6"/>
    <w:p w14:paraId="5A8342B6" w14:textId="77777777" w:rsidR="00733DDE" w:rsidRDefault="00603334"/>
    <w:sectPr w:rsidR="0073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6C6"/>
    <w:rsid w:val="001726C6"/>
    <w:rsid w:val="003B2122"/>
    <w:rsid w:val="00423068"/>
    <w:rsid w:val="00510285"/>
    <w:rsid w:val="00531242"/>
    <w:rsid w:val="005B3566"/>
    <w:rsid w:val="00603334"/>
    <w:rsid w:val="00676168"/>
    <w:rsid w:val="006B3415"/>
    <w:rsid w:val="006C7804"/>
    <w:rsid w:val="00723A71"/>
    <w:rsid w:val="00810CC7"/>
    <w:rsid w:val="009A5D77"/>
    <w:rsid w:val="009C1BA8"/>
    <w:rsid w:val="009E4837"/>
    <w:rsid w:val="009F38A2"/>
    <w:rsid w:val="00A52E29"/>
    <w:rsid w:val="00B6471C"/>
    <w:rsid w:val="00BA6DEE"/>
    <w:rsid w:val="00BB2256"/>
    <w:rsid w:val="00BE339A"/>
    <w:rsid w:val="00CB48D6"/>
    <w:rsid w:val="00DB2BDC"/>
    <w:rsid w:val="00E50893"/>
    <w:rsid w:val="00E833BE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D08B"/>
  <w15:docId w15:val="{D801B07E-6011-497E-9B4C-25769787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3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8A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8A2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B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onnect.ncdot.gov/site/construction/biosurveys/Lists/Northern%20Long%20Eared%20Bat/AllItems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474928a9-09d9-4b4f-b5d7-fbe96a5ef007">02 - Protected Species</Section>
    <IconOverlay xmlns="http://schemas.microsoft.com/sharepoint/v4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New_x0020_URL xmlns="474928a9-09d9-4b4f-b5d7-fbe96a5ef007">
      <Url xsi:nil="true"/>
      <Description xsi:nil="true"/>
    </New_x0020_URL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444E7698DD74A9BEA03FEBF8291FC" ma:contentTypeVersion="18" ma:contentTypeDescription="Create a new document." ma:contentTypeScope="" ma:versionID="8bdd67673c2e5755ea2f8e074fd9402b">
  <xsd:schema xmlns:xsd="http://www.w3.org/2001/XMLSchema" xmlns:xs="http://www.w3.org/2001/XMLSchema" xmlns:p="http://schemas.microsoft.com/office/2006/metadata/properties" xmlns:ns1="http://schemas.microsoft.com/sharepoint/v3" xmlns:ns2="474928a9-09d9-4b4f-b5d7-fbe96a5ef007" xmlns:ns3="http://schemas.microsoft.com/sharepoint/v4" xmlns:ns4="16f00c2e-ac5c-418b-9f13-a0771dbd417d" targetNamespace="http://schemas.microsoft.com/office/2006/metadata/properties" ma:root="true" ma:fieldsID="5beccefac0feef218dbcfea9c551ef82" ns1:_="" ns2:_="" ns3:_="" ns4:_="">
    <xsd:import namespace="http://schemas.microsoft.com/sharepoint/v3"/>
    <xsd:import namespace="474928a9-09d9-4b4f-b5d7-fbe96a5ef007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Section"/>
                <xsd:element ref="ns1:PublishingStartDate" minOccurs="0"/>
                <xsd:element ref="ns1:PublishingExpirationDate" minOccurs="0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  <xsd:element ref="ns2:New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8a9-09d9-4b4f-b5d7-fbe96a5ef007" elementFormDefault="qualified">
    <xsd:import namespace="http://schemas.microsoft.com/office/2006/documentManagement/types"/>
    <xsd:import namespace="http://schemas.microsoft.com/office/infopath/2007/PartnerControls"/>
    <xsd:element name="Section" ma:index="2" ma:displayName="Section" ma:format="Dropdown" ma:internalName="Section">
      <xsd:simpleType>
        <xsd:restriction base="dms:Choice">
          <xsd:enumeration value="01 - Permits"/>
          <xsd:enumeration value="02 - Protected Species"/>
          <xsd:enumeration value="03 - On-Site Mitigation Planning"/>
          <xsd:enumeration value="04 - Indirect and Cumulative Impacts"/>
          <xsd:enumeration value="05 - ICI On-Site Mitigation Design/Construction"/>
          <xsd:enumeration value="07 - On-Site Debit Ledger Mitigation Requests"/>
          <xsd:enumeration value="08 - Outsourcing"/>
          <xsd:enumeration value="09 - NCDOT and NCDENR-EEP"/>
          <xsd:enumeration value="10 - Special Topics"/>
          <xsd:enumeration value="11 - Program Wide Non-TIP Items"/>
          <xsd:enumeration value="12 - Appendices"/>
        </xsd:restriction>
      </xsd:simpleType>
    </xsd:element>
    <xsd:element name="New_x0020_URL" ma:index="17" nillable="true" ma:displayName="URL" ma:format="Hyperlink" ma:internalName="New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FDD42-5327-447E-92B9-1BB461718F49}"/>
</file>

<file path=customXml/itemProps2.xml><?xml version="1.0" encoding="utf-8"?>
<ds:datastoreItem xmlns:ds="http://schemas.openxmlformats.org/officeDocument/2006/customXml" ds:itemID="{B23ACF3B-53D0-4E80-9C43-FACF0C1A1E10}"/>
</file>

<file path=customXml/itemProps3.xml><?xml version="1.0" encoding="utf-8"?>
<ds:datastoreItem xmlns:ds="http://schemas.openxmlformats.org/officeDocument/2006/customXml" ds:itemID="{63D3F1FA-91EB-4DA5-8385-23B9EBF43CEC}"/>
</file>

<file path=customXml/itemProps4.xml><?xml version="1.0" encoding="utf-8"?>
<ds:datastoreItem xmlns:ds="http://schemas.openxmlformats.org/officeDocument/2006/customXml" ds:itemID="{6929C8A0-E9E6-4DF1-B824-B30ADC150CA2}"/>
</file>

<file path=customXml/itemProps5.xml><?xml version="1.0" encoding="utf-8"?>
<ds:datastoreItem xmlns:ds="http://schemas.openxmlformats.org/officeDocument/2006/customXml" ds:itemID="{74729875-025D-4AE3-B175-E7A961A0C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NLEB Programmatic Extension Language for Greensheets Div1-8 </dc:title>
  <dc:creator>Heather Wallace</dc:creator>
  <cp:lastModifiedBy>Stanton, Tyler P</cp:lastModifiedBy>
  <cp:revision>3</cp:revision>
  <dcterms:created xsi:type="dcterms:W3CDTF">2020-03-25T13:07:00Z</dcterms:created>
  <dcterms:modified xsi:type="dcterms:W3CDTF">2020-03-25T13:21:00Z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0x010100314444E7698DD74A9BEA03FEBF8291FC</vt:lpwstr>
  </property>
  <property fmtid="{D5CDD505-2E9C-101B-9397-08002B2CF9AE}" pid="3" name="Order">
    <vt:r8>41300</vt:r8>
  </property>
</Properties>
</file>