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BB6DF4" w:rsidP="00B00D9A" w:rsidRDefault="00BB6DF4" w14:paraId="1D618C54" wp14:textId="77777777">
      <w:pPr>
        <w:jc w:val="center"/>
        <w:rPr>
          <w:sz w:val="24"/>
        </w:rPr>
      </w:pPr>
      <w:r>
        <w:rPr>
          <w:sz w:val="24"/>
        </w:rPr>
        <w:t>"SAMPLE"</w:t>
      </w:r>
    </w:p>
    <w:p xmlns:wp14="http://schemas.microsoft.com/office/word/2010/wordml" w:rsidR="00BB6DF4" w:rsidRDefault="00BB6DF4" w14:paraId="672A6659" wp14:textId="77777777">
      <w:pPr>
        <w:rPr>
          <w:sz w:val="24"/>
        </w:rPr>
      </w:pPr>
    </w:p>
    <w:p xmlns:wp14="http://schemas.microsoft.com/office/word/2010/wordml" w:rsidR="00BB6DF4" w:rsidRDefault="00BB6DF4" w14:paraId="0A37501D" wp14:textId="77777777">
      <w:pPr>
        <w:rPr>
          <w:sz w:val="24"/>
        </w:rPr>
      </w:pPr>
    </w:p>
    <w:p xmlns:wp14="http://schemas.microsoft.com/office/word/2010/wordml" w:rsidR="00BB6DF4" w:rsidRDefault="00BB6DF4" w14:paraId="5DAB6C7B" wp14:textId="77777777">
      <w:pPr>
        <w:rPr>
          <w:sz w:val="24"/>
        </w:rPr>
      </w:pPr>
    </w:p>
    <w:p xmlns:wp14="http://schemas.microsoft.com/office/word/2010/wordml" w:rsidR="00BB6DF4" w:rsidRDefault="00BB6DF4" w14:paraId="03D9CF78" wp14:textId="77777777">
      <w:pPr>
        <w:jc w:val="center"/>
        <w:rPr>
          <w:sz w:val="24"/>
        </w:rPr>
      </w:pPr>
      <w:r>
        <w:rPr>
          <w:sz w:val="24"/>
        </w:rPr>
        <w:t>(COMPANY NAME)</w:t>
      </w:r>
    </w:p>
    <w:p xmlns:wp14="http://schemas.microsoft.com/office/word/2010/wordml" w:rsidR="00BB6DF4" w:rsidRDefault="00BB6DF4" w14:paraId="10DF01C7" wp14:textId="77777777">
      <w:pPr>
        <w:jc w:val="center"/>
        <w:rPr>
          <w:sz w:val="24"/>
        </w:rPr>
      </w:pPr>
      <w:r>
        <w:rPr>
          <w:sz w:val="24"/>
        </w:rPr>
        <w:t>(COMPANY ADDRESS)</w:t>
      </w:r>
    </w:p>
    <w:p xmlns:wp14="http://schemas.microsoft.com/office/word/2010/wordml" w:rsidR="00BB6DF4" w:rsidRDefault="00BB6DF4" w14:paraId="622103B2" wp14:textId="77777777">
      <w:pPr>
        <w:jc w:val="center"/>
        <w:rPr>
          <w:sz w:val="24"/>
        </w:rPr>
      </w:pPr>
      <w:r>
        <w:rPr>
          <w:sz w:val="24"/>
        </w:rPr>
        <w:t>(COMPANY TELEPHONE NUMBER)</w:t>
      </w:r>
    </w:p>
    <w:p xmlns:wp14="http://schemas.microsoft.com/office/word/2010/wordml" w:rsidR="00BB6DF4" w:rsidRDefault="00BB6DF4" w14:paraId="02EB378F" wp14:textId="77777777">
      <w:pPr>
        <w:rPr>
          <w:sz w:val="24"/>
        </w:rPr>
      </w:pPr>
    </w:p>
    <w:p xmlns:wp14="http://schemas.microsoft.com/office/word/2010/wordml" w:rsidR="00BB6DF4" w:rsidRDefault="00BB6DF4" w14:paraId="6A05A809" wp14:textId="77777777">
      <w:pPr>
        <w:rPr>
          <w:sz w:val="24"/>
        </w:rPr>
      </w:pPr>
    </w:p>
    <w:p xmlns:wp14="http://schemas.microsoft.com/office/word/2010/wordml" w:rsidR="00BB6DF4" w:rsidP="0038215D" w:rsidRDefault="00307DEB" w14:paraId="5F47A1AE" wp14:textId="77777777">
      <w:pPr>
        <w:jc w:val="center"/>
        <w:rPr>
          <w:sz w:val="24"/>
        </w:rPr>
      </w:pPr>
      <w:r>
        <w:rPr>
          <w:sz w:val="24"/>
        </w:rPr>
        <w:t>FENCE AND FENCE MATERIAL</w:t>
      </w:r>
    </w:p>
    <w:p xmlns:wp14="http://schemas.microsoft.com/office/word/2010/wordml" w:rsidR="00BB6DF4" w:rsidRDefault="00BB6DF4" w14:paraId="4C9C36AC" wp14:textId="77777777">
      <w:pPr>
        <w:jc w:val="center"/>
        <w:rPr>
          <w:sz w:val="24"/>
        </w:rPr>
      </w:pPr>
      <w:r>
        <w:rPr>
          <w:sz w:val="24"/>
        </w:rPr>
        <w:t>BRAND REGISTRATION AND GUARANTEE</w:t>
      </w:r>
    </w:p>
    <w:p xmlns:wp14="http://schemas.microsoft.com/office/word/2010/wordml" w:rsidR="00BB6DF4" w:rsidRDefault="00BB6DF4" w14:paraId="5A39BBE3" wp14:textId="77777777">
      <w:pPr>
        <w:jc w:val="center"/>
        <w:rPr>
          <w:sz w:val="24"/>
        </w:rPr>
      </w:pPr>
    </w:p>
    <w:p xmlns:wp14="http://schemas.microsoft.com/office/word/2010/wordml" w:rsidR="00BB6DF4" w:rsidRDefault="00BB6DF4" w14:paraId="41C8F396" wp14:textId="77777777">
      <w:pPr>
        <w:rPr>
          <w:sz w:val="24"/>
        </w:rPr>
      </w:pPr>
    </w:p>
    <w:p xmlns:wp14="http://schemas.microsoft.com/office/word/2010/wordml" w:rsidR="00BB6DF4" w:rsidRDefault="00BB6DF4" w14:paraId="72A3D3EC" wp14:textId="77777777">
      <w:pPr>
        <w:rPr>
          <w:sz w:val="24"/>
        </w:rPr>
      </w:pPr>
    </w:p>
    <w:p xmlns:wp14="http://schemas.microsoft.com/office/word/2010/wordml" w:rsidR="00307DEB" w:rsidP="52E247D0" w:rsidRDefault="00307DEB" w14:paraId="5B725678" wp14:textId="1074C8B0">
      <w:pPr>
        <w:rPr>
          <w:sz w:val="24"/>
          <w:szCs w:val="24"/>
        </w:rPr>
      </w:pPr>
      <w:r w:rsidRPr="52E247D0" w:rsidR="00307DEB">
        <w:rPr>
          <w:sz w:val="24"/>
          <w:szCs w:val="24"/>
        </w:rPr>
        <w:t xml:space="preserve">This guarantee verifies that all </w:t>
      </w:r>
      <w:r w:rsidRPr="52E247D0" w:rsidR="00B00D9A">
        <w:rPr>
          <w:sz w:val="24"/>
          <w:szCs w:val="24"/>
        </w:rPr>
        <w:t>fencing</w:t>
      </w:r>
      <w:r w:rsidRPr="52E247D0" w:rsidR="00307DEB">
        <w:rPr>
          <w:sz w:val="24"/>
          <w:szCs w:val="24"/>
        </w:rPr>
        <w:t xml:space="preserve"> and associated materials including</w:t>
      </w:r>
      <w:r w:rsidRPr="52E247D0" w:rsidR="330F7D60">
        <w:rPr>
          <w:sz w:val="24"/>
          <w:szCs w:val="24"/>
        </w:rPr>
        <w:t xml:space="preserve"> ornamental fence,</w:t>
      </w:r>
      <w:r w:rsidRPr="52E247D0" w:rsidR="00307DEB">
        <w:rPr>
          <w:sz w:val="24"/>
          <w:szCs w:val="24"/>
        </w:rPr>
        <w:t xml:space="preserve"> barbed wire, chain link fabric, fence material, fittings and accessories, metal posts and rails, timber posts and braces, and woven wire and accessories furnished by </w:t>
      </w:r>
      <w:r w:rsidRPr="52E247D0" w:rsidR="00307DEB">
        <w:rPr>
          <w:sz w:val="24"/>
          <w:szCs w:val="24"/>
          <w:u w:val="single"/>
        </w:rPr>
        <w:t>(company name)</w:t>
      </w:r>
      <w:r w:rsidRPr="52E247D0" w:rsidR="00307DEB">
        <w:rPr>
          <w:sz w:val="24"/>
          <w:szCs w:val="24"/>
        </w:rPr>
        <w:t xml:space="preserve"> conform to the requirements of the North Carolina Department of Transportation (NCDOT) </w:t>
      </w:r>
      <w:r w:rsidRPr="52E247D0" w:rsidR="00307DEB">
        <w:rPr>
          <w:i w:val="1"/>
          <w:iCs w:val="1"/>
          <w:sz w:val="24"/>
          <w:szCs w:val="24"/>
        </w:rPr>
        <w:t xml:space="preserve">Standard Specifications for Roads and Structures. </w:t>
      </w:r>
    </w:p>
    <w:p xmlns:wp14="http://schemas.microsoft.com/office/word/2010/wordml" w:rsidR="00BB6DF4" w:rsidRDefault="00BB6DF4" w14:paraId="0D0B940D" wp14:textId="77777777">
      <w:pPr>
        <w:rPr>
          <w:sz w:val="24"/>
        </w:rPr>
      </w:pPr>
    </w:p>
    <w:p xmlns:wp14="http://schemas.microsoft.com/office/word/2010/wordml" w:rsidR="00BB6DF4" w:rsidRDefault="00BB6DF4" w14:paraId="0E27B00A" wp14:textId="77777777">
      <w:pPr>
        <w:rPr>
          <w:sz w:val="24"/>
        </w:rPr>
      </w:pPr>
    </w:p>
    <w:p xmlns:wp14="http://schemas.microsoft.com/office/word/2010/wordml" w:rsidR="00BB6DF4" w:rsidRDefault="00BB6DF4" w14:paraId="375FE9D9" wp14:textId="77777777">
      <w:pPr>
        <w:rPr>
          <w:sz w:val="24"/>
        </w:rPr>
      </w:pPr>
      <w:r>
        <w:rPr>
          <w:sz w:val="24"/>
          <w:u w:val="single"/>
        </w:rPr>
        <w:t>(Company name)</w:t>
      </w:r>
      <w:r>
        <w:rPr>
          <w:sz w:val="24"/>
        </w:rPr>
        <w:t xml:space="preserve"> also guarantees that all materials furnished are of domestic origin and are melted, manufactured and galvanized in the U.S.A.</w:t>
      </w:r>
    </w:p>
    <w:p xmlns:wp14="http://schemas.microsoft.com/office/word/2010/wordml" w:rsidR="00BB6DF4" w:rsidRDefault="00BB6DF4" w14:paraId="60061E4C" wp14:textId="77777777">
      <w:pPr>
        <w:rPr>
          <w:sz w:val="24"/>
        </w:rPr>
      </w:pPr>
    </w:p>
    <w:p xmlns:wp14="http://schemas.microsoft.com/office/word/2010/wordml" w:rsidR="00BB6DF4" w:rsidRDefault="00BB6DF4" w14:paraId="44EAFD9C" wp14:textId="77777777">
      <w:pPr>
        <w:rPr>
          <w:sz w:val="24"/>
        </w:rPr>
      </w:pPr>
    </w:p>
    <w:p xmlns:wp14="http://schemas.microsoft.com/office/word/2010/wordml" w:rsidR="00BB6DF4" w:rsidRDefault="00BB6DF4" w14:paraId="5D59D4E7" wp14:textId="77777777">
      <w:pPr>
        <w:rPr>
          <w:sz w:val="24"/>
        </w:rPr>
      </w:pPr>
      <w:r>
        <w:rPr>
          <w:sz w:val="24"/>
        </w:rPr>
        <w:t xml:space="preserve">DATE  </w:t>
      </w:r>
      <w:r>
        <w:rPr>
          <w:sz w:val="24"/>
          <w:u w:val="single"/>
        </w:rPr>
        <w:t xml:space="preserve">                                </w:t>
      </w:r>
      <w:r>
        <w:rPr>
          <w:sz w:val="24"/>
        </w:rPr>
        <w:t xml:space="preserve"> BY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xmlns:wp14="http://schemas.microsoft.com/office/word/2010/wordml" w:rsidR="00BB6DF4" w:rsidRDefault="00BB6DF4" w14:paraId="4B94D5A5" wp14:textId="77777777">
      <w:pPr>
        <w:rPr>
          <w:sz w:val="24"/>
        </w:rPr>
      </w:pPr>
    </w:p>
    <w:p xmlns:wp14="http://schemas.microsoft.com/office/word/2010/wordml" w:rsidR="00BB6DF4" w:rsidRDefault="00BB6DF4" w14:paraId="3DEEC669" wp14:textId="77777777">
      <w:pPr>
        <w:rPr>
          <w:sz w:val="24"/>
        </w:rPr>
      </w:pPr>
    </w:p>
    <w:p xmlns:wp14="http://schemas.microsoft.com/office/word/2010/wordml" w:rsidR="00BB6DF4" w:rsidRDefault="00BB6DF4" w14:paraId="3656B9AB" wp14:textId="77777777">
      <w:pPr>
        <w:rPr>
          <w:sz w:val="24"/>
        </w:rPr>
      </w:pPr>
    </w:p>
    <w:p xmlns:wp14="http://schemas.microsoft.com/office/word/2010/wordml" w:rsidR="00BB6DF4" w:rsidRDefault="00BB6DF4" w14:paraId="05785BC4" wp14:textId="77777777">
      <w:pPr>
        <w:rPr>
          <w:sz w:val="24"/>
        </w:rPr>
      </w:pPr>
      <w:r>
        <w:rPr>
          <w:sz w:val="24"/>
        </w:rPr>
        <w:t>NOTARY:</w:t>
      </w:r>
    </w:p>
    <w:p xmlns:wp14="http://schemas.microsoft.com/office/word/2010/wordml" w:rsidR="00BB6DF4" w:rsidRDefault="00BB6DF4" w14:paraId="45FB0818" wp14:textId="77777777">
      <w:pPr>
        <w:rPr>
          <w:sz w:val="24"/>
        </w:rPr>
      </w:pPr>
    </w:p>
    <w:p xmlns:wp14="http://schemas.microsoft.com/office/word/2010/wordml" w:rsidR="00BB6DF4" w:rsidRDefault="00BB6DF4" w14:paraId="049F31CB" wp14:textId="77777777"/>
    <w:p xmlns:wp14="http://schemas.microsoft.com/office/word/2010/wordml" w:rsidR="00BB6DF4" w:rsidRDefault="00BB6DF4" w14:paraId="53128261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sz w:val="24"/>
        </w:rPr>
      </w:pPr>
    </w:p>
    <w:p xmlns:wp14="http://schemas.microsoft.com/office/word/2010/wordml" w:rsidR="00BB6DF4" w:rsidP="00572811" w:rsidRDefault="00BB6DF4" w14:paraId="62486C05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</w:pPr>
    </w:p>
    <w:sectPr w:rsidR="00BB6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70BC9" w:rsidP="00B00D9A" w:rsidRDefault="00F70BC9" w14:paraId="1299C43A" wp14:textId="77777777">
      <w:r>
        <w:separator/>
      </w:r>
    </w:p>
  </w:endnote>
  <w:endnote w:type="continuationSeparator" w:id="0">
    <w:p xmlns:wp14="http://schemas.microsoft.com/office/word/2010/wordml" w:rsidR="00F70BC9" w:rsidP="00B00D9A" w:rsidRDefault="00F70BC9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00D9A" w:rsidRDefault="00B00D9A" w14:paraId="0562CB0E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00D9A" w:rsidRDefault="00B00D9A" w14:paraId="1FC39945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00D9A" w:rsidRDefault="00B00D9A" w14:paraId="4B99056E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70BC9" w:rsidP="00B00D9A" w:rsidRDefault="00F70BC9" w14:paraId="3CF2D8B6" wp14:textId="77777777">
      <w:r>
        <w:separator/>
      </w:r>
    </w:p>
  </w:footnote>
  <w:footnote w:type="continuationSeparator" w:id="0">
    <w:p xmlns:wp14="http://schemas.microsoft.com/office/word/2010/wordml" w:rsidR="00F70BC9" w:rsidP="00B00D9A" w:rsidRDefault="00F70BC9" w14:paraId="0FB7827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00D9A" w:rsidRDefault="00B00D9A" w14:paraId="4101652C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00D9A" w:rsidRDefault="00B00D9A" w14:paraId="34CE0A41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00D9A" w:rsidRDefault="00B00D9A" w14:paraId="3461D779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11"/>
    <w:rsid w:val="00307DEB"/>
    <w:rsid w:val="0038215D"/>
    <w:rsid w:val="003B781C"/>
    <w:rsid w:val="00572811"/>
    <w:rsid w:val="00953B5C"/>
    <w:rsid w:val="009C1491"/>
    <w:rsid w:val="00B00D9A"/>
    <w:rsid w:val="00BB6DF4"/>
    <w:rsid w:val="00BC1CE1"/>
    <w:rsid w:val="00C4086D"/>
    <w:rsid w:val="00D406DC"/>
    <w:rsid w:val="00F540E6"/>
    <w:rsid w:val="00F70BC9"/>
    <w:rsid w:val="330F7D60"/>
    <w:rsid w:val="52E2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ACF6F"/>
  <w15:chartTrackingRefBased/>
  <w15:docId w15:val="{F395D291-1C51-4098-A188-43B558E77D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D9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00D9A"/>
  </w:style>
  <w:style w:type="paragraph" w:styleId="Footer">
    <w:name w:val="footer"/>
    <w:basedOn w:val="Normal"/>
    <w:link w:val="FooterChar"/>
    <w:uiPriority w:val="99"/>
    <w:unhideWhenUsed/>
    <w:rsid w:val="00B00D9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0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0D4565F16C488EE4881186B6E0EF" ma:contentTypeVersion="8" ma:contentTypeDescription="Create a new document." ma:contentTypeScope="" ma:versionID="fcbc0a47e588bb92a94e07b896c61d7b">
  <xsd:schema xmlns:xsd="http://www.w3.org/2001/XMLSchema" xmlns:xs="http://www.w3.org/2001/XMLSchema" xmlns:p="http://schemas.microsoft.com/office/2006/metadata/properties" xmlns:ns1="http://schemas.microsoft.com/sharepoint/v3" xmlns:ns2="8878cbf4-dc9b-459c-9b06-837987453c88" xmlns:ns3="16f00c2e-ac5c-418b-9f13-a0771dbd417d" xmlns:ns4="http://schemas.microsoft.com/sharepoint/v4" xmlns:ns5="a5daf7b7-def5-43d0-a06f-db4f50c96efe" targetNamespace="http://schemas.microsoft.com/office/2006/metadata/properties" ma:root="true" ma:fieldsID="38cdb99030fe7131ebc9fea31b841ac0" ns1:_="" ns2:_="" ns3:_="" ns4:_="" ns5:_="">
    <xsd:import namespace="http://schemas.microsoft.com/sharepoint/v3"/>
    <xsd:import namespace="8878cbf4-dc9b-459c-9b06-837987453c88"/>
    <xsd:import namespace="16f00c2e-ac5c-418b-9f13-a0771dbd417d"/>
    <xsd:import namespace="http://schemas.microsoft.com/sharepoint/v4"/>
    <xsd:import namespace="a5daf7b7-def5-43d0-a06f-db4f50c96efe"/>
    <xsd:element name="properties">
      <xsd:complexType>
        <xsd:sequence>
          <xsd:element name="documentManagement">
            <xsd:complexType>
              <xsd:all>
                <xsd:element ref="ns2:Resource_x0020_Type0"/>
                <xsd:element ref="ns2:Sub_x0020_Work_x0020_Unit" minOccurs="0"/>
                <xsd:element ref="ns2:Work_x0020_Group0"/>
                <xsd:element ref="ns2:Form_x0020_Type" minOccurs="0"/>
                <xsd:element ref="ns2:Company_x0020_Nam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2:BulletinDate" minOccurs="0"/>
                <xsd:element ref="ns2:Version_x0020_Date" minOccurs="0"/>
                <xsd:element ref="ns5:SharedWithUsers" minOccurs="0"/>
                <xsd:element ref="ns2:Bulletin_x0020_Typ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cbf4-dc9b-459c-9b06-837987453c88" elementFormDefault="qualified">
    <xsd:import namespace="http://schemas.microsoft.com/office/2006/documentManagement/types"/>
    <xsd:import namespace="http://schemas.microsoft.com/office/infopath/2007/PartnerControls"/>
    <xsd:element name="Resource_x0020_Type0" ma:index="2" ma:displayName="Resource Type" ma:format="RadioButtons" ma:internalName="Resource_x0020_Type0">
      <xsd:simpleType>
        <xsd:restriction base="dms:Choice">
          <xsd:enumeration value="Administration"/>
          <xsd:enumeration value="Application"/>
          <xsd:enumeration value="Examples"/>
          <xsd:enumeration value="Forms"/>
          <xsd:enumeration value="List"/>
          <xsd:enumeration value="Manuals"/>
          <xsd:enumeration value="Plans"/>
          <xsd:enumeration value="Policy Letters"/>
          <xsd:enumeration value="Procedures"/>
          <xsd:enumeration value="Programs"/>
          <xsd:enumeration value="Technical Bulletins"/>
          <xsd:enumeration value="Tests"/>
          <xsd:enumeration value="Videos"/>
          <xsd:enumeration value="Other"/>
          <xsd:enumeration value="Independent Assurance Program"/>
          <xsd:enumeration value="Independent Assurance Forms"/>
        </xsd:restriction>
      </xsd:simpleType>
    </xsd:element>
    <xsd:element name="Sub_x0020_Work_x0020_Unit" ma:index="3" nillable="true" ma:displayName="Sub Work Unit" ma:format="RadioButtons" ma:internalName="Sub_x0020_Work_x0020_Unit">
      <xsd:simpleType>
        <xsd:restriction base="dms:Choice">
          <xsd:enumeration value="Applications"/>
          <xsd:enumeration value="Approved Resources"/>
          <xsd:enumeration value="CEI Inspection Documentation"/>
          <xsd:enumeration value="Coatings and Corrosion"/>
          <xsd:enumeration value="Field Section"/>
          <xsd:enumeration value="QAP Application"/>
          <xsd:enumeration value="Research &amp; Investigations"/>
          <xsd:enumeration value="Stock Room"/>
          <xsd:enumeration value="Structural Steel"/>
          <xsd:enumeration value="Welded Procedures"/>
          <xsd:enumeration value="Structural Steel &amp; Welded Procedures"/>
          <xsd:enumeration value="Independent Assurance"/>
        </xsd:restriction>
      </xsd:simpleType>
    </xsd:element>
    <xsd:element name="Work_x0020_Group0" ma:index="4" ma:displayName="Work Group" ma:format="RadioButtons" ma:internalName="Work_x0020_Group0">
      <xsd:simpleType>
        <xsd:restriction base="dms:Choice">
          <xsd:enumeration value="Administration"/>
          <xsd:enumeration value="Asphalt Laboratory"/>
          <xsd:enumeration value="Chemical Laboratory"/>
          <xsd:enumeration value="Material Operations"/>
          <xsd:enumeration value="Physical Testing Laboratory"/>
          <xsd:enumeration value="Quality Assurance"/>
          <xsd:enumeration value="Quality Systems"/>
          <xsd:enumeration value="Soils Laboratory"/>
          <xsd:enumeration value="Structural"/>
          <xsd:enumeration value="Stockroom"/>
        </xsd:restriction>
      </xsd:simpleType>
    </xsd:element>
    <xsd:element name="Form_x0020_Type" ma:index="5" nillable="true" ma:displayName="Form Type" ma:format="RadioButtons" ma:internalName="Form_x0020_Type">
      <xsd:simpleType>
        <xsd:restriction base="dms:Choice">
          <xsd:enumeration value="Field Forms"/>
          <xsd:enumeration value="Lab Forms"/>
        </xsd:restriction>
      </xsd:simpleType>
    </xsd:element>
    <xsd:element name="Company_x0020_Name" ma:index="6" nillable="true" ma:displayName="Company Name" ma:format="Dropdown" ma:internalName="Company_x0020_Name">
      <xsd:simpleType>
        <xsd:union memberTypes="dms:Text">
          <xsd:simpleType>
            <xsd:restriction base="dms:Choice">
              <xsd:enumeration value="Geogrid Products"/>
              <xsd:enumeration value="Geotechnical Laboratories"/>
              <xsd:enumeration value="Hanes Geo Components"/>
              <xsd:enumeration value="Strata Global GeoSolutions (SG Series)"/>
              <xsd:enumeration value="Synteen Technicial Fabrics, Inc. (SF Series)"/>
              <xsd:enumeration value="TenCate Geosynthetics (Miragrid Series)"/>
              <xsd:enumeration value="Tensar International Corporation  (BX Series)"/>
              <xsd:enumeration value="Tensar International Corporation  (UX Series)"/>
            </xsd:restriction>
          </xsd:simpleType>
        </xsd:union>
      </xsd:simpleType>
    </xsd:element>
    <xsd:element name="BulletinDate" ma:index="18" nillable="true" ma:displayName="Bulletin Date" ma:format="DateOnly" ma:internalName="BulletinDate">
      <xsd:simpleType>
        <xsd:restriction base="dms:DateTime"/>
      </xsd:simpleType>
    </xsd:element>
    <xsd:element name="Version_x0020_Date" ma:index="19" nillable="true" ma:displayName="Version Date" ma:format="DateOnly" ma:internalName="Version_x0020_Date">
      <xsd:simpleType>
        <xsd:restriction base="dms:DateTime"/>
      </xsd:simpleType>
    </xsd:element>
    <xsd:element name="Bulletin_x0020_Type" ma:index="21" nillable="true" ma:displayName="Bulletin Type" ma:format="Dropdown" ma:internalName="Bulletin_x0020_Type">
      <xsd:simpleType>
        <xsd:restriction base="dms:Choice">
          <xsd:enumeration value="M&amp;T Bulletins"/>
          <xsd:enumeration value="Other Bulletins"/>
        </xsd:restriction>
      </xsd:simpleType>
    </xsd:element>
    <xsd:element name="Description0" ma:index="2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7b7-def5-43d0-a06f-db4f50c96e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Date xmlns="8878cbf4-dc9b-459c-9b06-837987453c88" xsi:nil="true"/>
    <IconOverlay xmlns="http://schemas.microsoft.com/sharepoint/v4" xsi:nil="true"/>
    <Sub_x0020_Work_x0020_Unit xmlns="8878cbf4-dc9b-459c-9b06-837987453c88">Field Section</Sub_x0020_Work_x0020_Unit>
    <Bulletin_x0020_Type xmlns="8878cbf4-dc9b-459c-9b06-837987453c88" xsi:nil="true"/>
    <URL xmlns="http://schemas.microsoft.com/sharepoint/v3">
      <Url xsi:nil="true"/>
      <Description xsi:nil="true"/>
    </URL>
    <BulletinDate xmlns="8878cbf4-dc9b-459c-9b06-837987453c88" xsi:nil="true"/>
    <Description0 xmlns="8878cbf4-dc9b-459c-9b06-837987453c88" xsi:nil="true"/>
    <Work_x0020_Group0 xmlns="8878cbf4-dc9b-459c-9b06-837987453c88">Material Operations</Work_x0020_Group0>
    <Company_x0020_Name xmlns="8878cbf4-dc9b-459c-9b06-837987453c88" xsi:nil="true"/>
    <Form_x0020_Type xmlns="8878cbf4-dc9b-459c-9b06-837987453c88" xsi:nil="true"/>
    <Resource_x0020_Type0 xmlns="8878cbf4-dc9b-459c-9b06-837987453c88">Forms</Resource_x0020_Type0>
  </documentManagement>
</p:properties>
</file>

<file path=customXml/itemProps1.xml><?xml version="1.0" encoding="utf-8"?>
<ds:datastoreItem xmlns:ds="http://schemas.openxmlformats.org/officeDocument/2006/customXml" ds:itemID="{97A2676F-3D12-49FD-A0D8-AAA1CE7AAF47}"/>
</file>

<file path=customXml/itemProps2.xml><?xml version="1.0" encoding="utf-8"?>
<ds:datastoreItem xmlns:ds="http://schemas.openxmlformats.org/officeDocument/2006/customXml" ds:itemID="{22B038B1-C320-4624-A8B2-AB6874F01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211EE-B3AB-425B-AE87-C24091FFD0B3}"/>
</file>

<file path=customXml/itemProps4.xml><?xml version="1.0" encoding="utf-8"?>
<ds:datastoreItem xmlns:ds="http://schemas.openxmlformats.org/officeDocument/2006/customXml" ds:itemID="{1DE3E23D-995A-4918-A441-0FE4698FF6C9}"/>
</file>

<file path=customXml/itemProps5.xml><?xml version="1.0" encoding="utf-8"?>
<ds:datastoreItem xmlns:ds="http://schemas.openxmlformats.org/officeDocument/2006/customXml" ds:itemID="{A0AD7A6E-FFAB-46BC-95C7-24E609BB4B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NC Dept. of Transportation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MATERIALS &amp; TESTS</dc:creator>
  <cp:keywords/>
  <cp:lastModifiedBy>Fletcher, Nicole</cp:lastModifiedBy>
  <cp:revision>5</cp:revision>
  <cp:lastPrinted>1601-01-01T00:00:00Z</cp:lastPrinted>
  <dcterms:created xsi:type="dcterms:W3CDTF">2026-05-01T11:26:00Z</dcterms:created>
  <dcterms:modified xsi:type="dcterms:W3CDTF">2026-05-01T11:26:35Z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0x01010097980D4565F16C488EE4881186B6E0EF</vt:lpwstr>
  </property>
  <property fmtid="{D5CDD505-2E9C-101B-9397-08002B2CF9AE}" pid="37" name="Order">
    <vt:r8>98500</vt:r8>
  </property>
</Properties>
</file>