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115" w:type="dxa"/>
          <w:right w:w="115" w:type="dxa"/>
        </w:tblCellMar>
        <w:tblLook w:val="01E0" w:firstRow="1" w:lastRow="1" w:firstColumn="1" w:lastColumn="1" w:noHBand="0" w:noVBand="0"/>
      </w:tblPr>
      <w:tblGrid>
        <w:gridCol w:w="1079"/>
        <w:gridCol w:w="3781"/>
        <w:gridCol w:w="1079"/>
        <w:gridCol w:w="3781"/>
      </w:tblGrid>
      <w:tr w:rsidR="00435D06" w:rsidRPr="008C3BF8" w14:paraId="12C0647E" w14:textId="77777777" w:rsidTr="00D7637D">
        <w:trPr>
          <w:trHeight w:val="272"/>
        </w:trPr>
        <w:tc>
          <w:tcPr>
            <w:tcW w:w="1080" w:type="dxa"/>
          </w:tcPr>
          <w:p w14:paraId="5B67B6C1" w14:textId="5E2F49CE" w:rsidR="00435D06" w:rsidRPr="008C3BF8" w:rsidRDefault="004169A9" w:rsidP="002B3F70">
            <w:pPr>
              <w:pStyle w:val="MessageHeader"/>
              <w:keepNext/>
              <w:rPr>
                <w:szCs w:val="20"/>
              </w:rPr>
            </w:pPr>
            <w:r>
              <w:rPr>
                <w:szCs w:val="20"/>
              </w:rPr>
              <w:t>26</w:t>
            </w:r>
            <w:r w:rsidR="00435D06" w:rsidRPr="008C3BF8">
              <w:rPr>
                <w:szCs w:val="20"/>
              </w:rPr>
              <w:t>To:</w:t>
            </w:r>
          </w:p>
        </w:tc>
        <w:tc>
          <w:tcPr>
            <w:tcW w:w="3787" w:type="dxa"/>
          </w:tcPr>
          <w:p w14:paraId="34DAF796" w14:textId="7376ECA2" w:rsidR="00435D06" w:rsidRPr="008C3BF8" w:rsidRDefault="009B1D22" w:rsidP="006E3083">
            <w:pPr>
              <w:pStyle w:val="MessageHeader"/>
              <w:rPr>
                <w:szCs w:val="20"/>
              </w:rPr>
            </w:pPr>
            <w:sdt>
              <w:sdtPr>
                <w:rPr>
                  <w:szCs w:val="20"/>
                </w:rPr>
                <w:tag w:val="ToName"/>
                <w:id w:val="-1066184398"/>
                <w:lock w:val="sdtLocked"/>
                <w:placeholder>
                  <w:docPart w:val="AC71B741EA6642D8BBFED30114CD637E"/>
                </w:placeholder>
                <w:dataBinding w:xpath="/root[1]/Name[1]" w:storeItemID="{6930BEFE-7607-4C30-9768-D1D22DF7A84B}"/>
                <w:text w:multiLine="1"/>
              </w:sdtPr>
              <w:sdtEndPr/>
              <w:sdtContent>
                <w:r w:rsidR="005F7116">
                  <w:rPr>
                    <w:szCs w:val="20"/>
                  </w:rPr>
                  <w:t xml:space="preserve">North Carolina </w:t>
                </w:r>
                <w:r w:rsidR="009E1914">
                  <w:rPr>
                    <w:szCs w:val="20"/>
                  </w:rPr>
                  <w:t>Turnpike Authority</w:t>
                </w:r>
              </w:sdtContent>
            </w:sdt>
          </w:p>
        </w:tc>
        <w:tc>
          <w:tcPr>
            <w:tcW w:w="1080" w:type="dxa"/>
          </w:tcPr>
          <w:p w14:paraId="4F58F76E" w14:textId="77777777" w:rsidR="00435D06" w:rsidRPr="008C3BF8" w:rsidRDefault="00435D06">
            <w:pPr>
              <w:pStyle w:val="MessageHeader"/>
              <w:rPr>
                <w:szCs w:val="20"/>
              </w:rPr>
            </w:pPr>
            <w:r w:rsidRPr="008C3BF8">
              <w:rPr>
                <w:szCs w:val="20"/>
              </w:rPr>
              <w:t>From:</w:t>
            </w:r>
          </w:p>
        </w:tc>
        <w:tc>
          <w:tcPr>
            <w:tcW w:w="3787" w:type="dxa"/>
          </w:tcPr>
          <w:p w14:paraId="23190ACF" w14:textId="346966AF" w:rsidR="00435D06" w:rsidRPr="008C3BF8" w:rsidRDefault="009B1D22" w:rsidP="00685326">
            <w:pPr>
              <w:pStyle w:val="MessageHeader"/>
              <w:rPr>
                <w:szCs w:val="20"/>
              </w:rPr>
            </w:pPr>
            <w:sdt>
              <w:sdtPr>
                <w:rPr>
                  <w:szCs w:val="20"/>
                </w:rPr>
                <w:tag w:val="FromName"/>
                <w:id w:val="-581294732"/>
                <w:lock w:val="sdtLocked"/>
                <w:placeholder>
                  <w:docPart w:val="46115B9B02634EBDAE582C23561EF9D9"/>
                </w:placeholder>
                <w:text w:multiLine="1"/>
              </w:sdtPr>
              <w:sdtEndPr/>
              <w:sdtContent>
                <w:r w:rsidR="008C3BF8" w:rsidRPr="008C3BF8">
                  <w:rPr>
                    <w:szCs w:val="20"/>
                  </w:rPr>
                  <w:t>Fleur Hartmann</w:t>
                </w:r>
                <w:r w:rsidR="002A766C" w:rsidRPr="008C3BF8">
                  <w:rPr>
                    <w:szCs w:val="20"/>
                  </w:rPr>
                  <w:t>, PE</w:t>
                </w:r>
                <w:r w:rsidR="002A766C" w:rsidRPr="008C3BF8">
                  <w:rPr>
                    <w:szCs w:val="20"/>
                  </w:rPr>
                  <w:br/>
                </w:r>
                <w:r w:rsidR="001170C6">
                  <w:rPr>
                    <w:szCs w:val="20"/>
                  </w:rPr>
                  <w:t>Adam Mangano Drenkard, PE</w:t>
                </w:r>
              </w:sdtContent>
            </w:sdt>
          </w:p>
        </w:tc>
      </w:tr>
      <w:tr w:rsidR="00435D06" w:rsidRPr="008C3BF8" w14:paraId="16F12FE9" w14:textId="77777777" w:rsidTr="00382E6E">
        <w:tc>
          <w:tcPr>
            <w:tcW w:w="1080" w:type="dxa"/>
          </w:tcPr>
          <w:p w14:paraId="79DBFF93" w14:textId="77777777" w:rsidR="00435D06" w:rsidRPr="008C3BF8" w:rsidRDefault="00435D06">
            <w:pPr>
              <w:pStyle w:val="MessageHeader"/>
              <w:rPr>
                <w:szCs w:val="20"/>
              </w:rPr>
            </w:pPr>
          </w:p>
        </w:tc>
        <w:tc>
          <w:tcPr>
            <w:tcW w:w="3787" w:type="dxa"/>
          </w:tcPr>
          <w:p w14:paraId="07E8A763" w14:textId="004D7868" w:rsidR="00435D06" w:rsidRPr="008C3BF8" w:rsidRDefault="009B1D22" w:rsidP="00685326">
            <w:pPr>
              <w:pStyle w:val="MessageHeader"/>
              <w:rPr>
                <w:szCs w:val="20"/>
              </w:rPr>
            </w:pPr>
            <w:sdt>
              <w:sdtPr>
                <w:rPr>
                  <w:szCs w:val="20"/>
                </w:rPr>
                <w:tag w:val="ToOffice"/>
                <w:id w:val="-847864294"/>
                <w:lock w:val="sdtLocked"/>
                <w:placeholder>
                  <w:docPart w:val="3049237C37F54D1BBCFDD8F79F1CCBE8"/>
                </w:placeholder>
                <w:text w:multiLine="1"/>
              </w:sdtPr>
              <w:sdtEndPr/>
              <w:sdtContent>
                <w:r w:rsidR="00D7637D">
                  <w:rPr>
                    <w:szCs w:val="20"/>
                  </w:rPr>
                  <w:t xml:space="preserve"> </w:t>
                </w:r>
              </w:sdtContent>
            </w:sdt>
          </w:p>
        </w:tc>
        <w:tc>
          <w:tcPr>
            <w:tcW w:w="1080" w:type="dxa"/>
          </w:tcPr>
          <w:p w14:paraId="036A338C" w14:textId="77777777" w:rsidR="00435D06" w:rsidRPr="008C3BF8" w:rsidRDefault="00435D06">
            <w:pPr>
              <w:pStyle w:val="MessageHeader"/>
              <w:rPr>
                <w:szCs w:val="20"/>
              </w:rPr>
            </w:pPr>
          </w:p>
        </w:tc>
        <w:tc>
          <w:tcPr>
            <w:tcW w:w="3787" w:type="dxa"/>
          </w:tcPr>
          <w:p w14:paraId="1C482647" w14:textId="45DC72C9" w:rsidR="00435D06" w:rsidRPr="008C3BF8" w:rsidRDefault="009B1D22">
            <w:pPr>
              <w:pStyle w:val="MessageHeader"/>
              <w:rPr>
                <w:szCs w:val="20"/>
              </w:rPr>
            </w:pPr>
            <w:sdt>
              <w:sdtPr>
                <w:rPr>
                  <w:szCs w:val="20"/>
                </w:rPr>
                <w:tag w:val="FromOffice"/>
                <w:id w:val="-587858989"/>
                <w:lock w:val="sdtLocked"/>
                <w:placeholder>
                  <w:docPart w:val="B935FDA289E34D758D484964BB440476"/>
                </w:placeholder>
                <w:text w:multiLine="1"/>
              </w:sdtPr>
              <w:sdtEndPr/>
              <w:sdtContent>
                <w:r w:rsidR="002A766C" w:rsidRPr="008C3BF8">
                  <w:rPr>
                    <w:szCs w:val="20"/>
                  </w:rPr>
                  <w:t>Stantec</w:t>
                </w:r>
              </w:sdtContent>
            </w:sdt>
          </w:p>
        </w:tc>
      </w:tr>
      <w:tr w:rsidR="00435D06" w:rsidRPr="008C3BF8" w14:paraId="34993EAD" w14:textId="77777777" w:rsidTr="00382E6E">
        <w:tc>
          <w:tcPr>
            <w:tcW w:w="1080" w:type="dxa"/>
          </w:tcPr>
          <w:p w14:paraId="3DC7C760" w14:textId="77777777" w:rsidR="00435D06" w:rsidRPr="008C3BF8" w:rsidRDefault="00435D06">
            <w:pPr>
              <w:pStyle w:val="MessageHeader"/>
              <w:rPr>
                <w:szCs w:val="20"/>
              </w:rPr>
            </w:pPr>
            <w:r w:rsidRPr="008C3BF8">
              <w:rPr>
                <w:szCs w:val="20"/>
              </w:rPr>
              <w:t>File:</w:t>
            </w:r>
          </w:p>
        </w:tc>
        <w:tc>
          <w:tcPr>
            <w:tcW w:w="3787" w:type="dxa"/>
          </w:tcPr>
          <w:p w14:paraId="34387D86" w14:textId="03E4AAF6" w:rsidR="00435D06" w:rsidRPr="008C3BF8" w:rsidRDefault="009B1D22" w:rsidP="006E3083">
            <w:pPr>
              <w:pStyle w:val="MessageHeader"/>
              <w:rPr>
                <w:szCs w:val="20"/>
              </w:rPr>
            </w:pPr>
            <w:sdt>
              <w:sdtPr>
                <w:rPr>
                  <w:szCs w:val="20"/>
                </w:rPr>
                <w:id w:val="1685165078"/>
                <w:placeholder>
                  <w:docPart w:val="5C5AEFF418B74EAC8982F1C3BE89C16C"/>
                </w:placeholder>
                <w:text w:multiLine="1"/>
              </w:sdtPr>
              <w:sdtEndPr/>
              <w:sdtContent>
                <w:r w:rsidR="005F7116">
                  <w:rPr>
                    <w:szCs w:val="20"/>
                  </w:rPr>
                  <w:t>R-2576</w:t>
                </w:r>
              </w:sdtContent>
            </w:sdt>
          </w:p>
        </w:tc>
        <w:tc>
          <w:tcPr>
            <w:tcW w:w="1080" w:type="dxa"/>
          </w:tcPr>
          <w:p w14:paraId="76345ABD" w14:textId="77777777" w:rsidR="00435D06" w:rsidRPr="008C3BF8" w:rsidRDefault="00435D06">
            <w:pPr>
              <w:pStyle w:val="MessageHeader"/>
              <w:rPr>
                <w:szCs w:val="20"/>
              </w:rPr>
            </w:pPr>
            <w:r w:rsidRPr="008C3BF8">
              <w:rPr>
                <w:szCs w:val="20"/>
              </w:rPr>
              <w:t>Date:</w:t>
            </w:r>
          </w:p>
        </w:tc>
        <w:tc>
          <w:tcPr>
            <w:tcW w:w="3787" w:type="dxa"/>
          </w:tcPr>
          <w:p w14:paraId="5189F56D" w14:textId="17256C3E" w:rsidR="00435D06" w:rsidRPr="008C3BF8" w:rsidRDefault="009B1D22" w:rsidP="00720611">
            <w:pPr>
              <w:pStyle w:val="MessageHeader"/>
              <w:rPr>
                <w:szCs w:val="20"/>
              </w:rPr>
            </w:pPr>
            <w:sdt>
              <w:sdtPr>
                <w:rPr>
                  <w:szCs w:val="20"/>
                </w:rPr>
                <w:tag w:val="Date"/>
                <w:id w:val="-11454568"/>
                <w:lock w:val="sdtLocked"/>
                <w:placeholder>
                  <w:docPart w:val="6ED115CB6DA24997A5D4BA81A4A0B438"/>
                </w:placeholder>
                <w:dataBinding w:xpath="/root[1]/Date[1]" w:storeItemID="{6930BEFE-7607-4C30-9768-D1D22DF7A84B}"/>
                <w:date w:fullDate="2023-08-08T00:00:00Z">
                  <w:dateFormat w:val="MMMM d, yyyy"/>
                  <w:lid w:val="en-US"/>
                  <w:storeMappedDataAs w:val="dateTime"/>
                  <w:calendar w:val="gregorian"/>
                </w:date>
              </w:sdtPr>
              <w:sdtEndPr/>
              <w:sdtContent>
                <w:r w:rsidR="00C25466">
                  <w:rPr>
                    <w:szCs w:val="20"/>
                    <w:lang w:val="en-US"/>
                  </w:rPr>
                  <w:t>August 8, 2023</w:t>
                </w:r>
              </w:sdtContent>
            </w:sdt>
          </w:p>
        </w:tc>
      </w:tr>
    </w:tbl>
    <w:p w14:paraId="760631C9" w14:textId="77777777" w:rsidR="00435D06" w:rsidRPr="008C3BF8" w:rsidRDefault="009B1D22">
      <w:pPr>
        <w:pStyle w:val="Line"/>
        <w:rPr>
          <w:rFonts w:ascii="Century Gothic" w:hAnsi="Century Gothic"/>
          <w:szCs w:val="20"/>
        </w:rPr>
      </w:pPr>
      <w:r>
        <w:rPr>
          <w:rFonts w:ascii="Century Gothic" w:hAnsi="Century Gothic"/>
          <w:szCs w:val="20"/>
        </w:rPr>
        <w:pict w14:anchorId="29A9ED45">
          <v:rect id="_x0000_i1025" style="width:486pt;height:1pt" o:hrpct="0" o:hrstd="t" o:hrnoshade="t" o:hr="t" fillcolor="black" stroked="f"/>
        </w:pict>
      </w:r>
    </w:p>
    <w:p w14:paraId="66B0DC09" w14:textId="44AE6A19" w:rsidR="00435D06" w:rsidRPr="008C3BF8" w:rsidRDefault="00435D06" w:rsidP="001F3F5F">
      <w:pPr>
        <w:pStyle w:val="Reference"/>
        <w:spacing w:after="240"/>
        <w:rPr>
          <w:rFonts w:ascii="Century Gothic" w:hAnsi="Century Gothic"/>
          <w:szCs w:val="20"/>
        </w:rPr>
      </w:pPr>
      <w:r w:rsidRPr="008C3BF8">
        <w:rPr>
          <w:rFonts w:ascii="Century Gothic" w:hAnsi="Century Gothic"/>
          <w:szCs w:val="20"/>
        </w:rPr>
        <w:t>Reference:</w:t>
      </w:r>
      <w:r w:rsidRPr="008C3BF8">
        <w:rPr>
          <w:rFonts w:ascii="Century Gothic" w:hAnsi="Century Gothic"/>
          <w:szCs w:val="20"/>
        </w:rPr>
        <w:tab/>
      </w:r>
      <w:bookmarkStart w:id="0" w:name="Reference"/>
      <w:sdt>
        <w:sdtPr>
          <w:rPr>
            <w:rFonts w:ascii="Century Gothic" w:hAnsi="Century Gothic"/>
            <w:szCs w:val="20"/>
          </w:rPr>
          <w:id w:val="1647700037"/>
          <w:placeholder>
            <w:docPart w:val="9F7EA0FC17E24014AE241792A18AC059"/>
          </w:placeholder>
        </w:sdtPr>
        <w:sdtEndPr/>
        <w:sdtContent>
          <w:r w:rsidR="00A37C76">
            <w:rPr>
              <w:rFonts w:ascii="Century Gothic" w:hAnsi="Century Gothic"/>
              <w:szCs w:val="20"/>
            </w:rPr>
            <w:t xml:space="preserve">DRAFT: </w:t>
          </w:r>
          <w:r w:rsidR="00FD7EB6">
            <w:rPr>
              <w:rFonts w:ascii="Century Gothic" w:hAnsi="Century Gothic"/>
              <w:szCs w:val="20"/>
            </w:rPr>
            <w:t xml:space="preserve">Mid-Currituck Bridge </w:t>
          </w:r>
          <w:r w:rsidR="007D479A">
            <w:rPr>
              <w:rFonts w:ascii="Century Gothic" w:hAnsi="Century Gothic"/>
              <w:szCs w:val="20"/>
            </w:rPr>
            <w:t>2023</w:t>
          </w:r>
          <w:r w:rsidR="00FD7EB6">
            <w:rPr>
              <w:rFonts w:ascii="Century Gothic" w:hAnsi="Century Gothic"/>
              <w:szCs w:val="20"/>
            </w:rPr>
            <w:t xml:space="preserve"> </w:t>
          </w:r>
          <w:r w:rsidR="002B3159">
            <w:rPr>
              <w:rFonts w:ascii="Century Gothic" w:hAnsi="Century Gothic"/>
              <w:szCs w:val="20"/>
            </w:rPr>
            <w:t>Shoulder</w:t>
          </w:r>
          <w:r w:rsidR="00FD7EB6">
            <w:rPr>
              <w:rFonts w:ascii="Century Gothic" w:hAnsi="Century Gothic"/>
              <w:szCs w:val="20"/>
            </w:rPr>
            <w:t xml:space="preserve"> Season Traffic Analysis </w:t>
          </w:r>
        </w:sdtContent>
      </w:sdt>
      <w:bookmarkEnd w:id="0"/>
    </w:p>
    <w:p w14:paraId="18BF185A" w14:textId="1E28366B" w:rsidR="00E22C14" w:rsidRDefault="00E22C14" w:rsidP="00BB5830">
      <w:pPr>
        <w:pStyle w:val="Heading1"/>
      </w:pPr>
      <w:bookmarkStart w:id="1" w:name="_Hlk498511489"/>
      <w:r>
        <w:t>Introduction</w:t>
      </w:r>
    </w:p>
    <w:p w14:paraId="55F15A94" w14:textId="7AE0858E" w:rsidR="00FD7EB6" w:rsidRDefault="00E22C14" w:rsidP="006C2CD1">
      <w:pPr>
        <w:pStyle w:val="BodyText"/>
        <w:jc w:val="both"/>
        <w:rPr>
          <w:szCs w:val="20"/>
        </w:rPr>
      </w:pPr>
      <w:r w:rsidRPr="006C2CD1">
        <w:rPr>
          <w:szCs w:val="20"/>
        </w:rPr>
        <w:t xml:space="preserve">NCTA requested that Stantec conduct a </w:t>
      </w:r>
      <w:r w:rsidR="002B3159">
        <w:rPr>
          <w:szCs w:val="20"/>
        </w:rPr>
        <w:t>Shoulder</w:t>
      </w:r>
      <w:r w:rsidRPr="006C2CD1">
        <w:rPr>
          <w:szCs w:val="20"/>
        </w:rPr>
        <w:t xml:space="preserve"> season traffic data collection program in the Outer Banks in preparation for </w:t>
      </w:r>
      <w:r w:rsidR="002B3159">
        <w:rPr>
          <w:szCs w:val="20"/>
        </w:rPr>
        <w:t>further traffic and revenue studies of the</w:t>
      </w:r>
      <w:r w:rsidR="006C2CD1" w:rsidRPr="006C2CD1">
        <w:rPr>
          <w:szCs w:val="20"/>
        </w:rPr>
        <w:t xml:space="preserve"> </w:t>
      </w:r>
      <w:r w:rsidRPr="006C2CD1">
        <w:rPr>
          <w:szCs w:val="20"/>
        </w:rPr>
        <w:t xml:space="preserve">Mid-Currituck Bridge anticipated to </w:t>
      </w:r>
      <w:proofErr w:type="gramStart"/>
      <w:r w:rsidRPr="006C2CD1">
        <w:rPr>
          <w:szCs w:val="20"/>
        </w:rPr>
        <w:t>be completed</w:t>
      </w:r>
      <w:proofErr w:type="gramEnd"/>
      <w:r w:rsidRPr="006C2CD1">
        <w:rPr>
          <w:szCs w:val="20"/>
        </w:rPr>
        <w:t xml:space="preserve"> in 2024. </w:t>
      </w:r>
    </w:p>
    <w:p w14:paraId="532DB789" w14:textId="0321D87D" w:rsidR="00EE6B94" w:rsidRPr="006C2CD1" w:rsidRDefault="00EE6B94" w:rsidP="006C2CD1">
      <w:pPr>
        <w:pStyle w:val="BodyText"/>
        <w:jc w:val="both"/>
        <w:rPr>
          <w:szCs w:val="20"/>
        </w:rPr>
      </w:pPr>
      <w:r>
        <w:rPr>
          <w:szCs w:val="20"/>
        </w:rPr>
        <w:t xml:space="preserve">In addition to the </w:t>
      </w:r>
      <w:r w:rsidR="007D479A">
        <w:rPr>
          <w:szCs w:val="20"/>
        </w:rPr>
        <w:t>Shoulder</w:t>
      </w:r>
      <w:r>
        <w:rPr>
          <w:szCs w:val="20"/>
        </w:rPr>
        <w:t xml:space="preserve"> season data collection, this memorandum also provides summaries</w:t>
      </w:r>
      <w:r w:rsidR="0038054E">
        <w:rPr>
          <w:szCs w:val="20"/>
        </w:rPr>
        <w:t xml:space="preserve"> and analyses </w:t>
      </w:r>
      <w:r>
        <w:rPr>
          <w:szCs w:val="20"/>
        </w:rPr>
        <w:t xml:space="preserve">of the traffic crossing </w:t>
      </w:r>
      <w:r w:rsidRPr="003F6D2B">
        <w:rPr>
          <w:szCs w:val="20"/>
        </w:rPr>
        <w:t>the Wright Memorial Bridge (WMB)</w:t>
      </w:r>
      <w:proofErr w:type="gramStart"/>
      <w:r w:rsidRPr="003F6D2B">
        <w:rPr>
          <w:szCs w:val="20"/>
        </w:rPr>
        <w:t>.</w:t>
      </w:r>
      <w:r>
        <w:rPr>
          <w:szCs w:val="20"/>
        </w:rPr>
        <w:t xml:space="preserve">  </w:t>
      </w:r>
      <w:proofErr w:type="gramEnd"/>
      <w:r>
        <w:rPr>
          <w:szCs w:val="20"/>
        </w:rPr>
        <w:t xml:space="preserve">These data have </w:t>
      </w:r>
      <w:proofErr w:type="gramStart"/>
      <w:r>
        <w:rPr>
          <w:szCs w:val="20"/>
        </w:rPr>
        <w:t>been continuously analyzed</w:t>
      </w:r>
      <w:proofErr w:type="gramEnd"/>
      <w:r>
        <w:rPr>
          <w:szCs w:val="20"/>
        </w:rPr>
        <w:t xml:space="preserve"> since 2018 and provide an insight to how traffic reacted at the onset of the COVID-19</w:t>
      </w:r>
      <w:r w:rsidR="00ED5E3E">
        <w:rPr>
          <w:szCs w:val="20"/>
        </w:rPr>
        <w:t xml:space="preserve"> pandemic</w:t>
      </w:r>
      <w:r>
        <w:rPr>
          <w:szCs w:val="20"/>
        </w:rPr>
        <w:t xml:space="preserve"> and </w:t>
      </w:r>
      <w:r w:rsidR="00ED5E3E">
        <w:rPr>
          <w:szCs w:val="20"/>
        </w:rPr>
        <w:t xml:space="preserve">illustrate </w:t>
      </w:r>
      <w:r>
        <w:rPr>
          <w:szCs w:val="20"/>
        </w:rPr>
        <w:t>the “new normal” travel patterns.</w:t>
      </w:r>
    </w:p>
    <w:p w14:paraId="4EB1EBC2" w14:textId="381859BD" w:rsidR="008320CE" w:rsidRDefault="006C2CD1" w:rsidP="008320CE">
      <w:pPr>
        <w:pStyle w:val="BodyText"/>
      </w:pPr>
      <w:r w:rsidRPr="00A158F8">
        <w:t xml:space="preserve">Stantec’s review of the </w:t>
      </w:r>
      <w:r w:rsidR="007D479A" w:rsidRPr="00A158F8">
        <w:t>2023</w:t>
      </w:r>
      <w:r w:rsidRPr="00A158F8">
        <w:t xml:space="preserve"> data shows that traffic </w:t>
      </w:r>
      <w:r w:rsidR="00DE13D3" w:rsidRPr="00A158F8">
        <w:t xml:space="preserve">remains high in the </w:t>
      </w:r>
      <w:r w:rsidR="00D62583" w:rsidRPr="00A158F8">
        <w:t>Shoulder</w:t>
      </w:r>
      <w:r w:rsidR="00DE13D3" w:rsidRPr="00A158F8">
        <w:t xml:space="preserve"> season on the Outer Banks and congestion is prevalent on weekends and Fridays, especially along NC-12.</w:t>
      </w:r>
      <w:r w:rsidR="008320CE">
        <w:t xml:space="preserve"> </w:t>
      </w:r>
    </w:p>
    <w:p w14:paraId="0E229394" w14:textId="7EB83C77" w:rsidR="008C3BF8" w:rsidRPr="00BB5830" w:rsidRDefault="002B3159" w:rsidP="008320CE">
      <w:pPr>
        <w:pStyle w:val="Heading1"/>
      </w:pPr>
      <w:r>
        <w:t xml:space="preserve">Shoulder </w:t>
      </w:r>
      <w:r w:rsidR="006C2CD1">
        <w:t xml:space="preserve">Season </w:t>
      </w:r>
      <w:r w:rsidR="008C3BF8" w:rsidRPr="00BB5830">
        <w:t xml:space="preserve">Traffic </w:t>
      </w:r>
      <w:r w:rsidR="00DB7BE9" w:rsidRPr="00BB5830">
        <w:t xml:space="preserve">DATA </w:t>
      </w:r>
      <w:r w:rsidR="0036188D" w:rsidRPr="00BB5830">
        <w:t>COllection Programs</w:t>
      </w:r>
      <w:r w:rsidR="005E0319">
        <w:t>,</w:t>
      </w:r>
      <w:r w:rsidR="0036188D" w:rsidRPr="00BB5830">
        <w:t xml:space="preserve"> 2016-</w:t>
      </w:r>
      <w:r w:rsidR="007D479A">
        <w:t>2023</w:t>
      </w:r>
    </w:p>
    <w:p w14:paraId="16E05B93" w14:textId="37B6D0D9" w:rsidR="00994ED0" w:rsidRDefault="009871E9" w:rsidP="008C3BF8">
      <w:pPr>
        <w:pStyle w:val="BodyText"/>
        <w:jc w:val="both"/>
        <w:rPr>
          <w:szCs w:val="20"/>
        </w:rPr>
      </w:pPr>
      <w:r>
        <w:rPr>
          <w:szCs w:val="20"/>
        </w:rPr>
        <w:t>As part of the previous Mid-Currituck Bridge studies</w:t>
      </w:r>
      <w:r w:rsidR="00994ED0">
        <w:rPr>
          <w:szCs w:val="20"/>
        </w:rPr>
        <w:t>,</w:t>
      </w:r>
      <w:r>
        <w:rPr>
          <w:szCs w:val="20"/>
        </w:rPr>
        <w:t xml:space="preserve"> Stantec </w:t>
      </w:r>
      <w:r w:rsidR="00994ED0">
        <w:rPr>
          <w:szCs w:val="20"/>
        </w:rPr>
        <w:t>analyzed</w:t>
      </w:r>
      <w:r>
        <w:rPr>
          <w:szCs w:val="20"/>
        </w:rPr>
        <w:t xml:space="preserve"> tra</w:t>
      </w:r>
      <w:r w:rsidR="00994ED0">
        <w:rPr>
          <w:szCs w:val="20"/>
        </w:rPr>
        <w:t>ffic</w:t>
      </w:r>
      <w:r>
        <w:rPr>
          <w:szCs w:val="20"/>
        </w:rPr>
        <w:t xml:space="preserve"> crossing the </w:t>
      </w:r>
      <w:r w:rsidR="00F23A46">
        <w:rPr>
          <w:szCs w:val="20"/>
        </w:rPr>
        <w:t>WMB</w:t>
      </w:r>
      <w:r>
        <w:rPr>
          <w:szCs w:val="20"/>
        </w:rPr>
        <w:t xml:space="preserve"> </w:t>
      </w:r>
      <w:r w:rsidR="00994ED0">
        <w:rPr>
          <w:szCs w:val="20"/>
        </w:rPr>
        <w:t>and noted three</w:t>
      </w:r>
      <w:r>
        <w:rPr>
          <w:szCs w:val="20"/>
        </w:rPr>
        <w:t xml:space="preserve"> distinct travel seasons in the study area: the Peak season, the Off</w:t>
      </w:r>
      <w:r w:rsidR="00F204E3">
        <w:rPr>
          <w:szCs w:val="20"/>
        </w:rPr>
        <w:noBreakHyphen/>
      </w:r>
      <w:r w:rsidR="00994ED0">
        <w:rPr>
          <w:szCs w:val="20"/>
        </w:rPr>
        <w:t>P</w:t>
      </w:r>
      <w:r>
        <w:rPr>
          <w:szCs w:val="20"/>
        </w:rPr>
        <w:t xml:space="preserve">eak </w:t>
      </w:r>
      <w:proofErr w:type="gramStart"/>
      <w:r>
        <w:rPr>
          <w:szCs w:val="20"/>
        </w:rPr>
        <w:t>season</w:t>
      </w:r>
      <w:proofErr w:type="gramEnd"/>
      <w:r>
        <w:rPr>
          <w:szCs w:val="20"/>
        </w:rPr>
        <w:t xml:space="preserve"> and the </w:t>
      </w:r>
      <w:r w:rsidR="00994ED0">
        <w:rPr>
          <w:szCs w:val="20"/>
        </w:rPr>
        <w:t>S</w:t>
      </w:r>
      <w:r>
        <w:rPr>
          <w:szCs w:val="20"/>
        </w:rPr>
        <w:t>houlder</w:t>
      </w:r>
      <w:r w:rsidR="00F204E3">
        <w:rPr>
          <w:szCs w:val="20"/>
        </w:rPr>
        <w:t xml:space="preserve"> </w:t>
      </w:r>
      <w:r>
        <w:rPr>
          <w:szCs w:val="20"/>
        </w:rPr>
        <w:t xml:space="preserve">season. </w:t>
      </w:r>
      <w:r w:rsidR="00994ED0">
        <w:rPr>
          <w:szCs w:val="20"/>
        </w:rPr>
        <w:t xml:space="preserve">To assess the conditions within these seasons, a detailed seven- to ten-day traffic data collection program </w:t>
      </w:r>
      <w:proofErr w:type="gramStart"/>
      <w:r w:rsidR="00994ED0">
        <w:rPr>
          <w:szCs w:val="20"/>
        </w:rPr>
        <w:t>was conducted</w:t>
      </w:r>
      <w:proofErr w:type="gramEnd"/>
      <w:r w:rsidR="00994ED0">
        <w:rPr>
          <w:szCs w:val="20"/>
        </w:rPr>
        <w:t xml:space="preserve"> in each season for each study completed.</w:t>
      </w:r>
    </w:p>
    <w:p w14:paraId="5F844791" w14:textId="5D1F7D2E" w:rsidR="008C3BF8" w:rsidRPr="008C3BF8" w:rsidRDefault="00E22C14" w:rsidP="008C3BF8">
      <w:pPr>
        <w:pStyle w:val="BodyText"/>
        <w:jc w:val="both"/>
        <w:rPr>
          <w:szCs w:val="20"/>
        </w:rPr>
      </w:pPr>
      <w:r>
        <w:rPr>
          <w:szCs w:val="20"/>
        </w:rPr>
        <w:t>The 202</w:t>
      </w:r>
      <w:r w:rsidR="0034513F">
        <w:rPr>
          <w:szCs w:val="20"/>
        </w:rPr>
        <w:t>3</w:t>
      </w:r>
      <w:r>
        <w:rPr>
          <w:szCs w:val="20"/>
        </w:rPr>
        <w:t xml:space="preserve"> </w:t>
      </w:r>
      <w:r w:rsidR="0034513F">
        <w:rPr>
          <w:szCs w:val="20"/>
        </w:rPr>
        <w:t>Shoulder</w:t>
      </w:r>
      <w:r w:rsidR="006C2CD1">
        <w:rPr>
          <w:szCs w:val="20"/>
        </w:rPr>
        <w:t xml:space="preserve"> season data collection program</w:t>
      </w:r>
      <w:r w:rsidR="00994ED0">
        <w:rPr>
          <w:szCs w:val="20"/>
        </w:rPr>
        <w:t xml:space="preserve"> discussed herein</w:t>
      </w:r>
      <w:r w:rsidR="006C2CD1">
        <w:rPr>
          <w:szCs w:val="20"/>
        </w:rPr>
        <w:t xml:space="preserve"> was conducted </w:t>
      </w:r>
      <w:r w:rsidR="00124489">
        <w:rPr>
          <w:szCs w:val="20"/>
        </w:rPr>
        <w:t xml:space="preserve">from </w:t>
      </w:r>
      <w:r w:rsidR="0034513F">
        <w:rPr>
          <w:szCs w:val="20"/>
        </w:rPr>
        <w:t>Monday</w:t>
      </w:r>
      <w:r w:rsidR="008320CE">
        <w:rPr>
          <w:szCs w:val="20"/>
        </w:rPr>
        <w:t>,</w:t>
      </w:r>
      <w:r w:rsidR="006C2CD1">
        <w:rPr>
          <w:szCs w:val="20"/>
        </w:rPr>
        <w:t xml:space="preserve"> Ju</w:t>
      </w:r>
      <w:r w:rsidR="0034513F">
        <w:rPr>
          <w:szCs w:val="20"/>
        </w:rPr>
        <w:t>ne</w:t>
      </w:r>
      <w:r w:rsidR="00ED5E3E">
        <w:rPr>
          <w:szCs w:val="20"/>
        </w:rPr>
        <w:t xml:space="preserve"> </w:t>
      </w:r>
      <w:r w:rsidR="00ED07F2">
        <w:rPr>
          <w:szCs w:val="20"/>
        </w:rPr>
        <w:t>5</w:t>
      </w:r>
      <w:r w:rsidR="006C2CD1">
        <w:rPr>
          <w:szCs w:val="20"/>
        </w:rPr>
        <w:t>, 202</w:t>
      </w:r>
      <w:r w:rsidR="0034513F">
        <w:rPr>
          <w:szCs w:val="20"/>
        </w:rPr>
        <w:t>3</w:t>
      </w:r>
      <w:r w:rsidR="006C2CD1">
        <w:rPr>
          <w:szCs w:val="20"/>
        </w:rPr>
        <w:t xml:space="preserve"> to Sunday, Ju</w:t>
      </w:r>
      <w:r w:rsidR="0034513F">
        <w:rPr>
          <w:szCs w:val="20"/>
        </w:rPr>
        <w:t>ne 11</w:t>
      </w:r>
      <w:r w:rsidR="006C2CD1">
        <w:rPr>
          <w:szCs w:val="20"/>
        </w:rPr>
        <w:t xml:space="preserve">, </w:t>
      </w:r>
      <w:r w:rsidR="007D479A">
        <w:rPr>
          <w:szCs w:val="20"/>
        </w:rPr>
        <w:t>2023</w:t>
      </w:r>
      <w:proofErr w:type="gramStart"/>
      <w:r w:rsidR="006C2CD1">
        <w:rPr>
          <w:szCs w:val="20"/>
        </w:rPr>
        <w:t xml:space="preserve">.  </w:t>
      </w:r>
      <w:bookmarkStart w:id="2" w:name="_Hlk127887839"/>
      <w:bookmarkStart w:id="3" w:name="_Hlk127887785"/>
      <w:proofErr w:type="gramEnd"/>
      <w:r w:rsidR="0034513F">
        <w:rPr>
          <w:szCs w:val="20"/>
        </w:rPr>
        <w:t xml:space="preserve">Most recently, a Peak season data collection program was conducted </w:t>
      </w:r>
      <w:r w:rsidR="005F274A">
        <w:rPr>
          <w:szCs w:val="20"/>
        </w:rPr>
        <w:t>in July 2022</w:t>
      </w:r>
      <w:proofErr w:type="gramStart"/>
      <w:r w:rsidR="0034513F">
        <w:rPr>
          <w:szCs w:val="20"/>
        </w:rPr>
        <w:t xml:space="preserve">.  </w:t>
      </w:r>
      <w:proofErr w:type="gramEnd"/>
      <w:r w:rsidR="00994ED0">
        <w:rPr>
          <w:szCs w:val="20"/>
        </w:rPr>
        <w:t>Pr</w:t>
      </w:r>
      <w:r w:rsidR="0034513F">
        <w:rPr>
          <w:szCs w:val="20"/>
        </w:rPr>
        <w:t>ior to that,</w:t>
      </w:r>
      <w:r w:rsidR="00CD72FA">
        <w:rPr>
          <w:szCs w:val="20"/>
        </w:rPr>
        <w:t xml:space="preserve"> </w:t>
      </w:r>
      <w:r w:rsidR="008C3BF8" w:rsidRPr="008C3BF8">
        <w:rPr>
          <w:szCs w:val="20"/>
        </w:rPr>
        <w:t xml:space="preserve">Stantec conducted a 2018 data collection program </w:t>
      </w:r>
      <w:r w:rsidR="00DD416E">
        <w:rPr>
          <w:szCs w:val="20"/>
        </w:rPr>
        <w:t xml:space="preserve">for one week in each </w:t>
      </w:r>
      <w:r w:rsidR="006C2CD1">
        <w:rPr>
          <w:szCs w:val="20"/>
        </w:rPr>
        <w:t xml:space="preserve">season </w:t>
      </w:r>
      <w:r w:rsidR="008C3BF8" w:rsidRPr="008C3BF8">
        <w:rPr>
          <w:szCs w:val="20"/>
        </w:rPr>
        <w:t>to provide an update to the traffic data previously collected in 2016</w:t>
      </w:r>
      <w:r w:rsidR="00DD416E">
        <w:rPr>
          <w:szCs w:val="20"/>
        </w:rPr>
        <w:t xml:space="preserve"> (one week in each season) and 2017</w:t>
      </w:r>
      <w:r w:rsidR="008C3BF8" w:rsidRPr="008C3BF8">
        <w:rPr>
          <w:szCs w:val="20"/>
        </w:rPr>
        <w:t xml:space="preserve"> </w:t>
      </w:r>
      <w:r w:rsidR="003B2BEB">
        <w:rPr>
          <w:szCs w:val="20"/>
        </w:rPr>
        <w:t>(</w:t>
      </w:r>
      <w:bookmarkEnd w:id="2"/>
      <w:r w:rsidR="00DD416E">
        <w:rPr>
          <w:szCs w:val="20"/>
        </w:rPr>
        <w:t>ten days in the Peak season</w:t>
      </w:r>
      <w:r w:rsidR="003B2BEB">
        <w:rPr>
          <w:szCs w:val="20"/>
        </w:rPr>
        <w:t>)</w:t>
      </w:r>
      <w:r w:rsidR="008C3BF8" w:rsidRPr="008C3BF8">
        <w:rPr>
          <w:szCs w:val="20"/>
        </w:rPr>
        <w:t>.</w:t>
      </w:r>
      <w:bookmarkEnd w:id="3"/>
      <w:r w:rsidR="008C3BF8" w:rsidRPr="008C3BF8">
        <w:rPr>
          <w:szCs w:val="20"/>
        </w:rPr>
        <w:t xml:space="preserve"> </w:t>
      </w:r>
      <w:r w:rsidR="00CF46C0">
        <w:rPr>
          <w:szCs w:val="20"/>
        </w:rPr>
        <w:t xml:space="preserve">The 2016, 2017 and 2018 data </w:t>
      </w:r>
      <w:proofErr w:type="gramStart"/>
      <w:r w:rsidR="00CF46C0">
        <w:rPr>
          <w:szCs w:val="20"/>
        </w:rPr>
        <w:t>were collected</w:t>
      </w:r>
      <w:proofErr w:type="gramEnd"/>
      <w:r w:rsidR="00CF46C0">
        <w:rPr>
          <w:szCs w:val="20"/>
        </w:rPr>
        <w:t xml:space="preserve"> for the Mid-Currituck</w:t>
      </w:r>
      <w:r w:rsidR="005D0011">
        <w:rPr>
          <w:szCs w:val="20"/>
        </w:rPr>
        <w:t xml:space="preserve"> Bridge</w:t>
      </w:r>
      <w:r w:rsidR="00CF46C0">
        <w:rPr>
          <w:szCs w:val="20"/>
        </w:rPr>
        <w:t xml:space="preserve"> Investment </w:t>
      </w:r>
      <w:r w:rsidR="00F74768">
        <w:rPr>
          <w:szCs w:val="20"/>
        </w:rPr>
        <w:t xml:space="preserve">Grade </w:t>
      </w:r>
      <w:r w:rsidR="008C3BF8" w:rsidRPr="008C3BF8">
        <w:rPr>
          <w:szCs w:val="20"/>
        </w:rPr>
        <w:t>S</w:t>
      </w:r>
      <w:r w:rsidR="00F74768">
        <w:rPr>
          <w:szCs w:val="20"/>
        </w:rPr>
        <w:t>tudy</w:t>
      </w:r>
      <w:r w:rsidR="00CF46C0">
        <w:rPr>
          <w:szCs w:val="20"/>
        </w:rPr>
        <w:t xml:space="preserve"> (October 2019)</w:t>
      </w:r>
      <w:r w:rsidR="00F85309">
        <w:rPr>
          <w:szCs w:val="20"/>
        </w:rPr>
        <w:t>.</w:t>
      </w:r>
      <w:r w:rsidR="008C3BF8" w:rsidRPr="008C3BF8">
        <w:rPr>
          <w:szCs w:val="20"/>
        </w:rPr>
        <w:t xml:space="preserve"> </w:t>
      </w:r>
    </w:p>
    <w:p w14:paraId="70BA655B" w14:textId="5BFF5EF7" w:rsidR="008C3BF8" w:rsidRPr="008C3BF8" w:rsidRDefault="00F85309" w:rsidP="008C3BF8">
      <w:pPr>
        <w:pStyle w:val="BodyText"/>
        <w:jc w:val="both"/>
        <w:rPr>
          <w:szCs w:val="20"/>
        </w:rPr>
      </w:pPr>
      <w:r w:rsidRPr="008C3BF8">
        <w:rPr>
          <w:b/>
          <w:szCs w:val="20"/>
        </w:rPr>
        <w:fldChar w:fldCharType="begin"/>
      </w:r>
      <w:r w:rsidRPr="008C3BF8">
        <w:rPr>
          <w:b/>
          <w:szCs w:val="20"/>
        </w:rPr>
        <w:instrText xml:space="preserve"> REF _Ref528308330 \h  \* MERGEFORMAT </w:instrText>
      </w:r>
      <w:r w:rsidRPr="008C3BF8">
        <w:rPr>
          <w:b/>
          <w:szCs w:val="20"/>
        </w:rPr>
      </w:r>
      <w:r w:rsidRPr="008C3BF8">
        <w:rPr>
          <w:b/>
          <w:szCs w:val="20"/>
        </w:rPr>
        <w:fldChar w:fldCharType="separate"/>
      </w:r>
      <w:r w:rsidR="00DF180B" w:rsidRPr="00DF180B">
        <w:rPr>
          <w:b/>
          <w:szCs w:val="20"/>
        </w:rPr>
        <w:t xml:space="preserve">Table </w:t>
      </w:r>
      <w:r w:rsidR="00DF180B" w:rsidRPr="00DF180B">
        <w:rPr>
          <w:b/>
          <w:noProof/>
          <w:szCs w:val="20"/>
        </w:rPr>
        <w:t>2-1</w:t>
      </w:r>
      <w:r w:rsidRPr="008C3BF8">
        <w:rPr>
          <w:b/>
          <w:szCs w:val="20"/>
        </w:rPr>
        <w:fldChar w:fldCharType="end"/>
      </w:r>
      <w:r w:rsidRPr="008C3BF8">
        <w:rPr>
          <w:szCs w:val="20"/>
        </w:rPr>
        <w:t xml:space="preserve"> summarizes the </w:t>
      </w:r>
      <w:r w:rsidR="008430BA" w:rsidRPr="008C3BF8">
        <w:rPr>
          <w:szCs w:val="20"/>
        </w:rPr>
        <w:t xml:space="preserve">dates </w:t>
      </w:r>
      <w:r w:rsidRPr="008C3BF8">
        <w:rPr>
          <w:szCs w:val="20"/>
        </w:rPr>
        <w:t xml:space="preserve">for each </w:t>
      </w:r>
      <w:r w:rsidR="008430BA">
        <w:rPr>
          <w:szCs w:val="20"/>
        </w:rPr>
        <w:t xml:space="preserve">data </w:t>
      </w:r>
      <w:r w:rsidR="008430BA" w:rsidRPr="008C3BF8">
        <w:rPr>
          <w:szCs w:val="20"/>
        </w:rPr>
        <w:t xml:space="preserve">collection </w:t>
      </w:r>
      <w:r w:rsidRPr="008C3BF8">
        <w:rPr>
          <w:szCs w:val="20"/>
        </w:rPr>
        <w:t>p</w:t>
      </w:r>
      <w:r w:rsidR="006C2CD1">
        <w:rPr>
          <w:szCs w:val="20"/>
        </w:rPr>
        <w:t>rogram</w:t>
      </w:r>
      <w:r>
        <w:rPr>
          <w:szCs w:val="20"/>
        </w:rPr>
        <w:t xml:space="preserve">. </w:t>
      </w:r>
      <w:r w:rsidR="008C3BF8" w:rsidRPr="008C3BF8">
        <w:rPr>
          <w:szCs w:val="20"/>
        </w:rPr>
        <w:t xml:space="preserve">The </w:t>
      </w:r>
      <w:r w:rsidR="00BD3FAC">
        <w:rPr>
          <w:szCs w:val="20"/>
        </w:rPr>
        <w:t>Shoulder</w:t>
      </w:r>
      <w:r w:rsidR="008C3BF8" w:rsidRPr="008C3BF8">
        <w:rPr>
          <w:szCs w:val="20"/>
        </w:rPr>
        <w:t xml:space="preserve"> season </w:t>
      </w:r>
      <w:r w:rsidR="005C3CE1">
        <w:rPr>
          <w:szCs w:val="20"/>
        </w:rPr>
        <w:t>data collection dates coincide with the first full week of June for all years</w:t>
      </w:r>
      <w:r w:rsidR="005D0011">
        <w:rPr>
          <w:szCs w:val="20"/>
        </w:rPr>
        <w:t>.</w:t>
      </w:r>
      <w:r w:rsidR="005C3CE1">
        <w:rPr>
          <w:szCs w:val="20"/>
        </w:rPr>
        <w:t xml:space="preserve"> Shoulder season data </w:t>
      </w:r>
      <w:proofErr w:type="gramStart"/>
      <w:r w:rsidR="005C3CE1">
        <w:rPr>
          <w:szCs w:val="20"/>
        </w:rPr>
        <w:t>were collected</w:t>
      </w:r>
      <w:proofErr w:type="gramEnd"/>
      <w:r w:rsidR="005C3CE1">
        <w:rPr>
          <w:szCs w:val="20"/>
        </w:rPr>
        <w:t xml:space="preserve"> </w:t>
      </w:r>
      <w:r w:rsidR="005D0011">
        <w:rPr>
          <w:szCs w:val="20"/>
        </w:rPr>
        <w:t xml:space="preserve">in </w:t>
      </w:r>
      <w:r w:rsidR="005C3CE1">
        <w:rPr>
          <w:szCs w:val="20"/>
        </w:rPr>
        <w:t>2016, 2018</w:t>
      </w:r>
      <w:r w:rsidR="005D0011">
        <w:rPr>
          <w:szCs w:val="20"/>
        </w:rPr>
        <w:t>,</w:t>
      </w:r>
      <w:r w:rsidR="005C3CE1">
        <w:rPr>
          <w:szCs w:val="20"/>
        </w:rPr>
        <w:t xml:space="preserve"> and 2023</w:t>
      </w:r>
      <w:r w:rsidR="005D0011">
        <w:rPr>
          <w:szCs w:val="20"/>
        </w:rPr>
        <w:t xml:space="preserve"> but were not collected </w:t>
      </w:r>
      <w:r w:rsidR="005C3CE1">
        <w:rPr>
          <w:szCs w:val="20"/>
        </w:rPr>
        <w:t>in 2017 and 2022</w:t>
      </w:r>
      <w:r>
        <w:rPr>
          <w:szCs w:val="20"/>
        </w:rPr>
        <w:t>.</w:t>
      </w:r>
      <w:r w:rsidR="00942092">
        <w:rPr>
          <w:szCs w:val="20"/>
        </w:rPr>
        <w:t xml:space="preserve"> </w:t>
      </w:r>
    </w:p>
    <w:p w14:paraId="39CF528A" w14:textId="2DBEAAB1" w:rsidR="008C3BF8" w:rsidRPr="008C3BF8" w:rsidRDefault="008C3BF8" w:rsidP="008873D1">
      <w:pPr>
        <w:pStyle w:val="Caption"/>
        <w:rPr>
          <w:szCs w:val="20"/>
        </w:rPr>
      </w:pPr>
      <w:bookmarkStart w:id="4" w:name="_Ref528308330"/>
      <w:r w:rsidRPr="008C3BF8">
        <w:rPr>
          <w:szCs w:val="20"/>
        </w:rPr>
        <w:lastRenderedPageBreak/>
        <w:t xml:space="preserve">Table </w:t>
      </w:r>
      <w:r w:rsidR="0087288A">
        <w:rPr>
          <w:szCs w:val="20"/>
        </w:rPr>
        <w:fldChar w:fldCharType="begin"/>
      </w:r>
      <w:r w:rsidR="0087288A">
        <w:rPr>
          <w:szCs w:val="20"/>
        </w:rPr>
        <w:instrText xml:space="preserve"> STYLEREF 1 \s </w:instrText>
      </w:r>
      <w:r w:rsidR="0087288A">
        <w:rPr>
          <w:szCs w:val="20"/>
        </w:rPr>
        <w:fldChar w:fldCharType="separate"/>
      </w:r>
      <w:r w:rsidR="00DF180B">
        <w:rPr>
          <w:noProof/>
          <w:szCs w:val="20"/>
        </w:rPr>
        <w:t>2</w:t>
      </w:r>
      <w:r w:rsidR="0087288A">
        <w:rPr>
          <w:szCs w:val="20"/>
        </w:rPr>
        <w:fldChar w:fldCharType="end"/>
      </w:r>
      <w:r w:rsidR="00960411">
        <w:rPr>
          <w:szCs w:val="20"/>
        </w:rPr>
        <w:t>-</w:t>
      </w:r>
      <w:r w:rsidR="0087288A">
        <w:rPr>
          <w:szCs w:val="20"/>
        </w:rPr>
        <w:fldChar w:fldCharType="begin"/>
      </w:r>
      <w:r w:rsidR="0087288A">
        <w:rPr>
          <w:szCs w:val="20"/>
        </w:rPr>
        <w:instrText xml:space="preserve"> SEQ Table \* ARABIC \s 1 </w:instrText>
      </w:r>
      <w:r w:rsidR="0087288A">
        <w:rPr>
          <w:szCs w:val="20"/>
        </w:rPr>
        <w:fldChar w:fldCharType="separate"/>
      </w:r>
      <w:r w:rsidR="00DF180B">
        <w:rPr>
          <w:noProof/>
          <w:szCs w:val="20"/>
        </w:rPr>
        <w:t>1</w:t>
      </w:r>
      <w:r w:rsidR="0087288A">
        <w:rPr>
          <w:szCs w:val="20"/>
        </w:rPr>
        <w:fldChar w:fldCharType="end"/>
      </w:r>
      <w:bookmarkEnd w:id="4"/>
      <w:r w:rsidRPr="008C3BF8">
        <w:rPr>
          <w:szCs w:val="20"/>
        </w:rPr>
        <w:t>: Seasonal Data Collection Dates by Year, 2016</w:t>
      </w:r>
      <w:r w:rsidR="00A50FD8">
        <w:rPr>
          <w:szCs w:val="20"/>
        </w:rPr>
        <w:t xml:space="preserve"> – </w:t>
      </w:r>
      <w:r w:rsidR="0049147C" w:rsidRPr="008C3BF8">
        <w:rPr>
          <w:szCs w:val="20"/>
        </w:rPr>
        <w:t>20</w:t>
      </w:r>
      <w:r w:rsidR="0049147C">
        <w:rPr>
          <w:szCs w:val="20"/>
        </w:rPr>
        <w:t>2</w:t>
      </w:r>
      <w:r w:rsidR="00BD3FAC">
        <w:rPr>
          <w:szCs w:val="20"/>
        </w:rPr>
        <w:t>3</w:t>
      </w:r>
    </w:p>
    <w:p w14:paraId="6E574781" w14:textId="3E5C5EB4" w:rsidR="006D0658" w:rsidRDefault="006D0658" w:rsidP="008873D1">
      <w:pPr>
        <w:pStyle w:val="BodyText"/>
        <w:spacing w:after="0"/>
        <w:jc w:val="center"/>
        <w:rPr>
          <w:szCs w:val="20"/>
        </w:rPr>
      </w:pPr>
      <w:r w:rsidRPr="006D0658">
        <w:rPr>
          <w:noProof/>
        </w:rPr>
        <w:drawing>
          <wp:inline distT="0" distB="0" distL="0" distR="0" wp14:anchorId="5B9FEDD8" wp14:editId="14C1D73A">
            <wp:extent cx="6172200" cy="74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746760"/>
                    </a:xfrm>
                    <a:prstGeom prst="rect">
                      <a:avLst/>
                    </a:prstGeom>
                    <a:noFill/>
                    <a:ln>
                      <a:noFill/>
                    </a:ln>
                  </pic:spPr>
                </pic:pic>
              </a:graphicData>
            </a:graphic>
          </wp:inline>
        </w:drawing>
      </w:r>
    </w:p>
    <w:p w14:paraId="6A4BA8C3" w14:textId="042F49F7" w:rsidR="004921A5" w:rsidRDefault="004921A5" w:rsidP="00BB5830">
      <w:pPr>
        <w:pStyle w:val="Heading1"/>
      </w:pPr>
      <w:r>
        <w:t>Factors Affecting Traffic In The Outer banks</w:t>
      </w:r>
    </w:p>
    <w:p w14:paraId="25353551" w14:textId="7B236D8F" w:rsidR="00811C39" w:rsidRPr="00811C39" w:rsidRDefault="00811C39" w:rsidP="00CF10DD">
      <w:pPr>
        <w:pStyle w:val="BodyText"/>
        <w:jc w:val="both"/>
        <w:rPr>
          <w:lang w:eastAsia="en-CA"/>
        </w:rPr>
      </w:pPr>
      <w:r>
        <w:rPr>
          <w:lang w:eastAsia="en-CA"/>
        </w:rPr>
        <w:t>T</w:t>
      </w:r>
      <w:r w:rsidR="00054322">
        <w:rPr>
          <w:lang w:eastAsia="en-CA"/>
        </w:rPr>
        <w:t>he traffic data collected in Ju</w:t>
      </w:r>
      <w:r w:rsidR="005C3CE1">
        <w:rPr>
          <w:lang w:eastAsia="en-CA"/>
        </w:rPr>
        <w:t xml:space="preserve">ne </w:t>
      </w:r>
      <w:r w:rsidR="00054322">
        <w:rPr>
          <w:lang w:eastAsia="en-CA"/>
        </w:rPr>
        <w:t>202</w:t>
      </w:r>
      <w:r w:rsidR="005C3CE1">
        <w:rPr>
          <w:lang w:eastAsia="en-CA"/>
        </w:rPr>
        <w:t>3</w:t>
      </w:r>
      <w:r w:rsidR="00054322">
        <w:rPr>
          <w:lang w:eastAsia="en-CA"/>
        </w:rPr>
        <w:t xml:space="preserve"> </w:t>
      </w:r>
      <w:r w:rsidR="00054322" w:rsidRPr="00D62583">
        <w:rPr>
          <w:lang w:eastAsia="en-CA"/>
        </w:rPr>
        <w:t xml:space="preserve">indicates </w:t>
      </w:r>
      <w:r w:rsidR="00054322" w:rsidRPr="00A158F8">
        <w:rPr>
          <w:lang w:eastAsia="en-CA"/>
        </w:rPr>
        <w:t xml:space="preserve">that traffic </w:t>
      </w:r>
      <w:r w:rsidR="0048059E" w:rsidRPr="00A158F8">
        <w:rPr>
          <w:lang w:eastAsia="en-CA"/>
        </w:rPr>
        <w:t>volumes are</w:t>
      </w:r>
      <w:r w:rsidR="00054322" w:rsidRPr="00A158F8">
        <w:rPr>
          <w:lang w:eastAsia="en-CA"/>
        </w:rPr>
        <w:t xml:space="preserve"> still </w:t>
      </w:r>
      <w:r w:rsidR="008320CE" w:rsidRPr="00A158F8">
        <w:rPr>
          <w:lang w:eastAsia="en-CA"/>
        </w:rPr>
        <w:t>high,</w:t>
      </w:r>
      <w:r w:rsidR="00054322" w:rsidRPr="00A158F8">
        <w:rPr>
          <w:lang w:eastAsia="en-CA"/>
        </w:rPr>
        <w:t xml:space="preserve"> and congestion is still prevalent on the Outer Banks, particularly on Saturday</w:t>
      </w:r>
      <w:r w:rsidR="0049147C" w:rsidRPr="00A158F8">
        <w:rPr>
          <w:lang w:eastAsia="en-CA"/>
        </w:rPr>
        <w:t>s</w:t>
      </w:r>
      <w:r w:rsidR="00D62583" w:rsidRPr="00A158F8">
        <w:rPr>
          <w:lang w:eastAsia="en-CA"/>
        </w:rPr>
        <w:t xml:space="preserve"> but also showing increases on Fridays and Sundays</w:t>
      </w:r>
      <w:proofErr w:type="gramStart"/>
      <w:r w:rsidR="00054322" w:rsidRPr="00A158F8">
        <w:rPr>
          <w:lang w:eastAsia="en-CA"/>
        </w:rPr>
        <w:t>.</w:t>
      </w:r>
      <w:r w:rsidR="00054322" w:rsidRPr="00D62583">
        <w:rPr>
          <w:lang w:eastAsia="en-CA"/>
        </w:rPr>
        <w:t xml:space="preserve">  </w:t>
      </w:r>
      <w:r w:rsidR="00D62583">
        <w:rPr>
          <w:lang w:eastAsia="en-CA"/>
        </w:rPr>
        <w:t>Some</w:t>
      </w:r>
      <w:proofErr w:type="gramEnd"/>
      <w:r w:rsidR="00054322" w:rsidRPr="00D62583">
        <w:rPr>
          <w:lang w:eastAsia="en-CA"/>
        </w:rPr>
        <w:t xml:space="preserve"> trends are different than</w:t>
      </w:r>
      <w:r w:rsidR="00054322">
        <w:rPr>
          <w:lang w:eastAsia="en-CA"/>
        </w:rPr>
        <w:t xml:space="preserve"> </w:t>
      </w:r>
      <w:r w:rsidR="0049147C">
        <w:rPr>
          <w:lang w:eastAsia="en-CA"/>
        </w:rPr>
        <w:t xml:space="preserve">those </w:t>
      </w:r>
      <w:r w:rsidR="00054322">
        <w:rPr>
          <w:lang w:eastAsia="en-CA"/>
        </w:rPr>
        <w:t>in prior data collection programs</w:t>
      </w:r>
      <w:r w:rsidR="0048059E">
        <w:rPr>
          <w:lang w:eastAsia="en-CA"/>
        </w:rPr>
        <w:t xml:space="preserve"> for reasons</w:t>
      </w:r>
      <w:r w:rsidR="00054322">
        <w:rPr>
          <w:lang w:eastAsia="en-CA"/>
        </w:rPr>
        <w:t xml:space="preserve"> discussed below.</w:t>
      </w:r>
    </w:p>
    <w:p w14:paraId="61117683" w14:textId="19F0AC36" w:rsidR="004921A5" w:rsidRDefault="00054322" w:rsidP="004921A5">
      <w:pPr>
        <w:pStyle w:val="Heading2"/>
      </w:pPr>
      <w:r>
        <w:t>Higher Work-From-home frequency</w:t>
      </w:r>
    </w:p>
    <w:p w14:paraId="3B6DB296" w14:textId="60CE7CA1" w:rsidR="004921A5" w:rsidRDefault="004921A5">
      <w:pPr>
        <w:pStyle w:val="BodyText"/>
        <w:jc w:val="both"/>
      </w:pPr>
      <w:r>
        <w:rPr>
          <w:lang w:eastAsia="en-CA"/>
        </w:rPr>
        <w:t>One of the impact</w:t>
      </w:r>
      <w:r w:rsidR="00054322">
        <w:rPr>
          <w:lang w:eastAsia="en-CA"/>
        </w:rPr>
        <w:t>s</w:t>
      </w:r>
      <w:r>
        <w:rPr>
          <w:lang w:eastAsia="en-CA"/>
        </w:rPr>
        <w:t xml:space="preserve"> of the COVID-19 pandemic has been the increased frequency of work</w:t>
      </w:r>
      <w:r w:rsidR="0049147C">
        <w:rPr>
          <w:lang w:eastAsia="en-CA"/>
        </w:rPr>
        <w:t xml:space="preserve">ing </w:t>
      </w:r>
      <w:r>
        <w:rPr>
          <w:lang w:eastAsia="en-CA"/>
        </w:rPr>
        <w:t>from</w:t>
      </w:r>
      <w:r w:rsidR="0049147C">
        <w:rPr>
          <w:lang w:eastAsia="en-CA"/>
        </w:rPr>
        <w:t xml:space="preserve"> </w:t>
      </w:r>
      <w:r>
        <w:rPr>
          <w:lang w:eastAsia="en-CA"/>
        </w:rPr>
        <w:t>home</w:t>
      </w:r>
      <w:proofErr w:type="gramStart"/>
      <w:r>
        <w:rPr>
          <w:lang w:eastAsia="en-CA"/>
        </w:rPr>
        <w:t xml:space="preserve">.  </w:t>
      </w:r>
      <w:proofErr w:type="gramEnd"/>
      <w:r w:rsidR="001A65DA">
        <w:rPr>
          <w:lang w:eastAsia="en-CA"/>
        </w:rPr>
        <w:t>According to the US Census, the</w:t>
      </w:r>
      <w:r w:rsidR="001A65DA" w:rsidRPr="001A65DA">
        <w:rPr>
          <w:rFonts w:ascii="Georgia" w:hAnsi="Georgia"/>
          <w:color w:val="333335"/>
          <w:sz w:val="27"/>
          <w:szCs w:val="27"/>
        </w:rPr>
        <w:t xml:space="preserve"> </w:t>
      </w:r>
      <w:r w:rsidR="001A65DA" w:rsidRPr="001A65DA">
        <w:t>number of people </w:t>
      </w:r>
      <w:hyperlink r:id="rId11" w:tgtFrame="_self" w:history="1">
        <w:r w:rsidR="001A65DA" w:rsidRPr="001A65DA">
          <w:t>primarily working from home</w:t>
        </w:r>
      </w:hyperlink>
      <w:r w:rsidR="001A65DA" w:rsidRPr="001A65DA">
        <w:t xml:space="preserve"> tripled </w:t>
      </w:r>
      <w:r w:rsidR="001A65DA">
        <w:t xml:space="preserve">in the </w:t>
      </w:r>
      <w:r w:rsidR="005D0011">
        <w:t xml:space="preserve">United States </w:t>
      </w:r>
      <w:r w:rsidR="001A65DA" w:rsidRPr="001A65DA">
        <w:t xml:space="preserve">between 2019 </w:t>
      </w:r>
      <w:r w:rsidR="0048059E">
        <w:t xml:space="preserve">(prior to the pandemic) </w:t>
      </w:r>
      <w:r w:rsidR="001A65DA" w:rsidRPr="001A65DA">
        <w:t>and 202</w:t>
      </w:r>
      <w:r w:rsidR="001A65DA">
        <w:t>1, increasing from 5.7 percent in 2019 to 17.9 percent in 2021</w:t>
      </w:r>
      <w:r w:rsidR="004E67F5">
        <w:rPr>
          <w:rStyle w:val="FootnoteReference"/>
        </w:rPr>
        <w:footnoteReference w:id="1"/>
      </w:r>
      <w:r w:rsidR="001A65DA">
        <w:t>.  In North Carolina</w:t>
      </w:r>
      <w:r w:rsidR="0048059E">
        <w:t>,</w:t>
      </w:r>
      <w:r w:rsidR="001A65DA">
        <w:t xml:space="preserve"> the number o</w:t>
      </w:r>
      <w:r w:rsidR="001A65DA" w:rsidRPr="001A65DA">
        <w:t>f people </w:t>
      </w:r>
      <w:hyperlink r:id="rId12" w:tgtFrame="_self" w:history="1">
        <w:r w:rsidR="001A65DA" w:rsidRPr="001A65DA">
          <w:t>primarily working from home</w:t>
        </w:r>
      </w:hyperlink>
      <w:r w:rsidR="001A65DA" w:rsidRPr="001A65DA">
        <w:t> </w:t>
      </w:r>
      <w:r w:rsidR="001A65DA">
        <w:t>increased from 6.7 percent in 2019 to 18.8 percent in 2021. The impact of this trend has been later starts to the weekday AM peak period and lower AM peak</w:t>
      </w:r>
      <w:r w:rsidR="0049147C">
        <w:t xml:space="preserve"> volumes</w:t>
      </w:r>
      <w:r w:rsidR="001A65DA">
        <w:t xml:space="preserve"> than before the pandemic. </w:t>
      </w:r>
    </w:p>
    <w:p w14:paraId="6794E7A4" w14:textId="37D8F5EE" w:rsidR="00DE13D3" w:rsidRPr="004921A5" w:rsidRDefault="00DE13D3" w:rsidP="00CF10DD">
      <w:pPr>
        <w:pStyle w:val="BodyText"/>
        <w:jc w:val="both"/>
      </w:pPr>
      <w:r>
        <w:t>In addition, flexible work-from-home policies have allowed more “working” vacations, which allow employees to work from vacation locations</w:t>
      </w:r>
      <w:proofErr w:type="gramStart"/>
      <w:r>
        <w:t xml:space="preserve">.  </w:t>
      </w:r>
      <w:proofErr w:type="gramEnd"/>
      <w:r>
        <w:t>People taking these types of vacations are typically working during the weekdays, thereby reducing discretionary recreational trips usually associated with a vacation.</w:t>
      </w:r>
      <w:r w:rsidR="00C04F7E">
        <w:t xml:space="preserve"> Additionally, </w:t>
      </w:r>
      <w:r w:rsidR="00E06548">
        <w:t>“working” vacations</w:t>
      </w:r>
      <w:r w:rsidR="00C04F7E">
        <w:t xml:space="preserve"> may allow </w:t>
      </w:r>
      <w:r w:rsidR="00E06548">
        <w:t>visitors</w:t>
      </w:r>
      <w:r w:rsidR="00C04F7E">
        <w:t xml:space="preserve"> to extend their </w:t>
      </w:r>
      <w:r w:rsidR="00E06548">
        <w:t>stay; c</w:t>
      </w:r>
      <w:r w:rsidR="00C04F7E">
        <w:t xml:space="preserve">onversations with realtors indicate </w:t>
      </w:r>
      <w:r w:rsidR="00E06548">
        <w:t xml:space="preserve">that </w:t>
      </w:r>
      <w:r w:rsidR="00C04F7E">
        <w:t>multi-week rentals</w:t>
      </w:r>
      <w:r w:rsidR="00E06548">
        <w:t xml:space="preserve"> are becoming more frequent.</w:t>
      </w:r>
      <w:r w:rsidR="00C04F7E">
        <w:t xml:space="preserve"> </w:t>
      </w:r>
      <w:r w:rsidR="00E06548">
        <w:t>This</w:t>
      </w:r>
      <w:r w:rsidR="00C04F7E">
        <w:t xml:space="preserve"> may reduce traffic volumes over the weekend.</w:t>
      </w:r>
    </w:p>
    <w:p w14:paraId="5BB92865" w14:textId="64EFD17F" w:rsidR="004921A5" w:rsidRDefault="004921A5" w:rsidP="004921A5">
      <w:pPr>
        <w:pStyle w:val="Heading2"/>
      </w:pPr>
      <w:r>
        <w:t>Gas prices</w:t>
      </w:r>
    </w:p>
    <w:p w14:paraId="121CA6AD" w14:textId="3AE01970" w:rsidR="004921A5" w:rsidRDefault="004921A5" w:rsidP="00CF10DD">
      <w:pPr>
        <w:pStyle w:val="BodyText"/>
        <w:jc w:val="both"/>
      </w:pPr>
      <w:r>
        <w:t xml:space="preserve">As shown in </w:t>
      </w:r>
      <w:r w:rsidR="00054322" w:rsidRPr="00054322">
        <w:rPr>
          <w:b/>
          <w:bCs/>
        </w:rPr>
        <w:fldChar w:fldCharType="begin"/>
      </w:r>
      <w:r w:rsidR="00054322" w:rsidRPr="00054322">
        <w:rPr>
          <w:b/>
          <w:bCs/>
        </w:rPr>
        <w:instrText xml:space="preserve"> REF _Ref118295193 \h </w:instrText>
      </w:r>
      <w:r w:rsidR="00054322">
        <w:rPr>
          <w:b/>
          <w:bCs/>
        </w:rPr>
        <w:instrText xml:space="preserve"> \* MERGEFORMAT </w:instrText>
      </w:r>
      <w:r w:rsidR="00054322" w:rsidRPr="00054322">
        <w:rPr>
          <w:b/>
          <w:bCs/>
        </w:rPr>
      </w:r>
      <w:r w:rsidR="00054322" w:rsidRPr="00054322">
        <w:rPr>
          <w:b/>
          <w:bCs/>
        </w:rPr>
        <w:fldChar w:fldCharType="separate"/>
      </w:r>
      <w:r w:rsidR="00DF180B" w:rsidRPr="00DF180B">
        <w:rPr>
          <w:b/>
          <w:bCs/>
        </w:rPr>
        <w:t xml:space="preserve">Figure </w:t>
      </w:r>
      <w:r w:rsidR="00DF180B" w:rsidRPr="00DF180B">
        <w:rPr>
          <w:b/>
          <w:bCs/>
          <w:noProof/>
        </w:rPr>
        <w:t>3</w:t>
      </w:r>
      <w:r w:rsidR="00DF180B" w:rsidRPr="00DF180B">
        <w:rPr>
          <w:b/>
          <w:bCs/>
          <w:noProof/>
        </w:rPr>
        <w:noBreakHyphen/>
        <w:t>1</w:t>
      </w:r>
      <w:r w:rsidR="00054322" w:rsidRPr="00054322">
        <w:rPr>
          <w:b/>
          <w:bCs/>
        </w:rPr>
        <w:fldChar w:fldCharType="end"/>
      </w:r>
      <w:r>
        <w:t>, Ju</w:t>
      </w:r>
      <w:r w:rsidR="005F274A">
        <w:t>ne</w:t>
      </w:r>
      <w:r>
        <w:t xml:space="preserve"> 202</w:t>
      </w:r>
      <w:r w:rsidR="005F274A">
        <w:t>3</w:t>
      </w:r>
      <w:r>
        <w:t xml:space="preserve"> gas prices were </w:t>
      </w:r>
      <w:r w:rsidR="004169A9">
        <w:t xml:space="preserve">26 </w:t>
      </w:r>
      <w:r>
        <w:t>percent higher than in Ju</w:t>
      </w:r>
      <w:r w:rsidR="005F274A">
        <w:t>ne</w:t>
      </w:r>
      <w:r>
        <w:t xml:space="preserve"> 2018</w:t>
      </w:r>
      <w:r w:rsidRPr="008D052F">
        <w:t xml:space="preserve"> </w:t>
      </w:r>
      <w:r>
        <w:t xml:space="preserve">in current </w:t>
      </w:r>
      <w:r w:rsidR="00DE13D3">
        <w:t xml:space="preserve">(nominal) </w:t>
      </w:r>
      <w:r>
        <w:t xml:space="preserve">dollars, and </w:t>
      </w:r>
      <w:r w:rsidR="004169A9">
        <w:t xml:space="preserve">4 </w:t>
      </w:r>
      <w:r>
        <w:t xml:space="preserve">percent higher than in </w:t>
      </w:r>
      <w:r w:rsidR="005D0011">
        <w:t xml:space="preserve">June </w:t>
      </w:r>
      <w:r>
        <w:t>2018 in inflation-adjusted dollars</w:t>
      </w:r>
      <w:r w:rsidR="00CE7BA1">
        <w:rPr>
          <w:rStyle w:val="FootnoteReference"/>
        </w:rPr>
        <w:footnoteReference w:id="2"/>
      </w:r>
      <w:r>
        <w:t>. While the high</w:t>
      </w:r>
      <w:r w:rsidR="00C432B3">
        <w:t>er</w:t>
      </w:r>
      <w:r>
        <w:t xml:space="preserve"> gas prices </w:t>
      </w:r>
      <w:proofErr w:type="gramStart"/>
      <w:r>
        <w:t>likely did</w:t>
      </w:r>
      <w:proofErr w:type="gramEnd"/>
      <w:r>
        <w:t xml:space="preserve"> not deter people from taking their vacations, they may have impacted the</w:t>
      </w:r>
      <w:r w:rsidR="00DE13D3">
        <w:t xml:space="preserve"> number of vehicles per vacation rental</w:t>
      </w:r>
      <w:r>
        <w:t xml:space="preserve"> </w:t>
      </w:r>
      <w:r w:rsidR="00DE13D3">
        <w:t xml:space="preserve">and the </w:t>
      </w:r>
      <w:r>
        <w:t xml:space="preserve">number and/or length of discretionary trips taken while on the Outer Banks. </w:t>
      </w:r>
    </w:p>
    <w:p w14:paraId="64E976F8" w14:textId="4A9ACE26" w:rsidR="004921A5" w:rsidRDefault="004921A5" w:rsidP="004921A5">
      <w:pPr>
        <w:pStyle w:val="Caption"/>
      </w:pPr>
      <w:bookmarkStart w:id="5" w:name="_Ref118295193"/>
      <w:r>
        <w:lastRenderedPageBreak/>
        <w:t xml:space="preserve">Figure </w:t>
      </w:r>
      <w:fldSimple w:instr=" STYLEREF 1 \s ">
        <w:r w:rsidR="00DF180B">
          <w:rPr>
            <w:noProof/>
          </w:rPr>
          <w:t>3</w:t>
        </w:r>
      </w:fldSimple>
      <w:r w:rsidR="00CD183A">
        <w:noBreakHyphen/>
      </w:r>
      <w:fldSimple w:instr=" SEQ Figure \* ARABIC \s 1 ">
        <w:r w:rsidR="00DF180B">
          <w:rPr>
            <w:noProof/>
          </w:rPr>
          <w:t>1</w:t>
        </w:r>
      </w:fldSimple>
      <w:bookmarkEnd w:id="5"/>
      <w:r>
        <w:t xml:space="preserve">: Average </w:t>
      </w:r>
      <w:r w:rsidR="00054322">
        <w:t xml:space="preserve">US </w:t>
      </w:r>
      <w:r>
        <w:t xml:space="preserve">Gas Prices in </w:t>
      </w:r>
      <w:r w:rsidR="004169A9">
        <w:t xml:space="preserve">June </w:t>
      </w:r>
      <w:r>
        <w:t>by Year</w:t>
      </w:r>
    </w:p>
    <w:p w14:paraId="1B9101F4" w14:textId="7B5358A1" w:rsidR="006D0658" w:rsidRDefault="006D0658" w:rsidP="00CF10DD">
      <w:pPr>
        <w:pStyle w:val="BodyText"/>
        <w:jc w:val="center"/>
      </w:pPr>
      <w:r>
        <w:rPr>
          <w:noProof/>
        </w:rPr>
        <w:drawing>
          <wp:inline distT="0" distB="0" distL="0" distR="0" wp14:anchorId="5F539FA1" wp14:editId="774DB630">
            <wp:extent cx="4584700" cy="26396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639695"/>
                    </a:xfrm>
                    <a:prstGeom prst="rect">
                      <a:avLst/>
                    </a:prstGeom>
                    <a:noFill/>
                  </pic:spPr>
                </pic:pic>
              </a:graphicData>
            </a:graphic>
          </wp:inline>
        </w:drawing>
      </w:r>
    </w:p>
    <w:p w14:paraId="4091DD92" w14:textId="1A33445A" w:rsidR="004921A5" w:rsidRDefault="00811C39" w:rsidP="00811C39">
      <w:pPr>
        <w:pStyle w:val="Heading2"/>
      </w:pPr>
      <w:r>
        <w:t>Rental Contract Opening Dates</w:t>
      </w:r>
    </w:p>
    <w:p w14:paraId="5F44E1B5" w14:textId="2C09FD7F" w:rsidR="004921A5" w:rsidRPr="004921A5" w:rsidRDefault="00811C39" w:rsidP="00CF10DD">
      <w:pPr>
        <w:pStyle w:val="BodyText"/>
        <w:jc w:val="both"/>
        <w:rPr>
          <w:lang w:eastAsia="en-CA"/>
        </w:rPr>
      </w:pPr>
      <w:r>
        <w:rPr>
          <w:lang w:eastAsia="en-CA"/>
        </w:rPr>
        <w:t>In previous years, most rental contracts on the Outer Banks began and ended on Saturdays</w:t>
      </w:r>
      <w:proofErr w:type="gramStart"/>
      <w:r>
        <w:rPr>
          <w:lang w:eastAsia="en-CA"/>
        </w:rPr>
        <w:t xml:space="preserve">.  </w:t>
      </w:r>
      <w:proofErr w:type="gramEnd"/>
      <w:r w:rsidR="0048059E">
        <w:rPr>
          <w:lang w:eastAsia="en-CA"/>
        </w:rPr>
        <w:t>Discussions with local realtors indicated that t</w:t>
      </w:r>
      <w:r>
        <w:rPr>
          <w:lang w:eastAsia="en-CA"/>
        </w:rPr>
        <w:t xml:space="preserve">here has been an effort to encourage vacation homeowners to consider changing these start/end </w:t>
      </w:r>
      <w:r w:rsidR="00054322">
        <w:rPr>
          <w:lang w:eastAsia="en-CA"/>
        </w:rPr>
        <w:t xml:space="preserve">rental </w:t>
      </w:r>
      <w:r>
        <w:rPr>
          <w:lang w:eastAsia="en-CA"/>
        </w:rPr>
        <w:t>days to Fridays and Sundays</w:t>
      </w:r>
      <w:proofErr w:type="gramStart"/>
      <w:r>
        <w:rPr>
          <w:lang w:eastAsia="en-CA"/>
        </w:rPr>
        <w:t xml:space="preserve">.  </w:t>
      </w:r>
      <w:proofErr w:type="gramEnd"/>
      <w:r>
        <w:rPr>
          <w:lang w:eastAsia="en-CA"/>
        </w:rPr>
        <w:t>The effect of this change has been higher traffic volumes on Fridays and Sundays</w:t>
      </w:r>
      <w:r w:rsidR="00D0185B">
        <w:rPr>
          <w:lang w:eastAsia="en-CA"/>
        </w:rPr>
        <w:t xml:space="preserve"> and </w:t>
      </w:r>
      <w:r>
        <w:rPr>
          <w:lang w:eastAsia="en-CA"/>
        </w:rPr>
        <w:t>lower Saturday volumes</w:t>
      </w:r>
      <w:r w:rsidR="00D0185B">
        <w:rPr>
          <w:lang w:eastAsia="en-CA"/>
        </w:rPr>
        <w:t xml:space="preserve"> in </w:t>
      </w:r>
      <w:proofErr w:type="gramStart"/>
      <w:r w:rsidR="00D0185B">
        <w:rPr>
          <w:lang w:eastAsia="en-CA"/>
        </w:rPr>
        <w:t>some</w:t>
      </w:r>
      <w:proofErr w:type="gramEnd"/>
      <w:r w:rsidR="00D0185B">
        <w:rPr>
          <w:lang w:eastAsia="en-CA"/>
        </w:rPr>
        <w:t xml:space="preserve"> locations</w:t>
      </w:r>
      <w:r w:rsidR="00CD72FA">
        <w:rPr>
          <w:lang w:eastAsia="en-CA"/>
        </w:rPr>
        <w:t xml:space="preserve"> than prior years</w:t>
      </w:r>
      <w:r>
        <w:rPr>
          <w:lang w:eastAsia="en-CA"/>
        </w:rPr>
        <w:t xml:space="preserve">. </w:t>
      </w:r>
    </w:p>
    <w:p w14:paraId="27A6704B" w14:textId="15514834" w:rsidR="008C3BF8" w:rsidRPr="008C3BF8" w:rsidRDefault="008C3BF8" w:rsidP="00BB5830">
      <w:pPr>
        <w:pStyle w:val="Heading1"/>
      </w:pPr>
      <w:r w:rsidRPr="008C3BF8">
        <w:t>Traffic on the Wright Memorial Bridge</w:t>
      </w:r>
    </w:p>
    <w:p w14:paraId="12FFCCC9" w14:textId="6E815F30" w:rsidR="0058505B" w:rsidRDefault="005C6E19" w:rsidP="008C3BF8">
      <w:pPr>
        <w:pStyle w:val="BodyText"/>
        <w:jc w:val="both"/>
        <w:rPr>
          <w:szCs w:val="20"/>
        </w:rPr>
      </w:pPr>
      <w:r>
        <w:rPr>
          <w:szCs w:val="20"/>
        </w:rPr>
        <w:t xml:space="preserve">Stantec </w:t>
      </w:r>
      <w:r w:rsidR="0051798B">
        <w:rPr>
          <w:szCs w:val="20"/>
        </w:rPr>
        <w:t xml:space="preserve">summarized </w:t>
      </w:r>
      <w:r>
        <w:rPr>
          <w:szCs w:val="20"/>
        </w:rPr>
        <w:t xml:space="preserve">and analyzed traffic </w:t>
      </w:r>
      <w:r w:rsidR="0051798B">
        <w:rPr>
          <w:szCs w:val="20"/>
        </w:rPr>
        <w:t xml:space="preserve">volumes </w:t>
      </w:r>
      <w:r>
        <w:rPr>
          <w:szCs w:val="20"/>
        </w:rPr>
        <w:t xml:space="preserve">crossing the </w:t>
      </w:r>
      <w:r w:rsidR="00C21E3B">
        <w:rPr>
          <w:szCs w:val="20"/>
        </w:rPr>
        <w:t>WMB</w:t>
      </w:r>
      <w:r>
        <w:rPr>
          <w:szCs w:val="20"/>
        </w:rPr>
        <w:t xml:space="preserve"> from 201</w:t>
      </w:r>
      <w:r w:rsidR="007F0681">
        <w:rPr>
          <w:szCs w:val="20"/>
        </w:rPr>
        <w:t>2</w:t>
      </w:r>
      <w:r>
        <w:rPr>
          <w:szCs w:val="20"/>
        </w:rPr>
        <w:t xml:space="preserve"> to the present. A</w:t>
      </w:r>
      <w:r w:rsidR="00F74768">
        <w:rPr>
          <w:szCs w:val="20"/>
        </w:rPr>
        <w:t xml:space="preserve"> </w:t>
      </w:r>
      <w:r w:rsidR="008C3BF8" w:rsidRPr="008C3BF8">
        <w:rPr>
          <w:szCs w:val="20"/>
        </w:rPr>
        <w:t xml:space="preserve">NCDOT permanent </w:t>
      </w:r>
      <w:r w:rsidR="008320CE">
        <w:rPr>
          <w:szCs w:val="20"/>
        </w:rPr>
        <w:t xml:space="preserve">count </w:t>
      </w:r>
      <w:r w:rsidR="008C3BF8" w:rsidRPr="008C3BF8">
        <w:rPr>
          <w:szCs w:val="20"/>
        </w:rPr>
        <w:t xml:space="preserve">station </w:t>
      </w:r>
      <w:r w:rsidR="007049DA">
        <w:rPr>
          <w:szCs w:val="20"/>
        </w:rPr>
        <w:t>measured</w:t>
      </w:r>
      <w:r w:rsidR="007049DA" w:rsidRPr="008C3BF8">
        <w:rPr>
          <w:szCs w:val="20"/>
        </w:rPr>
        <w:t xml:space="preserve"> </w:t>
      </w:r>
      <w:r w:rsidR="008C3BF8" w:rsidRPr="008C3BF8">
        <w:rPr>
          <w:szCs w:val="20"/>
        </w:rPr>
        <w:t xml:space="preserve">WMB traffic </w:t>
      </w:r>
      <w:r w:rsidR="007049DA">
        <w:rPr>
          <w:szCs w:val="20"/>
        </w:rPr>
        <w:t xml:space="preserve">volumes </w:t>
      </w:r>
      <w:r w:rsidR="00A50FD8" w:rsidRPr="008C3BF8">
        <w:rPr>
          <w:szCs w:val="20"/>
        </w:rPr>
        <w:t>in both directions</w:t>
      </w:r>
      <w:r w:rsidR="00A50FD8">
        <w:rPr>
          <w:szCs w:val="20"/>
        </w:rPr>
        <w:t xml:space="preserve"> </w:t>
      </w:r>
      <w:r w:rsidR="007049DA">
        <w:rPr>
          <w:szCs w:val="20"/>
        </w:rPr>
        <w:t>with loop detector</w:t>
      </w:r>
      <w:r w:rsidR="00A50FD8">
        <w:rPr>
          <w:szCs w:val="20"/>
        </w:rPr>
        <w:t>s</w:t>
      </w:r>
      <w:r w:rsidR="007049DA">
        <w:rPr>
          <w:szCs w:val="20"/>
        </w:rPr>
        <w:t xml:space="preserve"> </w:t>
      </w:r>
      <w:r w:rsidR="00F85309">
        <w:rPr>
          <w:szCs w:val="20"/>
        </w:rPr>
        <w:t>on both spans of the bridge</w:t>
      </w:r>
      <w:r>
        <w:rPr>
          <w:szCs w:val="20"/>
        </w:rPr>
        <w:t xml:space="preserve"> until </w:t>
      </w:r>
      <w:r w:rsidR="008C3BF8" w:rsidRPr="008C3BF8">
        <w:rPr>
          <w:szCs w:val="20"/>
        </w:rPr>
        <w:t>October 2017</w:t>
      </w:r>
      <w:r w:rsidR="00FE509F">
        <w:rPr>
          <w:szCs w:val="20"/>
        </w:rPr>
        <w:t xml:space="preserve"> except when construction prevented counts from </w:t>
      </w:r>
      <w:proofErr w:type="gramStart"/>
      <w:r w:rsidR="00FE509F">
        <w:rPr>
          <w:szCs w:val="20"/>
        </w:rPr>
        <w:t>being collected</w:t>
      </w:r>
      <w:proofErr w:type="gramEnd"/>
      <w:r w:rsidR="00FE509F">
        <w:rPr>
          <w:szCs w:val="20"/>
        </w:rPr>
        <w:t xml:space="preserve"> between October 2013 and April 2014 as well as between October 2014 and May 2015</w:t>
      </w:r>
      <w:r>
        <w:rPr>
          <w:szCs w:val="20"/>
        </w:rPr>
        <w:t xml:space="preserve">. From October 2017 </w:t>
      </w:r>
      <w:r w:rsidR="008C3BF8" w:rsidRPr="008C3BF8">
        <w:rPr>
          <w:szCs w:val="20"/>
        </w:rPr>
        <w:t>to May 2018</w:t>
      </w:r>
      <w:r w:rsidR="008320CE">
        <w:rPr>
          <w:szCs w:val="20"/>
        </w:rPr>
        <w:t>,</w:t>
      </w:r>
      <w:r>
        <w:rPr>
          <w:szCs w:val="20"/>
        </w:rPr>
        <w:t xml:space="preserve"> construction</w:t>
      </w:r>
      <w:r w:rsidR="008C3BF8" w:rsidRPr="008C3BF8">
        <w:rPr>
          <w:szCs w:val="20"/>
        </w:rPr>
        <w:t xml:space="preserve"> closed both lanes of the westbound bridge span and westbound traffic </w:t>
      </w:r>
      <w:proofErr w:type="gramStart"/>
      <w:r w:rsidR="008C3BF8" w:rsidRPr="008C3BF8">
        <w:rPr>
          <w:szCs w:val="20"/>
        </w:rPr>
        <w:t>was re</w:t>
      </w:r>
      <w:r w:rsidR="00D0185B">
        <w:rPr>
          <w:szCs w:val="20"/>
        </w:rPr>
        <w:noBreakHyphen/>
      </w:r>
      <w:r w:rsidR="008C3BF8" w:rsidRPr="008C3BF8">
        <w:rPr>
          <w:szCs w:val="20"/>
        </w:rPr>
        <w:t>routed</w:t>
      </w:r>
      <w:proofErr w:type="gramEnd"/>
      <w:r w:rsidR="008C3BF8" w:rsidRPr="008C3BF8">
        <w:rPr>
          <w:szCs w:val="20"/>
        </w:rPr>
        <w:t xml:space="preserve"> to </w:t>
      </w:r>
      <w:r w:rsidR="00F85309">
        <w:rPr>
          <w:szCs w:val="20"/>
        </w:rPr>
        <w:t>the eastbound span</w:t>
      </w:r>
      <w:r w:rsidR="00286D01">
        <w:rPr>
          <w:szCs w:val="20"/>
        </w:rPr>
        <w:t xml:space="preserve"> which then operated</w:t>
      </w:r>
      <w:r w:rsidR="007049DA">
        <w:rPr>
          <w:szCs w:val="20"/>
        </w:rPr>
        <w:t xml:space="preserve"> with one travel lane </w:t>
      </w:r>
      <w:r w:rsidR="009B271C">
        <w:rPr>
          <w:szCs w:val="20"/>
        </w:rPr>
        <w:t>per</w:t>
      </w:r>
      <w:r w:rsidR="007049DA">
        <w:rPr>
          <w:szCs w:val="20"/>
        </w:rPr>
        <w:t xml:space="preserve"> direction</w:t>
      </w:r>
      <w:r w:rsidR="00F85309">
        <w:rPr>
          <w:szCs w:val="20"/>
        </w:rPr>
        <w:t xml:space="preserve">. </w:t>
      </w:r>
      <w:r w:rsidR="008C3BF8" w:rsidRPr="008C3BF8">
        <w:rPr>
          <w:szCs w:val="20"/>
        </w:rPr>
        <w:t xml:space="preserve">Permanent station counts after October </w:t>
      </w:r>
      <w:r w:rsidR="00F85309">
        <w:rPr>
          <w:szCs w:val="20"/>
        </w:rPr>
        <w:t xml:space="preserve">22, </w:t>
      </w:r>
      <w:r w:rsidR="008C3BF8" w:rsidRPr="008C3BF8">
        <w:rPr>
          <w:szCs w:val="20"/>
        </w:rPr>
        <w:t xml:space="preserve">2017 </w:t>
      </w:r>
      <w:proofErr w:type="gramStart"/>
      <w:r>
        <w:rPr>
          <w:szCs w:val="20"/>
        </w:rPr>
        <w:t>were</w:t>
      </w:r>
      <w:r w:rsidR="00D0185B">
        <w:rPr>
          <w:szCs w:val="20"/>
        </w:rPr>
        <w:t xml:space="preserve"> collected</w:t>
      </w:r>
      <w:proofErr w:type="gramEnd"/>
      <w:r w:rsidR="008C3BF8" w:rsidRPr="008C3BF8">
        <w:rPr>
          <w:szCs w:val="20"/>
        </w:rPr>
        <w:t xml:space="preserve"> from the eastbound span only and </w:t>
      </w:r>
      <w:r>
        <w:rPr>
          <w:szCs w:val="20"/>
        </w:rPr>
        <w:t>could not be</w:t>
      </w:r>
      <w:r w:rsidR="008C3BF8" w:rsidRPr="008C3BF8">
        <w:rPr>
          <w:szCs w:val="20"/>
        </w:rPr>
        <w:t xml:space="preserve"> broken out by travel direction.</w:t>
      </w:r>
      <w:r>
        <w:rPr>
          <w:szCs w:val="20"/>
        </w:rPr>
        <w:t xml:space="preserve"> On April 30, 2018, </w:t>
      </w:r>
      <w:r w:rsidR="001F48D0">
        <w:rPr>
          <w:szCs w:val="20"/>
        </w:rPr>
        <w:t xml:space="preserve">the </w:t>
      </w:r>
      <w:r>
        <w:rPr>
          <w:szCs w:val="20"/>
        </w:rPr>
        <w:t xml:space="preserve">eastbound </w:t>
      </w:r>
      <w:r w:rsidRPr="008C3BF8">
        <w:rPr>
          <w:szCs w:val="20"/>
        </w:rPr>
        <w:t xml:space="preserve">permanent count station </w:t>
      </w:r>
      <w:proofErr w:type="gramStart"/>
      <w:r w:rsidRPr="008C3BF8">
        <w:rPr>
          <w:szCs w:val="20"/>
        </w:rPr>
        <w:t xml:space="preserve">was </w:t>
      </w:r>
      <w:r>
        <w:rPr>
          <w:szCs w:val="20"/>
        </w:rPr>
        <w:t>removed</w:t>
      </w:r>
      <w:proofErr w:type="gramEnd"/>
      <w:r w:rsidR="001F48D0">
        <w:rPr>
          <w:szCs w:val="20"/>
        </w:rPr>
        <w:t xml:space="preserve"> so no permanent count data were available in either direction after that date</w:t>
      </w:r>
      <w:r>
        <w:rPr>
          <w:szCs w:val="20"/>
        </w:rPr>
        <w:t>.</w:t>
      </w:r>
      <w:r w:rsidR="001F48D0">
        <w:rPr>
          <w:szCs w:val="20"/>
        </w:rPr>
        <w:t xml:space="preserve"> I</w:t>
      </w:r>
      <w:r w:rsidR="00E30AD1">
        <w:rPr>
          <w:szCs w:val="20"/>
        </w:rPr>
        <w:t>n order to gather vehicle volume data</w:t>
      </w:r>
      <w:r w:rsidR="00A052E7">
        <w:rPr>
          <w:szCs w:val="20"/>
        </w:rPr>
        <w:t xml:space="preserve">, </w:t>
      </w:r>
      <w:r w:rsidR="008C3BF8" w:rsidRPr="008C3BF8">
        <w:rPr>
          <w:szCs w:val="20"/>
        </w:rPr>
        <w:t>Stantec</w:t>
      </w:r>
      <w:r w:rsidR="00A052E7">
        <w:rPr>
          <w:szCs w:val="20"/>
        </w:rPr>
        <w:t xml:space="preserve"> had a</w:t>
      </w:r>
      <w:r w:rsidR="008C3BF8" w:rsidRPr="008C3BF8">
        <w:rPr>
          <w:szCs w:val="20"/>
        </w:rPr>
        <w:t xml:space="preserve"> radar </w:t>
      </w:r>
      <w:r w:rsidR="00E30AD1">
        <w:rPr>
          <w:szCs w:val="20"/>
        </w:rPr>
        <w:t xml:space="preserve">count </w:t>
      </w:r>
      <w:r w:rsidR="008C3BF8" w:rsidRPr="008C3BF8">
        <w:rPr>
          <w:szCs w:val="20"/>
        </w:rPr>
        <w:t>system</w:t>
      </w:r>
      <w:r w:rsidR="00A052E7">
        <w:rPr>
          <w:szCs w:val="20"/>
        </w:rPr>
        <w:t xml:space="preserve"> installed</w:t>
      </w:r>
      <w:r w:rsidR="008C3BF8" w:rsidRPr="008C3BF8">
        <w:rPr>
          <w:szCs w:val="20"/>
        </w:rPr>
        <w:t xml:space="preserve"> to measure </w:t>
      </w:r>
      <w:r w:rsidR="004A568A">
        <w:rPr>
          <w:szCs w:val="20"/>
        </w:rPr>
        <w:t>eastbound</w:t>
      </w:r>
      <w:r w:rsidR="008C3BF8" w:rsidRPr="008C3BF8">
        <w:rPr>
          <w:szCs w:val="20"/>
        </w:rPr>
        <w:t xml:space="preserve"> traffic volumes</w:t>
      </w:r>
      <w:r w:rsidR="00890B9F">
        <w:rPr>
          <w:szCs w:val="20"/>
        </w:rPr>
        <w:t xml:space="preserve"> </w:t>
      </w:r>
      <w:r w:rsidR="008C3BF8" w:rsidRPr="008C3BF8">
        <w:rPr>
          <w:szCs w:val="20"/>
        </w:rPr>
        <w:t xml:space="preserve">from </w:t>
      </w:r>
      <w:r w:rsidR="00E30AD1">
        <w:rPr>
          <w:szCs w:val="20"/>
        </w:rPr>
        <w:t xml:space="preserve">late </w:t>
      </w:r>
      <w:r w:rsidR="008C3BF8" w:rsidRPr="008C3BF8">
        <w:rPr>
          <w:szCs w:val="20"/>
        </w:rPr>
        <w:t xml:space="preserve">June through </w:t>
      </w:r>
      <w:r w:rsidR="004B6E66">
        <w:rPr>
          <w:szCs w:val="20"/>
        </w:rPr>
        <w:t>early September</w:t>
      </w:r>
      <w:r w:rsidR="008C3BF8" w:rsidRPr="008C3BF8">
        <w:rPr>
          <w:szCs w:val="20"/>
        </w:rPr>
        <w:t xml:space="preserve"> 2018</w:t>
      </w:r>
      <w:r w:rsidR="009C53AD">
        <w:rPr>
          <w:szCs w:val="20"/>
        </w:rPr>
        <w:t xml:space="preserve">. </w:t>
      </w:r>
      <w:r w:rsidR="00E30AD1">
        <w:rPr>
          <w:szCs w:val="20"/>
        </w:rPr>
        <w:t>The w</w:t>
      </w:r>
      <w:r w:rsidR="00890B9F" w:rsidRPr="008C3BF8">
        <w:rPr>
          <w:szCs w:val="20"/>
        </w:rPr>
        <w:t xml:space="preserve">estbound data </w:t>
      </w:r>
      <w:r w:rsidR="00890B9F">
        <w:rPr>
          <w:szCs w:val="20"/>
        </w:rPr>
        <w:t xml:space="preserve">for </w:t>
      </w:r>
      <w:r w:rsidR="001F48D0">
        <w:rPr>
          <w:szCs w:val="20"/>
        </w:rPr>
        <w:t xml:space="preserve">that period </w:t>
      </w:r>
      <w:proofErr w:type="gramStart"/>
      <w:r w:rsidR="001F48D0">
        <w:rPr>
          <w:szCs w:val="20"/>
        </w:rPr>
        <w:t>were</w:t>
      </w:r>
      <w:r w:rsidR="00890B9F" w:rsidRPr="008C3BF8">
        <w:rPr>
          <w:szCs w:val="20"/>
        </w:rPr>
        <w:t xml:space="preserve"> estimated</w:t>
      </w:r>
      <w:proofErr w:type="gramEnd"/>
      <w:r w:rsidR="00890B9F" w:rsidRPr="008C3BF8">
        <w:rPr>
          <w:szCs w:val="20"/>
        </w:rPr>
        <w:t xml:space="preserve"> based on </w:t>
      </w:r>
      <w:r w:rsidR="00890B9F">
        <w:rPr>
          <w:szCs w:val="20"/>
        </w:rPr>
        <w:t xml:space="preserve">the eastbound volumes and </w:t>
      </w:r>
      <w:r w:rsidR="00286D01">
        <w:rPr>
          <w:szCs w:val="20"/>
        </w:rPr>
        <w:t xml:space="preserve">the historical </w:t>
      </w:r>
      <w:r w:rsidR="00890B9F">
        <w:rPr>
          <w:szCs w:val="20"/>
        </w:rPr>
        <w:t>Peak period directional split</w:t>
      </w:r>
      <w:r w:rsidR="00890B9F" w:rsidRPr="008C3BF8">
        <w:rPr>
          <w:szCs w:val="20"/>
        </w:rPr>
        <w:t xml:space="preserve">. </w:t>
      </w:r>
      <w:r w:rsidR="00286D01">
        <w:rPr>
          <w:szCs w:val="20"/>
        </w:rPr>
        <w:t xml:space="preserve">Note that no traffic data in either direction were available for </w:t>
      </w:r>
      <w:r w:rsidR="00E30AD1">
        <w:rPr>
          <w:szCs w:val="20"/>
        </w:rPr>
        <w:t xml:space="preserve">May </w:t>
      </w:r>
      <w:r w:rsidR="00286D01">
        <w:rPr>
          <w:szCs w:val="20"/>
        </w:rPr>
        <w:t xml:space="preserve">and </w:t>
      </w:r>
      <w:proofErr w:type="gramStart"/>
      <w:r w:rsidR="00286D01">
        <w:rPr>
          <w:szCs w:val="20"/>
        </w:rPr>
        <w:t>most of</w:t>
      </w:r>
      <w:proofErr w:type="gramEnd"/>
      <w:r w:rsidR="00286D01">
        <w:rPr>
          <w:szCs w:val="20"/>
        </w:rPr>
        <w:t xml:space="preserve"> June</w:t>
      </w:r>
      <w:r w:rsidR="00CD72FA">
        <w:rPr>
          <w:szCs w:val="20"/>
        </w:rPr>
        <w:t xml:space="preserve"> in 2018</w:t>
      </w:r>
      <w:r w:rsidR="00286D01">
        <w:rPr>
          <w:szCs w:val="20"/>
        </w:rPr>
        <w:t>.</w:t>
      </w:r>
      <w:r w:rsidR="00942092">
        <w:rPr>
          <w:szCs w:val="20"/>
        </w:rPr>
        <w:t xml:space="preserve"> </w:t>
      </w:r>
      <w:r w:rsidR="00890B9F">
        <w:rPr>
          <w:szCs w:val="20"/>
        </w:rPr>
        <w:t>Radar traffic measurement</w:t>
      </w:r>
      <w:r w:rsidR="00EE3205">
        <w:rPr>
          <w:szCs w:val="20"/>
        </w:rPr>
        <w:t xml:space="preserve"> </w:t>
      </w:r>
      <w:r w:rsidR="00D0185B">
        <w:rPr>
          <w:szCs w:val="20"/>
        </w:rPr>
        <w:t xml:space="preserve">devices were </w:t>
      </w:r>
      <w:r w:rsidR="00890B9F">
        <w:rPr>
          <w:szCs w:val="20"/>
        </w:rPr>
        <w:t>installed</w:t>
      </w:r>
      <w:r w:rsidR="00EE3205">
        <w:rPr>
          <w:szCs w:val="20"/>
        </w:rPr>
        <w:t xml:space="preserve"> by NCDOT </w:t>
      </w:r>
      <w:r w:rsidR="00890B9F">
        <w:rPr>
          <w:szCs w:val="20"/>
        </w:rPr>
        <w:t>in</w:t>
      </w:r>
      <w:r w:rsidR="00EE3205">
        <w:rPr>
          <w:szCs w:val="20"/>
        </w:rPr>
        <w:t xml:space="preserve"> </w:t>
      </w:r>
      <w:r w:rsidR="00EE3205">
        <w:rPr>
          <w:szCs w:val="20"/>
        </w:rPr>
        <w:lastRenderedPageBreak/>
        <w:t>September 2018</w:t>
      </w:r>
      <w:r w:rsidR="00A60171">
        <w:rPr>
          <w:szCs w:val="20"/>
        </w:rPr>
        <w:t xml:space="preserve"> </w:t>
      </w:r>
      <w:r w:rsidR="0051798B">
        <w:rPr>
          <w:szCs w:val="20"/>
        </w:rPr>
        <w:t xml:space="preserve">and </w:t>
      </w:r>
      <w:r w:rsidR="00D0185B">
        <w:rPr>
          <w:szCs w:val="20"/>
        </w:rPr>
        <w:t xml:space="preserve">have </w:t>
      </w:r>
      <w:r w:rsidR="0051798B">
        <w:rPr>
          <w:szCs w:val="20"/>
        </w:rPr>
        <w:t xml:space="preserve">continuously been </w:t>
      </w:r>
      <w:r w:rsidR="00A50FD8">
        <w:rPr>
          <w:szCs w:val="20"/>
        </w:rPr>
        <w:t xml:space="preserve">collecting </w:t>
      </w:r>
      <w:r w:rsidR="00A052E7">
        <w:rPr>
          <w:szCs w:val="20"/>
        </w:rPr>
        <w:t>traffic</w:t>
      </w:r>
      <w:r w:rsidR="00E30AD1">
        <w:rPr>
          <w:szCs w:val="20"/>
        </w:rPr>
        <w:t xml:space="preserve"> volumes</w:t>
      </w:r>
      <w:r w:rsidR="00A052E7">
        <w:rPr>
          <w:szCs w:val="20"/>
        </w:rPr>
        <w:t xml:space="preserve"> in </w:t>
      </w:r>
      <w:r w:rsidR="00E30AD1">
        <w:rPr>
          <w:szCs w:val="20"/>
        </w:rPr>
        <w:t>both</w:t>
      </w:r>
      <w:r w:rsidR="00A052E7">
        <w:rPr>
          <w:szCs w:val="20"/>
        </w:rPr>
        <w:t xml:space="preserve"> direction</w:t>
      </w:r>
      <w:r w:rsidR="00E30AD1">
        <w:rPr>
          <w:szCs w:val="20"/>
        </w:rPr>
        <w:t>s</w:t>
      </w:r>
      <w:r w:rsidR="00054322">
        <w:rPr>
          <w:szCs w:val="20"/>
        </w:rPr>
        <w:t xml:space="preserve">, except for </w:t>
      </w:r>
      <w:proofErr w:type="gramStart"/>
      <w:r w:rsidR="00054322">
        <w:rPr>
          <w:szCs w:val="20"/>
        </w:rPr>
        <w:t>a short period</w:t>
      </w:r>
      <w:proofErr w:type="gramEnd"/>
      <w:r w:rsidR="00054322">
        <w:rPr>
          <w:szCs w:val="20"/>
        </w:rPr>
        <w:t xml:space="preserve"> in the summer of 2021 when the unit</w:t>
      </w:r>
      <w:r w:rsidR="00D0185B">
        <w:rPr>
          <w:szCs w:val="20"/>
        </w:rPr>
        <w:t>s</w:t>
      </w:r>
      <w:r w:rsidR="00054322">
        <w:rPr>
          <w:szCs w:val="20"/>
        </w:rPr>
        <w:t xml:space="preserve"> </w:t>
      </w:r>
      <w:r w:rsidR="00D0185B">
        <w:rPr>
          <w:szCs w:val="20"/>
        </w:rPr>
        <w:t xml:space="preserve">were </w:t>
      </w:r>
      <w:r w:rsidR="00054322">
        <w:rPr>
          <w:szCs w:val="20"/>
        </w:rPr>
        <w:t>out of service</w:t>
      </w:r>
      <w:r w:rsidR="00EE3205" w:rsidRPr="009C53AD">
        <w:rPr>
          <w:szCs w:val="20"/>
        </w:rPr>
        <w:t>.</w:t>
      </w:r>
      <w:r w:rsidR="00890B9F" w:rsidRPr="009C53AD">
        <w:rPr>
          <w:szCs w:val="20"/>
        </w:rPr>
        <w:t xml:space="preserve"> </w:t>
      </w:r>
    </w:p>
    <w:p w14:paraId="1650E2EC" w14:textId="0C5E164F" w:rsidR="008C3BF8" w:rsidRPr="008C3BF8" w:rsidRDefault="009C53AD" w:rsidP="008C3BF8">
      <w:pPr>
        <w:pStyle w:val="BodyText"/>
        <w:jc w:val="both"/>
        <w:rPr>
          <w:szCs w:val="20"/>
        </w:rPr>
      </w:pPr>
      <w:r w:rsidRPr="009C53AD">
        <w:rPr>
          <w:szCs w:val="20"/>
        </w:rPr>
        <w:t>When summarizing the data, a</w:t>
      </w:r>
      <w:r w:rsidR="00F85309" w:rsidRPr="00E00EE1">
        <w:rPr>
          <w:szCs w:val="20"/>
        </w:rPr>
        <w:t>typical</w:t>
      </w:r>
      <w:r w:rsidR="00D0185B">
        <w:rPr>
          <w:szCs w:val="20"/>
        </w:rPr>
        <w:t>ly</w:t>
      </w:r>
      <w:r w:rsidR="00801468" w:rsidRPr="00E00EE1">
        <w:rPr>
          <w:szCs w:val="20"/>
        </w:rPr>
        <w:t xml:space="preserve"> high or low traffic </w:t>
      </w:r>
      <w:r w:rsidR="009B271C" w:rsidRPr="00E00EE1">
        <w:rPr>
          <w:szCs w:val="20"/>
        </w:rPr>
        <w:t xml:space="preserve">volumes </w:t>
      </w:r>
      <w:proofErr w:type="gramStart"/>
      <w:r w:rsidR="00801468" w:rsidRPr="00E00EE1">
        <w:rPr>
          <w:szCs w:val="20"/>
        </w:rPr>
        <w:t>were removed</w:t>
      </w:r>
      <w:proofErr w:type="gramEnd"/>
      <w:r w:rsidR="00801468" w:rsidRPr="00E00EE1">
        <w:rPr>
          <w:szCs w:val="20"/>
        </w:rPr>
        <w:t xml:space="preserve"> from </w:t>
      </w:r>
      <w:r w:rsidR="00D0185B">
        <w:rPr>
          <w:szCs w:val="20"/>
        </w:rPr>
        <w:t xml:space="preserve">the dataset </w:t>
      </w:r>
      <w:r w:rsidR="00801468" w:rsidRPr="00E00EE1">
        <w:rPr>
          <w:szCs w:val="20"/>
        </w:rPr>
        <w:t>to allow for an accurate year-over-year comparison that is not impacted by severe weather</w:t>
      </w:r>
      <w:r w:rsidR="00162BC9" w:rsidRPr="00E00EE1">
        <w:rPr>
          <w:szCs w:val="20"/>
        </w:rPr>
        <w:t xml:space="preserve">, </w:t>
      </w:r>
      <w:r w:rsidR="004967B8" w:rsidRPr="00E00EE1">
        <w:rPr>
          <w:szCs w:val="20"/>
        </w:rPr>
        <w:t>non</w:t>
      </w:r>
      <w:r w:rsidR="008E75FB">
        <w:rPr>
          <w:szCs w:val="20"/>
        </w:rPr>
        <w:noBreakHyphen/>
      </w:r>
      <w:r w:rsidR="004967B8" w:rsidRPr="00E00EE1">
        <w:rPr>
          <w:szCs w:val="20"/>
        </w:rPr>
        <w:t xml:space="preserve">recurring </w:t>
      </w:r>
      <w:r w:rsidR="00162BC9" w:rsidRPr="00E00EE1">
        <w:rPr>
          <w:szCs w:val="20"/>
        </w:rPr>
        <w:t>events</w:t>
      </w:r>
      <w:r w:rsidR="00C10E12">
        <w:rPr>
          <w:szCs w:val="20"/>
        </w:rPr>
        <w:t>,</w:t>
      </w:r>
      <w:r w:rsidR="00801468" w:rsidRPr="00E00EE1">
        <w:rPr>
          <w:szCs w:val="20"/>
        </w:rPr>
        <w:t xml:space="preserve"> or traffic incidents.</w:t>
      </w:r>
    </w:p>
    <w:p w14:paraId="342CB367" w14:textId="468772C0" w:rsidR="00326E19" w:rsidRPr="008C3BF8" w:rsidRDefault="008C3BF8" w:rsidP="00326E19">
      <w:pPr>
        <w:pStyle w:val="BodyText"/>
        <w:jc w:val="both"/>
        <w:rPr>
          <w:szCs w:val="20"/>
        </w:rPr>
      </w:pPr>
      <w:r w:rsidRPr="004B6E66">
        <w:rPr>
          <w:szCs w:val="20"/>
        </w:rPr>
        <w:t>Traffic crossing the W</w:t>
      </w:r>
      <w:r w:rsidR="00F23A46">
        <w:rPr>
          <w:szCs w:val="20"/>
        </w:rPr>
        <w:t>MB</w:t>
      </w:r>
      <w:r w:rsidRPr="004B6E66">
        <w:rPr>
          <w:szCs w:val="20"/>
        </w:rPr>
        <w:t xml:space="preserve"> has been </w:t>
      </w:r>
      <w:proofErr w:type="gramStart"/>
      <w:r w:rsidR="00284466">
        <w:rPr>
          <w:szCs w:val="20"/>
        </w:rPr>
        <w:t xml:space="preserve">generally </w:t>
      </w:r>
      <w:r w:rsidRPr="004B6E66">
        <w:rPr>
          <w:szCs w:val="20"/>
        </w:rPr>
        <w:t>trending</w:t>
      </w:r>
      <w:proofErr w:type="gramEnd"/>
      <w:r w:rsidRPr="004B6E66">
        <w:rPr>
          <w:szCs w:val="20"/>
        </w:rPr>
        <w:t xml:space="preserve"> upward over the past decade as shown in </w:t>
      </w:r>
      <w:r w:rsidRPr="004B6E66">
        <w:rPr>
          <w:b/>
          <w:szCs w:val="20"/>
        </w:rPr>
        <w:fldChar w:fldCharType="begin"/>
      </w:r>
      <w:r w:rsidRPr="004B6E66">
        <w:rPr>
          <w:b/>
          <w:szCs w:val="20"/>
        </w:rPr>
        <w:instrText xml:space="preserve"> REF _Ref497996663 \h  \* MERGEFORMAT </w:instrText>
      </w:r>
      <w:r w:rsidRPr="004B6E66">
        <w:rPr>
          <w:b/>
          <w:szCs w:val="20"/>
        </w:rPr>
      </w:r>
      <w:r w:rsidRPr="004B6E66">
        <w:rPr>
          <w:b/>
          <w:szCs w:val="20"/>
        </w:rPr>
        <w:fldChar w:fldCharType="separate"/>
      </w:r>
      <w:r w:rsidR="00DF180B" w:rsidRPr="00DF180B">
        <w:rPr>
          <w:b/>
          <w:szCs w:val="20"/>
        </w:rPr>
        <w:t xml:space="preserve">Figure </w:t>
      </w:r>
      <w:r w:rsidR="00DF180B" w:rsidRPr="00DF180B">
        <w:rPr>
          <w:b/>
          <w:noProof/>
          <w:szCs w:val="20"/>
        </w:rPr>
        <w:t>4</w:t>
      </w:r>
      <w:r w:rsidR="00DF180B" w:rsidRPr="00DF180B">
        <w:rPr>
          <w:b/>
          <w:noProof/>
          <w:szCs w:val="20"/>
        </w:rPr>
        <w:noBreakHyphen/>
        <w:t>1</w:t>
      </w:r>
      <w:r w:rsidRPr="004B6E66">
        <w:rPr>
          <w:b/>
          <w:szCs w:val="20"/>
        </w:rPr>
        <w:fldChar w:fldCharType="end"/>
      </w:r>
      <w:r w:rsidR="00C10E12" w:rsidRPr="00AD48AB">
        <w:rPr>
          <w:bCs/>
          <w:szCs w:val="20"/>
        </w:rPr>
        <w:t>,</w:t>
      </w:r>
      <w:r w:rsidR="00C10E12">
        <w:rPr>
          <w:b/>
          <w:szCs w:val="20"/>
        </w:rPr>
        <w:t xml:space="preserve"> </w:t>
      </w:r>
      <w:r w:rsidR="00C10E12" w:rsidRPr="00AD48AB">
        <w:rPr>
          <w:bCs/>
          <w:szCs w:val="20"/>
        </w:rPr>
        <w:t xml:space="preserve">from </w:t>
      </w:r>
      <w:r w:rsidR="00F23A46">
        <w:rPr>
          <w:bCs/>
          <w:szCs w:val="20"/>
        </w:rPr>
        <w:t>fewer</w:t>
      </w:r>
      <w:r w:rsidR="00F23A46" w:rsidRPr="00AD48AB">
        <w:rPr>
          <w:bCs/>
          <w:szCs w:val="20"/>
        </w:rPr>
        <w:t xml:space="preserve"> </w:t>
      </w:r>
      <w:r w:rsidR="00C10E12" w:rsidRPr="00AD48AB">
        <w:rPr>
          <w:bCs/>
          <w:szCs w:val="20"/>
        </w:rPr>
        <w:t>than 900</w:t>
      </w:r>
      <w:r w:rsidR="005B7B0B">
        <w:rPr>
          <w:bCs/>
          <w:szCs w:val="20"/>
        </w:rPr>
        <w:t>,000</w:t>
      </w:r>
      <w:r w:rsidR="00F23A46">
        <w:rPr>
          <w:bCs/>
          <w:szCs w:val="20"/>
        </w:rPr>
        <w:t xml:space="preserve"> vehicles</w:t>
      </w:r>
      <w:r w:rsidR="007E4C2D">
        <w:rPr>
          <w:bCs/>
          <w:szCs w:val="20"/>
        </w:rPr>
        <w:t xml:space="preserve"> per month</w:t>
      </w:r>
      <w:r w:rsidR="00C10E12" w:rsidRPr="00AD48AB">
        <w:rPr>
          <w:bCs/>
          <w:szCs w:val="20"/>
        </w:rPr>
        <w:t xml:space="preserve"> in 2012 to nearly </w:t>
      </w:r>
      <w:r w:rsidR="005B7B0B">
        <w:rPr>
          <w:bCs/>
          <w:szCs w:val="20"/>
        </w:rPr>
        <w:t>1,000,000</w:t>
      </w:r>
      <w:r w:rsidR="00C10E12" w:rsidRPr="00AD48AB">
        <w:rPr>
          <w:bCs/>
          <w:szCs w:val="20"/>
        </w:rPr>
        <w:t xml:space="preserve"> in 2022</w:t>
      </w:r>
      <w:r w:rsidR="00801468">
        <w:rPr>
          <w:szCs w:val="20"/>
        </w:rPr>
        <w:t xml:space="preserve">. </w:t>
      </w:r>
      <w:r w:rsidR="00890B9F" w:rsidRPr="00AD48AB">
        <w:rPr>
          <w:szCs w:val="20"/>
        </w:rPr>
        <w:t xml:space="preserve">In </w:t>
      </w:r>
      <w:r w:rsidR="00C21E3B" w:rsidRPr="00AD48AB">
        <w:rPr>
          <w:szCs w:val="20"/>
        </w:rPr>
        <w:t>2022</w:t>
      </w:r>
      <w:r w:rsidR="00890B9F" w:rsidRPr="00AD48AB">
        <w:rPr>
          <w:szCs w:val="20"/>
        </w:rPr>
        <w:t xml:space="preserve">, </w:t>
      </w:r>
      <w:r w:rsidR="00054322" w:rsidRPr="00AD48AB">
        <w:rPr>
          <w:szCs w:val="20"/>
        </w:rPr>
        <w:t>July traffic was at its highest level.</w:t>
      </w:r>
      <w:r w:rsidR="00054322">
        <w:rPr>
          <w:szCs w:val="20"/>
        </w:rPr>
        <w:t xml:space="preserve"> </w:t>
      </w:r>
      <w:r w:rsidRPr="00215AF9">
        <w:rPr>
          <w:szCs w:val="20"/>
        </w:rPr>
        <w:t xml:space="preserve">Peak season traffic was </w:t>
      </w:r>
      <w:r w:rsidR="007978B3">
        <w:rPr>
          <w:szCs w:val="20"/>
        </w:rPr>
        <w:t>lower</w:t>
      </w:r>
      <w:r w:rsidR="00215AF9" w:rsidRPr="00215AF9">
        <w:rPr>
          <w:szCs w:val="20"/>
        </w:rPr>
        <w:t xml:space="preserve"> in 2018</w:t>
      </w:r>
      <w:r w:rsidR="00A50FD8">
        <w:rPr>
          <w:szCs w:val="20"/>
        </w:rPr>
        <w:t xml:space="preserve"> than 2017</w:t>
      </w:r>
      <w:r w:rsidRPr="00215AF9">
        <w:rPr>
          <w:szCs w:val="20"/>
        </w:rPr>
        <w:t>.</w:t>
      </w:r>
      <w:r w:rsidR="007978B3">
        <w:rPr>
          <w:szCs w:val="20"/>
        </w:rPr>
        <w:t xml:space="preserve"> This </w:t>
      </w:r>
      <w:r w:rsidR="002C2592">
        <w:rPr>
          <w:szCs w:val="20"/>
        </w:rPr>
        <w:t xml:space="preserve">is </w:t>
      </w:r>
      <w:proofErr w:type="gramStart"/>
      <w:r w:rsidR="002C2592">
        <w:rPr>
          <w:szCs w:val="20"/>
        </w:rPr>
        <w:t>likely</w:t>
      </w:r>
      <w:r w:rsidR="007978B3">
        <w:rPr>
          <w:szCs w:val="20"/>
        </w:rPr>
        <w:t xml:space="preserve"> </w:t>
      </w:r>
      <w:r w:rsidR="00712F5D">
        <w:rPr>
          <w:szCs w:val="20"/>
        </w:rPr>
        <w:t>due</w:t>
      </w:r>
      <w:proofErr w:type="gramEnd"/>
      <w:r w:rsidR="007978B3">
        <w:rPr>
          <w:szCs w:val="20"/>
        </w:rPr>
        <w:t xml:space="preserve"> to </w:t>
      </w:r>
      <w:r w:rsidR="00F74768">
        <w:rPr>
          <w:szCs w:val="20"/>
        </w:rPr>
        <w:t xml:space="preserve">the </w:t>
      </w:r>
      <w:r w:rsidR="00F23A46">
        <w:rPr>
          <w:szCs w:val="20"/>
        </w:rPr>
        <w:t>WMB</w:t>
      </w:r>
      <w:r w:rsidR="007978B3">
        <w:rPr>
          <w:szCs w:val="20"/>
        </w:rPr>
        <w:t xml:space="preserve"> lane closures on weekdays throughout the summer of 2018</w:t>
      </w:r>
      <w:r w:rsidR="009C53AD">
        <w:rPr>
          <w:szCs w:val="20"/>
        </w:rPr>
        <w:t xml:space="preserve"> which discourage</w:t>
      </w:r>
      <w:r w:rsidR="002C2592">
        <w:rPr>
          <w:szCs w:val="20"/>
        </w:rPr>
        <w:t>d</w:t>
      </w:r>
      <w:r w:rsidR="009C53AD">
        <w:rPr>
          <w:szCs w:val="20"/>
        </w:rPr>
        <w:t xml:space="preserve"> discretionary trips across the bridge.</w:t>
      </w:r>
      <w:r w:rsidR="005C2EFA">
        <w:rPr>
          <w:szCs w:val="20"/>
        </w:rPr>
        <w:t xml:space="preserve"> </w:t>
      </w:r>
      <w:r w:rsidR="00890B9F">
        <w:rPr>
          <w:szCs w:val="20"/>
        </w:rPr>
        <w:t>In addition to the lane closures, e</w:t>
      </w:r>
      <w:r w:rsidR="00326E19" w:rsidRPr="00337259">
        <w:rPr>
          <w:szCs w:val="20"/>
        </w:rPr>
        <w:t xml:space="preserve">xtreme rainfall </w:t>
      </w:r>
      <w:r w:rsidR="00A50FD8">
        <w:rPr>
          <w:szCs w:val="20"/>
        </w:rPr>
        <w:t xml:space="preserve">in late </w:t>
      </w:r>
      <w:r w:rsidR="00326E19" w:rsidRPr="00337259">
        <w:rPr>
          <w:szCs w:val="20"/>
        </w:rPr>
        <w:t>July 2018</w:t>
      </w:r>
      <w:r w:rsidR="00654AAF">
        <w:rPr>
          <w:szCs w:val="20"/>
        </w:rPr>
        <w:t xml:space="preserve"> impacted travel. The Outer Banks saw more rainfall in July 2018 than any other month in recorded history</w:t>
      </w:r>
      <w:r w:rsidR="0099266A">
        <w:rPr>
          <w:szCs w:val="20"/>
        </w:rPr>
        <w:t xml:space="preserve"> up to that point in time</w:t>
      </w:r>
      <w:r w:rsidR="00654AAF">
        <w:rPr>
          <w:szCs w:val="20"/>
        </w:rPr>
        <w:t xml:space="preserve">. </w:t>
      </w:r>
      <w:r w:rsidR="004E56F4">
        <w:rPr>
          <w:szCs w:val="20"/>
        </w:rPr>
        <w:t>The</w:t>
      </w:r>
      <w:r w:rsidR="00F23A46">
        <w:rPr>
          <w:szCs w:val="20"/>
        </w:rPr>
        <w:t xml:space="preserve"> average daily traffic in the first half of the</w:t>
      </w:r>
      <w:r w:rsidR="004E56F4">
        <w:rPr>
          <w:szCs w:val="20"/>
        </w:rPr>
        <w:t xml:space="preserve"> </w:t>
      </w:r>
      <w:r w:rsidR="00CF46C0">
        <w:rPr>
          <w:szCs w:val="20"/>
        </w:rPr>
        <w:t xml:space="preserve">2023 </w:t>
      </w:r>
      <w:r w:rsidR="00F23A46">
        <w:rPr>
          <w:szCs w:val="20"/>
        </w:rPr>
        <w:t>Shoulder season (</w:t>
      </w:r>
      <w:r w:rsidR="00CF46C0">
        <w:rPr>
          <w:szCs w:val="20"/>
        </w:rPr>
        <w:t>May 1</w:t>
      </w:r>
      <w:r w:rsidR="008250AD" w:rsidRPr="00A158F8">
        <w:rPr>
          <w:szCs w:val="20"/>
          <w:vertAlign w:val="superscript"/>
        </w:rPr>
        <w:t>st</w:t>
      </w:r>
      <w:r w:rsidR="00CF46C0">
        <w:rPr>
          <w:szCs w:val="20"/>
        </w:rPr>
        <w:t xml:space="preserve"> - June 15</w:t>
      </w:r>
      <w:r w:rsidR="008250AD" w:rsidRPr="00A158F8">
        <w:rPr>
          <w:szCs w:val="20"/>
          <w:vertAlign w:val="superscript"/>
        </w:rPr>
        <w:t>th</w:t>
      </w:r>
      <w:r w:rsidR="00F23A46">
        <w:rPr>
          <w:szCs w:val="20"/>
        </w:rPr>
        <w:t>) was</w:t>
      </w:r>
      <w:r w:rsidR="00CF46C0">
        <w:rPr>
          <w:szCs w:val="20"/>
        </w:rPr>
        <w:t xml:space="preserve"> almost one percent</w:t>
      </w:r>
      <w:r w:rsidR="00F23A46">
        <w:rPr>
          <w:szCs w:val="20"/>
        </w:rPr>
        <w:t xml:space="preserve"> higher</w:t>
      </w:r>
      <w:r w:rsidR="00CF46C0">
        <w:rPr>
          <w:szCs w:val="20"/>
        </w:rPr>
        <w:t xml:space="preserve"> </w:t>
      </w:r>
      <w:r w:rsidR="00F23A46">
        <w:rPr>
          <w:szCs w:val="20"/>
        </w:rPr>
        <w:t xml:space="preserve">than </w:t>
      </w:r>
      <w:r w:rsidR="004E56F4">
        <w:rPr>
          <w:szCs w:val="20"/>
        </w:rPr>
        <w:t>2022 traffic</w:t>
      </w:r>
      <w:r w:rsidR="00CF46C0">
        <w:rPr>
          <w:szCs w:val="20"/>
        </w:rPr>
        <w:t xml:space="preserve"> volumes during the same period</w:t>
      </w:r>
      <w:r w:rsidR="004E56F4">
        <w:rPr>
          <w:szCs w:val="20"/>
        </w:rPr>
        <w:t>.</w:t>
      </w:r>
    </w:p>
    <w:p w14:paraId="3BD3E9C1" w14:textId="357AF523" w:rsidR="008C3BF8" w:rsidRPr="008C3BF8" w:rsidRDefault="008C3BF8" w:rsidP="008873D1">
      <w:pPr>
        <w:pStyle w:val="Caption"/>
        <w:rPr>
          <w:szCs w:val="20"/>
        </w:rPr>
      </w:pPr>
      <w:bookmarkStart w:id="6" w:name="_Ref497996663"/>
      <w:r w:rsidRPr="008C3BF8">
        <w:rPr>
          <w:szCs w:val="20"/>
        </w:rPr>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4</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1</w:t>
      </w:r>
      <w:r w:rsidR="00CD183A">
        <w:rPr>
          <w:szCs w:val="20"/>
        </w:rPr>
        <w:fldChar w:fldCharType="end"/>
      </w:r>
      <w:bookmarkEnd w:id="6"/>
      <w:r w:rsidRPr="008C3BF8">
        <w:rPr>
          <w:szCs w:val="20"/>
        </w:rPr>
        <w:t xml:space="preserve">: </w:t>
      </w:r>
      <w:r w:rsidR="00A45657">
        <w:rPr>
          <w:szCs w:val="20"/>
        </w:rPr>
        <w:t>Total Historical Monthly T</w:t>
      </w:r>
      <w:r w:rsidRPr="008C3BF8">
        <w:rPr>
          <w:szCs w:val="20"/>
        </w:rPr>
        <w:t>raffic Volumes on the Wright Memorial Bridge</w:t>
      </w:r>
    </w:p>
    <w:p w14:paraId="2B8558BD" w14:textId="6DDB6194" w:rsidR="00D85B8F" w:rsidRDefault="0068072A" w:rsidP="00424169">
      <w:pPr>
        <w:pStyle w:val="BodyText"/>
        <w:spacing w:after="0" w:line="240" w:lineRule="auto"/>
        <w:jc w:val="center"/>
        <w:rPr>
          <w:szCs w:val="20"/>
        </w:rPr>
      </w:pPr>
      <w:r w:rsidRPr="0068072A">
        <w:rPr>
          <w:noProof/>
        </w:rPr>
        <w:drawing>
          <wp:inline distT="0" distB="0" distL="0" distR="0" wp14:anchorId="6D2B9BF2" wp14:editId="0F415B81">
            <wp:extent cx="6172200" cy="330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3302000"/>
                    </a:xfrm>
                    <a:prstGeom prst="rect">
                      <a:avLst/>
                    </a:prstGeom>
                    <a:noFill/>
                    <a:ln>
                      <a:noFill/>
                    </a:ln>
                  </pic:spPr>
                </pic:pic>
              </a:graphicData>
            </a:graphic>
          </wp:inline>
        </w:drawing>
      </w:r>
    </w:p>
    <w:p w14:paraId="5C58A87A" w14:textId="55973340" w:rsidR="005E0319" w:rsidRDefault="005E0319" w:rsidP="00424169">
      <w:pPr>
        <w:pStyle w:val="BodyText"/>
        <w:spacing w:after="0" w:line="240" w:lineRule="auto"/>
        <w:ind w:left="90" w:hanging="90"/>
        <w:rPr>
          <w:sz w:val="16"/>
          <w:szCs w:val="20"/>
        </w:rPr>
      </w:pPr>
      <w:r w:rsidRPr="005E0319">
        <w:rPr>
          <w:b/>
          <w:sz w:val="16"/>
          <w:szCs w:val="20"/>
          <w:vertAlign w:val="superscript"/>
        </w:rPr>
        <w:t xml:space="preserve">1 </w:t>
      </w:r>
      <w:r w:rsidR="008174E8">
        <w:rPr>
          <w:sz w:val="16"/>
          <w:szCs w:val="20"/>
        </w:rPr>
        <w:t>No data due to construction</w:t>
      </w:r>
      <w:r w:rsidRPr="00424169">
        <w:rPr>
          <w:sz w:val="16"/>
          <w:szCs w:val="20"/>
        </w:rPr>
        <w:t>.</w:t>
      </w:r>
    </w:p>
    <w:p w14:paraId="5E4E819C" w14:textId="48C87E66" w:rsidR="007F0681" w:rsidRDefault="007F0681" w:rsidP="000D6EAE">
      <w:pPr>
        <w:pStyle w:val="BodyText"/>
        <w:spacing w:after="0" w:line="240" w:lineRule="auto"/>
        <w:ind w:left="90" w:hanging="90"/>
        <w:rPr>
          <w:sz w:val="16"/>
          <w:szCs w:val="20"/>
        </w:rPr>
      </w:pPr>
    </w:p>
    <w:p w14:paraId="4EA5E705" w14:textId="1F3CA6E0" w:rsidR="0048059E" w:rsidRDefault="0048059E" w:rsidP="00CF10DD">
      <w:pPr>
        <w:pStyle w:val="BodyText"/>
        <w:jc w:val="both"/>
      </w:pPr>
      <w:r w:rsidRPr="00956095">
        <w:t xml:space="preserve">In general, </w:t>
      </w:r>
      <w:r w:rsidR="00956095" w:rsidRPr="00956095">
        <w:t xml:space="preserve">traffic crossing the </w:t>
      </w:r>
      <w:r w:rsidR="0099266A" w:rsidRPr="00956095">
        <w:t>WM</w:t>
      </w:r>
      <w:r w:rsidR="0099266A">
        <w:t>B</w:t>
      </w:r>
      <w:r w:rsidR="0099266A" w:rsidRPr="00956095">
        <w:t xml:space="preserve"> </w:t>
      </w:r>
      <w:r w:rsidR="00956095" w:rsidRPr="00956095">
        <w:t xml:space="preserve">recovered to pre-COVID levels quickly. Once local travel restrictions </w:t>
      </w:r>
      <w:proofErr w:type="gramStart"/>
      <w:r w:rsidR="00956095" w:rsidRPr="00956095">
        <w:t>were lifted</w:t>
      </w:r>
      <w:proofErr w:type="gramEnd"/>
      <w:r w:rsidR="00C25466">
        <w:t xml:space="preserve"> in May 2020</w:t>
      </w:r>
      <w:r w:rsidR="00956095" w:rsidRPr="00956095">
        <w:t xml:space="preserve">, visitation to the </w:t>
      </w:r>
      <w:r w:rsidR="00956095">
        <w:t>Outer Banks</w:t>
      </w:r>
      <w:r w:rsidR="00956095" w:rsidRPr="00956095">
        <w:t xml:space="preserve"> resumed</w:t>
      </w:r>
      <w:r w:rsidR="00956095">
        <w:t xml:space="preserve">. In 2020 and early 2021, before vaccinations were widely available, international travel </w:t>
      </w:r>
      <w:proofErr w:type="gramStart"/>
      <w:r w:rsidR="00956095">
        <w:t>was still restricted</w:t>
      </w:r>
      <w:proofErr w:type="gramEnd"/>
      <w:r w:rsidR="00956095">
        <w:t xml:space="preserve"> and people were looking for a way to vacation with the ability to socially distance</w:t>
      </w:r>
      <w:r w:rsidR="00956095" w:rsidRPr="00956095">
        <w:t xml:space="preserve">. </w:t>
      </w:r>
      <w:r w:rsidR="00956095">
        <w:t xml:space="preserve">In addition </w:t>
      </w:r>
      <w:r w:rsidR="0099266A">
        <w:t xml:space="preserve">to </w:t>
      </w:r>
      <w:r w:rsidR="00956095">
        <w:t>people vacationing on the Outer Banks, w</w:t>
      </w:r>
      <w:r w:rsidR="00956095" w:rsidRPr="00956095">
        <w:t xml:space="preserve">ork-from-home flexibility afforded people the opportunity to change their work </w:t>
      </w:r>
      <w:r w:rsidR="00956095" w:rsidRPr="00956095">
        <w:lastRenderedPageBreak/>
        <w:t xml:space="preserve">location and renting a house gave people the ability to have “working” vacations more easily. </w:t>
      </w:r>
      <w:r w:rsidR="00F463D2" w:rsidRPr="00AD48AB">
        <w:rPr>
          <w:b/>
          <w:bCs/>
        </w:rPr>
        <w:fldChar w:fldCharType="begin"/>
      </w:r>
      <w:r w:rsidR="00F463D2" w:rsidRPr="00AD48AB">
        <w:rPr>
          <w:b/>
          <w:bCs/>
        </w:rPr>
        <w:instrText xml:space="preserve"> REF _Ref118460090 \h </w:instrText>
      </w:r>
      <w:r w:rsidR="0099266A" w:rsidRPr="00AD48AB">
        <w:rPr>
          <w:b/>
          <w:bCs/>
        </w:rPr>
        <w:instrText xml:space="preserve"> \* MERGEFORMAT </w:instrText>
      </w:r>
      <w:r w:rsidR="00F463D2" w:rsidRPr="00AD48AB">
        <w:rPr>
          <w:b/>
          <w:bCs/>
        </w:rPr>
      </w:r>
      <w:r w:rsidR="00F463D2" w:rsidRPr="00AD48AB">
        <w:rPr>
          <w:b/>
          <w:bCs/>
        </w:rPr>
        <w:fldChar w:fldCharType="separate"/>
      </w:r>
      <w:r w:rsidR="00DF180B" w:rsidRPr="00DF180B">
        <w:rPr>
          <w:b/>
          <w:bCs/>
        </w:rPr>
        <w:t>Figure 4</w:t>
      </w:r>
      <w:r w:rsidR="00DF180B" w:rsidRPr="00DF180B">
        <w:rPr>
          <w:b/>
          <w:bCs/>
        </w:rPr>
        <w:noBreakHyphen/>
      </w:r>
      <w:proofErr w:type="gramStart"/>
      <w:r w:rsidR="00DF180B" w:rsidRPr="00DF180B">
        <w:rPr>
          <w:b/>
          <w:bCs/>
        </w:rPr>
        <w:t>2</w:t>
      </w:r>
      <w:proofErr w:type="gramEnd"/>
      <w:r w:rsidR="00F463D2" w:rsidRPr="00AD48AB">
        <w:rPr>
          <w:b/>
          <w:bCs/>
        </w:rPr>
        <w:fldChar w:fldCharType="end"/>
      </w:r>
      <w:r w:rsidR="004E25BF" w:rsidRPr="00CF10DD">
        <w:t xml:space="preserve"> </w:t>
      </w:r>
      <w:r w:rsidR="00956095" w:rsidRPr="00CF10DD">
        <w:t xml:space="preserve">shows the 7-day </w:t>
      </w:r>
      <w:r w:rsidR="005B7B0B">
        <w:t>moving</w:t>
      </w:r>
      <w:r w:rsidR="005B7B0B" w:rsidRPr="00CF10DD">
        <w:t xml:space="preserve"> </w:t>
      </w:r>
      <w:r w:rsidR="00956095" w:rsidRPr="00CF10DD">
        <w:t xml:space="preserve">average of traffic crossing the WMB in both directions from </w:t>
      </w:r>
      <w:r w:rsidR="00C10E12">
        <w:t>January</w:t>
      </w:r>
      <w:r w:rsidR="00956095" w:rsidRPr="00CF10DD">
        <w:t xml:space="preserve"> 2020 to July </w:t>
      </w:r>
      <w:r w:rsidR="007D479A">
        <w:t>2023</w:t>
      </w:r>
      <w:r w:rsidR="00956095" w:rsidRPr="00CF10DD">
        <w:t>.  As shown</w:t>
      </w:r>
      <w:r w:rsidR="00C10E12">
        <w:t xml:space="preserve"> by the </w:t>
      </w:r>
      <w:r w:rsidR="004E56F4">
        <w:t xml:space="preserve">solid </w:t>
      </w:r>
      <w:r w:rsidR="0040048C">
        <w:t xml:space="preserve">green and purple </w:t>
      </w:r>
      <w:r w:rsidR="00C10E12">
        <w:t>line</w:t>
      </w:r>
      <w:r w:rsidR="00F23A46">
        <w:t>s</w:t>
      </w:r>
      <w:r w:rsidR="00C10E12">
        <w:t xml:space="preserve"> </w:t>
      </w:r>
      <w:r w:rsidR="005B7B0B">
        <w:t>in the figure</w:t>
      </w:r>
      <w:r w:rsidR="0099266A" w:rsidRPr="00CF10DD">
        <w:t>,</w:t>
      </w:r>
      <w:r w:rsidR="00956095" w:rsidRPr="00CF10DD">
        <w:t xml:space="preserve"> traffic </w:t>
      </w:r>
      <w:r w:rsidR="004E56F4">
        <w:t xml:space="preserve">has </w:t>
      </w:r>
      <w:proofErr w:type="gramStart"/>
      <w:r w:rsidR="004E56F4">
        <w:t>generally exceeded</w:t>
      </w:r>
      <w:proofErr w:type="gramEnd"/>
      <w:r w:rsidR="004E56F4">
        <w:t xml:space="preserve"> 2019 levels since September </w:t>
      </w:r>
      <w:r w:rsidR="004E56F4" w:rsidRPr="0089690F">
        <w:t>2022</w:t>
      </w:r>
      <w:r w:rsidR="0099266A" w:rsidRPr="0089690F">
        <w:t>.</w:t>
      </w:r>
    </w:p>
    <w:p w14:paraId="151242F1" w14:textId="69FA43F6" w:rsidR="00F463D2" w:rsidRDefault="00F463D2" w:rsidP="00F463D2">
      <w:pPr>
        <w:pStyle w:val="Caption"/>
      </w:pPr>
      <w:bookmarkStart w:id="7" w:name="_Ref118460090"/>
      <w:r>
        <w:t xml:space="preserve">Figure </w:t>
      </w:r>
      <w:fldSimple w:instr=" STYLEREF 1 \s ">
        <w:r w:rsidR="00DF180B">
          <w:rPr>
            <w:noProof/>
          </w:rPr>
          <w:t>4</w:t>
        </w:r>
      </w:fldSimple>
      <w:r w:rsidR="00CD183A">
        <w:noBreakHyphen/>
      </w:r>
      <w:fldSimple w:instr=" SEQ Figure \* ARABIC \s 1 ">
        <w:r w:rsidR="00DF180B">
          <w:rPr>
            <w:noProof/>
          </w:rPr>
          <w:t>2</w:t>
        </w:r>
      </w:fldSimple>
      <w:bookmarkEnd w:id="7"/>
      <w:r>
        <w:t xml:space="preserve">: </w:t>
      </w:r>
      <w:r w:rsidRPr="00F463D2">
        <w:t>7-Day Moving Average Daily Traffic, Wright Memorial Bridge</w:t>
      </w:r>
    </w:p>
    <w:p w14:paraId="43933CBD" w14:textId="640B3D1B" w:rsidR="00194106" w:rsidRDefault="004E56F4" w:rsidP="00CF10DD">
      <w:pPr>
        <w:pStyle w:val="BodyText"/>
        <w:spacing w:after="0"/>
        <w:jc w:val="center"/>
      </w:pPr>
      <w:r>
        <w:rPr>
          <w:noProof/>
        </w:rPr>
        <w:drawing>
          <wp:inline distT="0" distB="0" distL="0" distR="0" wp14:anchorId="43860AD8" wp14:editId="13D64B61">
            <wp:extent cx="6084815" cy="3234519"/>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6605" cy="3256733"/>
                    </a:xfrm>
                    <a:prstGeom prst="rect">
                      <a:avLst/>
                    </a:prstGeom>
                    <a:noFill/>
                  </pic:spPr>
                </pic:pic>
              </a:graphicData>
            </a:graphic>
          </wp:inline>
        </w:drawing>
      </w:r>
    </w:p>
    <w:p w14:paraId="265E65A9" w14:textId="67387B47" w:rsidR="00C21E3B" w:rsidRPr="00CF10DD" w:rsidRDefault="00C21E3B" w:rsidP="00A158F8">
      <w:pPr>
        <w:pStyle w:val="BodyText"/>
        <w:spacing w:after="0" w:line="240" w:lineRule="auto"/>
        <w:rPr>
          <w:sz w:val="16"/>
          <w:szCs w:val="16"/>
        </w:rPr>
      </w:pPr>
      <w:r w:rsidRPr="00CF10DD">
        <w:rPr>
          <w:sz w:val="16"/>
          <w:szCs w:val="16"/>
        </w:rPr>
        <w:t>Note:  Data were not available from July-August 2021</w:t>
      </w:r>
      <w:proofErr w:type="gramStart"/>
      <w:r w:rsidR="004E56F4">
        <w:rPr>
          <w:sz w:val="16"/>
          <w:szCs w:val="16"/>
        </w:rPr>
        <w:t xml:space="preserve">.  </w:t>
      </w:r>
      <w:proofErr w:type="gramEnd"/>
      <w:r w:rsidR="004E56F4">
        <w:rPr>
          <w:sz w:val="16"/>
          <w:szCs w:val="16"/>
        </w:rPr>
        <w:t xml:space="preserve">Major storm warnings (non-Hurricane) </w:t>
      </w:r>
      <w:proofErr w:type="gramStart"/>
      <w:r w:rsidR="004E56F4">
        <w:rPr>
          <w:sz w:val="16"/>
          <w:szCs w:val="16"/>
        </w:rPr>
        <w:t>were posted</w:t>
      </w:r>
      <w:proofErr w:type="gramEnd"/>
      <w:r w:rsidR="004E56F4">
        <w:rPr>
          <w:sz w:val="16"/>
          <w:szCs w:val="16"/>
        </w:rPr>
        <w:t xml:space="preserve"> for the Outer Banks in November 2019, January 2022, May 2022, and October 2022, causing noticeable dips in traffic crossing the WMB.</w:t>
      </w:r>
    </w:p>
    <w:p w14:paraId="094B87BF" w14:textId="77777777" w:rsidR="00FE509F" w:rsidRPr="00057BD3" w:rsidRDefault="00FE509F" w:rsidP="008C3BF8">
      <w:pPr>
        <w:pStyle w:val="BodyText"/>
        <w:contextualSpacing/>
        <w:jc w:val="both"/>
        <w:rPr>
          <w:b/>
          <w:color w:val="FF0000"/>
          <w:szCs w:val="20"/>
        </w:rPr>
      </w:pPr>
    </w:p>
    <w:p w14:paraId="093C126C" w14:textId="0B7276CE" w:rsidR="00DC61B4" w:rsidRDefault="00A50FD8" w:rsidP="008C3BF8">
      <w:pPr>
        <w:pStyle w:val="BodyText"/>
        <w:contextualSpacing/>
        <w:jc w:val="both"/>
        <w:rPr>
          <w:szCs w:val="20"/>
        </w:rPr>
      </w:pPr>
      <w:r w:rsidRPr="00A50FD8">
        <w:rPr>
          <w:b/>
          <w:szCs w:val="20"/>
        </w:rPr>
        <w:fldChar w:fldCharType="begin"/>
      </w:r>
      <w:r w:rsidRPr="00A50FD8">
        <w:rPr>
          <w:b/>
          <w:szCs w:val="20"/>
        </w:rPr>
        <w:instrText xml:space="preserve"> REF _Ref497996975 \h  \* MERGEFORMAT </w:instrText>
      </w:r>
      <w:r w:rsidRPr="00A50FD8">
        <w:rPr>
          <w:b/>
          <w:szCs w:val="20"/>
        </w:rPr>
      </w:r>
      <w:r w:rsidRPr="00A50FD8">
        <w:rPr>
          <w:b/>
          <w:szCs w:val="20"/>
        </w:rPr>
        <w:fldChar w:fldCharType="separate"/>
      </w:r>
      <w:r w:rsidR="00DF180B" w:rsidRPr="00DF180B">
        <w:rPr>
          <w:b/>
          <w:szCs w:val="20"/>
        </w:rPr>
        <w:t xml:space="preserve">Figure </w:t>
      </w:r>
      <w:r w:rsidR="00DF180B" w:rsidRPr="00DF180B">
        <w:rPr>
          <w:b/>
          <w:noProof/>
          <w:szCs w:val="20"/>
        </w:rPr>
        <w:t>4</w:t>
      </w:r>
      <w:r w:rsidR="00DF180B" w:rsidRPr="00DF180B">
        <w:rPr>
          <w:b/>
          <w:noProof/>
          <w:szCs w:val="20"/>
        </w:rPr>
        <w:noBreakHyphen/>
        <w:t>3</w:t>
      </w:r>
      <w:r w:rsidRPr="00A50FD8">
        <w:rPr>
          <w:b/>
          <w:szCs w:val="20"/>
        </w:rPr>
        <w:fldChar w:fldCharType="end"/>
      </w:r>
      <w:r>
        <w:rPr>
          <w:b/>
          <w:szCs w:val="20"/>
        </w:rPr>
        <w:t xml:space="preserve"> </w:t>
      </w:r>
      <w:r w:rsidR="005112F9">
        <w:rPr>
          <w:szCs w:val="20"/>
        </w:rPr>
        <w:t>compare</w:t>
      </w:r>
      <w:r w:rsidR="007F0681">
        <w:rPr>
          <w:szCs w:val="20"/>
        </w:rPr>
        <w:t>s</w:t>
      </w:r>
      <w:r w:rsidR="005112F9">
        <w:rPr>
          <w:szCs w:val="20"/>
        </w:rPr>
        <w:t xml:space="preserve"> the </w:t>
      </w:r>
      <w:r w:rsidR="00F8669A">
        <w:rPr>
          <w:szCs w:val="20"/>
        </w:rPr>
        <w:t xml:space="preserve">average </w:t>
      </w:r>
      <w:r w:rsidR="00B62004">
        <w:rPr>
          <w:szCs w:val="20"/>
        </w:rPr>
        <w:t xml:space="preserve">daily </w:t>
      </w:r>
      <w:r w:rsidR="00A6261B">
        <w:rPr>
          <w:szCs w:val="20"/>
        </w:rPr>
        <w:t>WMB</w:t>
      </w:r>
      <w:r w:rsidR="002B3F70">
        <w:rPr>
          <w:szCs w:val="20"/>
        </w:rPr>
        <w:t xml:space="preserve"> crossing volumes collected </w:t>
      </w:r>
      <w:r w:rsidR="00F8669A">
        <w:rPr>
          <w:szCs w:val="20"/>
        </w:rPr>
        <w:t>from</w:t>
      </w:r>
      <w:r w:rsidR="002B3F70">
        <w:rPr>
          <w:szCs w:val="20"/>
        </w:rPr>
        <w:t xml:space="preserve"> the </w:t>
      </w:r>
      <w:r w:rsidR="00F8669A">
        <w:rPr>
          <w:szCs w:val="20"/>
        </w:rPr>
        <w:t>permanent count stations</w:t>
      </w:r>
      <w:r w:rsidR="002B3F70">
        <w:rPr>
          <w:szCs w:val="20"/>
        </w:rPr>
        <w:t xml:space="preserve"> </w:t>
      </w:r>
      <w:r w:rsidR="007F0681">
        <w:rPr>
          <w:szCs w:val="20"/>
        </w:rPr>
        <w:t xml:space="preserve">in the </w:t>
      </w:r>
      <w:r w:rsidR="00B267B1">
        <w:rPr>
          <w:szCs w:val="20"/>
        </w:rPr>
        <w:t>May1</w:t>
      </w:r>
      <w:r w:rsidR="00B267B1" w:rsidRPr="00A158F8">
        <w:rPr>
          <w:szCs w:val="20"/>
          <w:vertAlign w:val="superscript"/>
        </w:rPr>
        <w:t>st</w:t>
      </w:r>
      <w:r w:rsidR="00B267B1">
        <w:rPr>
          <w:szCs w:val="20"/>
        </w:rPr>
        <w:t>-June 15</w:t>
      </w:r>
      <w:r w:rsidR="00B267B1" w:rsidRPr="00A158F8">
        <w:rPr>
          <w:szCs w:val="20"/>
          <w:vertAlign w:val="superscript"/>
        </w:rPr>
        <w:t>th</w:t>
      </w:r>
      <w:r w:rsidR="00B267B1">
        <w:rPr>
          <w:szCs w:val="20"/>
        </w:rPr>
        <w:t xml:space="preserve"> </w:t>
      </w:r>
      <w:r w:rsidR="009B6C95">
        <w:rPr>
          <w:szCs w:val="20"/>
        </w:rPr>
        <w:t xml:space="preserve">portion of the </w:t>
      </w:r>
      <w:r w:rsidR="004E56F4">
        <w:rPr>
          <w:szCs w:val="20"/>
        </w:rPr>
        <w:t xml:space="preserve">Shoulder </w:t>
      </w:r>
      <w:r w:rsidR="007F0681">
        <w:rPr>
          <w:szCs w:val="20"/>
        </w:rPr>
        <w:t>season by day type</w:t>
      </w:r>
      <w:r w:rsidR="00F23A46">
        <w:rPr>
          <w:szCs w:val="20"/>
        </w:rPr>
        <w:t xml:space="preserve"> and by year</w:t>
      </w:r>
      <w:proofErr w:type="gramStart"/>
      <w:r w:rsidR="007F0681">
        <w:rPr>
          <w:szCs w:val="20"/>
        </w:rPr>
        <w:t xml:space="preserve">.  </w:t>
      </w:r>
      <w:proofErr w:type="gramEnd"/>
      <w:r w:rsidR="007F0681">
        <w:rPr>
          <w:szCs w:val="20"/>
        </w:rPr>
        <w:t xml:space="preserve">As shown, weekday travel </w:t>
      </w:r>
      <w:r w:rsidR="005B7B0B">
        <w:rPr>
          <w:szCs w:val="20"/>
        </w:rPr>
        <w:t>in 202</w:t>
      </w:r>
      <w:r w:rsidR="00B267B1">
        <w:rPr>
          <w:szCs w:val="20"/>
        </w:rPr>
        <w:t>3</w:t>
      </w:r>
      <w:r w:rsidR="005B7B0B">
        <w:rPr>
          <w:szCs w:val="20"/>
        </w:rPr>
        <w:t xml:space="preserve"> </w:t>
      </w:r>
      <w:r w:rsidR="007F0681">
        <w:rPr>
          <w:szCs w:val="20"/>
        </w:rPr>
        <w:t>was slightly</w:t>
      </w:r>
      <w:r w:rsidR="00B267B1">
        <w:rPr>
          <w:szCs w:val="20"/>
        </w:rPr>
        <w:t xml:space="preserve"> </w:t>
      </w:r>
      <w:r w:rsidR="00A6261B">
        <w:rPr>
          <w:szCs w:val="20"/>
        </w:rPr>
        <w:t>higher</w:t>
      </w:r>
      <w:r w:rsidR="007F0681">
        <w:rPr>
          <w:szCs w:val="20"/>
        </w:rPr>
        <w:t xml:space="preserve"> </w:t>
      </w:r>
      <w:r w:rsidR="00B267B1">
        <w:rPr>
          <w:szCs w:val="20"/>
        </w:rPr>
        <w:t xml:space="preserve">(0.3 percent) </w:t>
      </w:r>
      <w:r w:rsidR="00A6261B">
        <w:rPr>
          <w:szCs w:val="20"/>
        </w:rPr>
        <w:t xml:space="preserve">than </w:t>
      </w:r>
      <w:r w:rsidR="007F0681">
        <w:rPr>
          <w:szCs w:val="20"/>
        </w:rPr>
        <w:t>2018 levels</w:t>
      </w:r>
      <w:proofErr w:type="gramStart"/>
      <w:r w:rsidR="007F0681">
        <w:rPr>
          <w:szCs w:val="20"/>
        </w:rPr>
        <w:t xml:space="preserve">.  </w:t>
      </w:r>
      <w:proofErr w:type="gramEnd"/>
      <w:r w:rsidR="00BB596B">
        <w:rPr>
          <w:szCs w:val="20"/>
        </w:rPr>
        <w:t xml:space="preserve">Volumes crossing the WMB </w:t>
      </w:r>
      <w:r w:rsidR="00B267B1">
        <w:rPr>
          <w:szCs w:val="20"/>
        </w:rPr>
        <w:t xml:space="preserve">in 2023 </w:t>
      </w:r>
      <w:r w:rsidR="00BB596B">
        <w:rPr>
          <w:szCs w:val="20"/>
        </w:rPr>
        <w:t xml:space="preserve">grew </w:t>
      </w:r>
      <w:r w:rsidR="00B267B1">
        <w:rPr>
          <w:szCs w:val="20"/>
        </w:rPr>
        <w:t xml:space="preserve">over 2018 levels </w:t>
      </w:r>
      <w:r w:rsidR="00BB596B">
        <w:rPr>
          <w:szCs w:val="20"/>
        </w:rPr>
        <w:t>on Fridays</w:t>
      </w:r>
      <w:r w:rsidR="00B267B1">
        <w:rPr>
          <w:szCs w:val="20"/>
        </w:rPr>
        <w:t xml:space="preserve"> (1.5 percent)</w:t>
      </w:r>
      <w:r w:rsidR="00BB596B">
        <w:rPr>
          <w:szCs w:val="20"/>
        </w:rPr>
        <w:t>, Saturdays</w:t>
      </w:r>
      <w:r w:rsidR="00B267B1">
        <w:rPr>
          <w:szCs w:val="20"/>
        </w:rPr>
        <w:t xml:space="preserve"> (1.9 percent)</w:t>
      </w:r>
      <w:r w:rsidR="00C10E12">
        <w:rPr>
          <w:szCs w:val="20"/>
        </w:rPr>
        <w:t>,</w:t>
      </w:r>
      <w:r w:rsidR="00BB596B">
        <w:rPr>
          <w:szCs w:val="20"/>
        </w:rPr>
        <w:t xml:space="preserve"> and Sundays</w:t>
      </w:r>
      <w:r w:rsidR="00B267B1">
        <w:rPr>
          <w:szCs w:val="20"/>
        </w:rPr>
        <w:t xml:space="preserve"> (1.4 percent)</w:t>
      </w:r>
      <w:r w:rsidR="00BB596B">
        <w:rPr>
          <w:szCs w:val="20"/>
        </w:rPr>
        <w:t>.</w:t>
      </w:r>
      <w:r w:rsidR="002B3F70">
        <w:rPr>
          <w:szCs w:val="20"/>
        </w:rPr>
        <w:t xml:space="preserve"> </w:t>
      </w:r>
    </w:p>
    <w:p w14:paraId="376A5CC0" w14:textId="2BC05697" w:rsidR="008C3BF8" w:rsidRDefault="008C3BF8" w:rsidP="00504BB6">
      <w:pPr>
        <w:pStyle w:val="Caption"/>
        <w:rPr>
          <w:szCs w:val="20"/>
        </w:rPr>
      </w:pPr>
      <w:bookmarkStart w:id="8" w:name="_Ref497996975"/>
      <w:r w:rsidRPr="008C3BF8">
        <w:rPr>
          <w:szCs w:val="20"/>
        </w:rPr>
        <w:lastRenderedPageBreak/>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4</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3</w:t>
      </w:r>
      <w:r w:rsidR="00CD183A">
        <w:rPr>
          <w:szCs w:val="20"/>
        </w:rPr>
        <w:fldChar w:fldCharType="end"/>
      </w:r>
      <w:bookmarkEnd w:id="8"/>
      <w:r w:rsidRPr="008C3BF8">
        <w:rPr>
          <w:szCs w:val="20"/>
        </w:rPr>
        <w:t xml:space="preserve">: Average </w:t>
      </w:r>
      <w:r w:rsidR="00B62004">
        <w:rPr>
          <w:szCs w:val="20"/>
        </w:rPr>
        <w:t xml:space="preserve">Daily </w:t>
      </w:r>
      <w:r w:rsidR="00C20CEC">
        <w:rPr>
          <w:szCs w:val="20"/>
        </w:rPr>
        <w:t>Shoulder</w:t>
      </w:r>
      <w:r w:rsidR="00C20CEC" w:rsidRPr="008C3BF8">
        <w:rPr>
          <w:szCs w:val="20"/>
        </w:rPr>
        <w:t xml:space="preserve"> </w:t>
      </w:r>
      <w:r w:rsidRPr="008C3BF8">
        <w:rPr>
          <w:szCs w:val="20"/>
        </w:rPr>
        <w:t>Season Traffic Across the WMB</w:t>
      </w:r>
    </w:p>
    <w:p w14:paraId="386249F2" w14:textId="1910581D" w:rsidR="00C20CEC" w:rsidRPr="008C3BF8" w:rsidRDefault="00E626F6" w:rsidP="00A158F8">
      <w:pPr>
        <w:pStyle w:val="BodyText"/>
        <w:spacing w:after="0" w:line="160" w:lineRule="atLeast"/>
        <w:contextualSpacing/>
        <w:rPr>
          <w:szCs w:val="20"/>
        </w:rPr>
      </w:pPr>
      <w:r w:rsidRPr="00E626F6">
        <w:rPr>
          <w:noProof/>
        </w:rPr>
        <w:drawing>
          <wp:inline distT="0" distB="0" distL="0" distR="0" wp14:anchorId="11C8CB16" wp14:editId="700F4D04">
            <wp:extent cx="6172200" cy="3389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3389630"/>
                    </a:xfrm>
                    <a:prstGeom prst="rect">
                      <a:avLst/>
                    </a:prstGeom>
                    <a:noFill/>
                    <a:ln>
                      <a:noFill/>
                    </a:ln>
                  </pic:spPr>
                </pic:pic>
              </a:graphicData>
            </a:graphic>
          </wp:inline>
        </w:drawing>
      </w:r>
      <w:r w:rsidR="009B6C95">
        <w:rPr>
          <w:sz w:val="16"/>
          <w:szCs w:val="16"/>
        </w:rPr>
        <w:t>First N</w:t>
      </w:r>
      <w:r w:rsidR="00582B32" w:rsidRPr="00A158F8">
        <w:rPr>
          <w:sz w:val="16"/>
          <w:szCs w:val="16"/>
        </w:rPr>
        <w:t>ote: 2018 May 1</w:t>
      </w:r>
      <w:r w:rsidR="00582B32" w:rsidRPr="00A158F8">
        <w:rPr>
          <w:sz w:val="16"/>
          <w:szCs w:val="16"/>
          <w:vertAlign w:val="superscript"/>
        </w:rPr>
        <w:t>st</w:t>
      </w:r>
      <w:r w:rsidR="00582B32" w:rsidRPr="00A158F8">
        <w:rPr>
          <w:sz w:val="16"/>
          <w:szCs w:val="16"/>
        </w:rPr>
        <w:t xml:space="preserve"> to June 15</w:t>
      </w:r>
      <w:r w:rsidR="00582B32" w:rsidRPr="00A158F8">
        <w:rPr>
          <w:sz w:val="16"/>
          <w:szCs w:val="16"/>
          <w:vertAlign w:val="superscript"/>
        </w:rPr>
        <w:t>th</w:t>
      </w:r>
      <w:r w:rsidR="00582B32" w:rsidRPr="00A158F8">
        <w:rPr>
          <w:sz w:val="16"/>
          <w:szCs w:val="16"/>
        </w:rPr>
        <w:t xml:space="preserve"> estimated using the relationship between 2017 and 2018 counts in the late shoulder season (August 15</w:t>
      </w:r>
      <w:r w:rsidR="00582B32" w:rsidRPr="00A158F8">
        <w:rPr>
          <w:sz w:val="16"/>
          <w:szCs w:val="16"/>
          <w:vertAlign w:val="superscript"/>
        </w:rPr>
        <w:t>th</w:t>
      </w:r>
      <w:r w:rsidR="00582B32" w:rsidRPr="00A158F8">
        <w:rPr>
          <w:sz w:val="16"/>
          <w:szCs w:val="16"/>
        </w:rPr>
        <w:t xml:space="preserve"> to September 30</w:t>
      </w:r>
      <w:r w:rsidR="00582B32" w:rsidRPr="00A158F8">
        <w:rPr>
          <w:sz w:val="16"/>
          <w:szCs w:val="16"/>
          <w:vertAlign w:val="superscript"/>
        </w:rPr>
        <w:t>th</w:t>
      </w:r>
      <w:r w:rsidR="00582B32" w:rsidRPr="00A158F8">
        <w:rPr>
          <w:sz w:val="16"/>
          <w:szCs w:val="16"/>
        </w:rPr>
        <w:t>).</w:t>
      </w:r>
    </w:p>
    <w:p w14:paraId="3D2C009A" w14:textId="796CDFAB" w:rsidR="003E4A83" w:rsidRPr="003E4A83" w:rsidRDefault="009B6C95" w:rsidP="00A158F8">
      <w:pPr>
        <w:pStyle w:val="BodyText"/>
        <w:spacing w:after="0" w:line="240" w:lineRule="auto"/>
        <w:ind w:right="360"/>
        <w:rPr>
          <w:sz w:val="16"/>
          <w:szCs w:val="20"/>
        </w:rPr>
      </w:pPr>
      <w:r>
        <w:rPr>
          <w:sz w:val="16"/>
          <w:szCs w:val="16"/>
        </w:rPr>
        <w:t>Second N</w:t>
      </w:r>
      <w:r w:rsidRPr="00F9480F">
        <w:rPr>
          <w:sz w:val="16"/>
          <w:szCs w:val="16"/>
        </w:rPr>
        <w:t>ote</w:t>
      </w:r>
      <w:r w:rsidR="008C3BF8" w:rsidRPr="008C3BF8">
        <w:rPr>
          <w:b/>
          <w:sz w:val="16"/>
          <w:szCs w:val="20"/>
        </w:rPr>
        <w:t>:</w:t>
      </w:r>
      <w:r w:rsidR="003E4A83">
        <w:rPr>
          <w:sz w:val="16"/>
          <w:szCs w:val="20"/>
        </w:rPr>
        <w:t xml:space="preserve"> 2016 and 2017 volumes counted with induction loop detector</w:t>
      </w:r>
      <w:proofErr w:type="gramStart"/>
      <w:r w:rsidR="003E4A83">
        <w:rPr>
          <w:sz w:val="16"/>
          <w:szCs w:val="20"/>
        </w:rPr>
        <w:t>.</w:t>
      </w:r>
      <w:r w:rsidR="00D27FAD">
        <w:rPr>
          <w:b/>
          <w:sz w:val="16"/>
          <w:szCs w:val="20"/>
        </w:rPr>
        <w:t xml:space="preserve"> </w:t>
      </w:r>
      <w:r w:rsidR="00C20CEC">
        <w:rPr>
          <w:sz w:val="16"/>
          <w:szCs w:val="20"/>
        </w:rPr>
        <w:t xml:space="preserve"> </w:t>
      </w:r>
      <w:proofErr w:type="gramEnd"/>
    </w:p>
    <w:p w14:paraId="339823A3" w14:textId="32E07E0B" w:rsidR="008C3BF8" w:rsidRPr="00917A91" w:rsidRDefault="008C3BF8" w:rsidP="00BB5830">
      <w:pPr>
        <w:pStyle w:val="Heading1"/>
      </w:pPr>
      <w:r w:rsidRPr="00BB5830">
        <w:t>Traffic</w:t>
      </w:r>
      <w:r w:rsidRPr="008C3BF8">
        <w:t xml:space="preserve"> Volumes at Key Locations</w:t>
      </w:r>
    </w:p>
    <w:p w14:paraId="6E9BE2C7" w14:textId="1171B121" w:rsidR="008C3BF8" w:rsidRPr="008C3BF8" w:rsidRDefault="007D479A" w:rsidP="00BB5830">
      <w:pPr>
        <w:pStyle w:val="Heading2"/>
      </w:pPr>
      <w:r>
        <w:t>2023</w:t>
      </w:r>
      <w:r w:rsidR="00DB7BE9">
        <w:t xml:space="preserve"> </w:t>
      </w:r>
      <w:r w:rsidR="008C3BF8" w:rsidRPr="00BB5830">
        <w:t>Automatic</w:t>
      </w:r>
      <w:r w:rsidR="008C3BF8" w:rsidRPr="008C3BF8">
        <w:t xml:space="preserve"> Traffic Recorder</w:t>
      </w:r>
      <w:r w:rsidR="00DB7BE9">
        <w:t xml:space="preserve"> Locations</w:t>
      </w:r>
    </w:p>
    <w:p w14:paraId="6D57DFD4" w14:textId="7695B912" w:rsidR="008C3BF8" w:rsidRPr="008C3BF8" w:rsidRDefault="009B6CAE" w:rsidP="00A158F8">
      <w:pPr>
        <w:pStyle w:val="BodyText"/>
        <w:jc w:val="both"/>
      </w:pPr>
      <w:r>
        <w:t>Twenty-</w:t>
      </w:r>
      <w:r w:rsidR="00C432B3">
        <w:t>t</w:t>
      </w:r>
      <w:r w:rsidR="004305CD">
        <w:t>hree</w:t>
      </w:r>
      <w:r w:rsidR="00C432B3" w:rsidRPr="008C3BF8">
        <w:t xml:space="preserve"> </w:t>
      </w:r>
      <w:r w:rsidR="00EB2792">
        <w:t>Automatic Traffic Recorder (</w:t>
      </w:r>
      <w:r w:rsidR="008C3BF8" w:rsidRPr="008C3BF8">
        <w:t>ATR</w:t>
      </w:r>
      <w:r w:rsidR="00EB2792">
        <w:t>)</w:t>
      </w:r>
      <w:r w:rsidR="008C3BF8" w:rsidRPr="008C3BF8">
        <w:t xml:space="preserve"> counts were collected for 24</w:t>
      </w:r>
      <w:r w:rsidR="00A50FD8">
        <w:t xml:space="preserve"> </w:t>
      </w:r>
      <w:r w:rsidR="008C3BF8" w:rsidRPr="008C3BF8">
        <w:t xml:space="preserve">hours each day for a </w:t>
      </w:r>
      <w:r w:rsidR="00AD657F">
        <w:t xml:space="preserve">continuous </w:t>
      </w:r>
      <w:proofErr w:type="gramStart"/>
      <w:r w:rsidR="00C432B3">
        <w:t>7</w:t>
      </w:r>
      <w:proofErr w:type="gramEnd"/>
      <w:r w:rsidR="0099266A">
        <w:noBreakHyphen/>
      </w:r>
      <w:r w:rsidR="00AD657F">
        <w:t xml:space="preserve">day period </w:t>
      </w:r>
      <w:r w:rsidR="008C3BF8" w:rsidRPr="008C3BF8">
        <w:t xml:space="preserve">during the </w:t>
      </w:r>
      <w:r w:rsidR="00C432B3">
        <w:t xml:space="preserve">Shoulder </w:t>
      </w:r>
      <w:r w:rsidR="008C3BF8" w:rsidRPr="008C3BF8">
        <w:t xml:space="preserve">season. </w:t>
      </w:r>
      <w:r w:rsidR="00AD657F">
        <w:t xml:space="preserve">Counts began on </w:t>
      </w:r>
      <w:r w:rsidR="005C3CE1">
        <w:t>Mon</w:t>
      </w:r>
      <w:r w:rsidR="00C216D8">
        <w:t xml:space="preserve">day, </w:t>
      </w:r>
      <w:r w:rsidR="005C3CE1">
        <w:t>June 5</w:t>
      </w:r>
      <w:r w:rsidR="00AD657F">
        <w:t xml:space="preserve"> and ended on </w:t>
      </w:r>
      <w:r w:rsidR="00C216D8">
        <w:t xml:space="preserve">Sunday, </w:t>
      </w:r>
      <w:r w:rsidR="005C3CE1">
        <w:t>June 11</w:t>
      </w:r>
      <w:r w:rsidR="00C216D8">
        <w:t>,</w:t>
      </w:r>
      <w:r w:rsidR="00AD657F">
        <w:t xml:space="preserve"> </w:t>
      </w:r>
      <w:r w:rsidR="00C432B3">
        <w:t>2023</w:t>
      </w:r>
      <w:r w:rsidR="00AD657F">
        <w:t xml:space="preserve">. </w:t>
      </w:r>
      <w:r w:rsidR="00D274E9">
        <w:t xml:space="preserve">Most of the </w:t>
      </w:r>
      <w:r w:rsidR="00DD2B9C">
        <w:t>20</w:t>
      </w:r>
      <w:r w:rsidR="00AD657F">
        <w:t>2</w:t>
      </w:r>
      <w:r w:rsidR="005C3CE1">
        <w:t>3</w:t>
      </w:r>
      <w:r w:rsidR="00DD2B9C">
        <w:t xml:space="preserve"> </w:t>
      </w:r>
      <w:r w:rsidR="008C3BF8" w:rsidRPr="008C3BF8">
        <w:t>ATR count locations</w:t>
      </w:r>
      <w:r w:rsidR="00AD657F">
        <w:t>,</w:t>
      </w:r>
      <w:r w:rsidR="008C3BF8" w:rsidRPr="008C3BF8">
        <w:t xml:space="preserve"> </w:t>
      </w:r>
      <w:r w:rsidR="00AD657F" w:rsidRPr="008C3BF8">
        <w:t>shown on a map of the area in</w:t>
      </w:r>
      <w:r w:rsidR="00AD657F">
        <w:t xml:space="preserve"> </w:t>
      </w:r>
      <w:r w:rsidR="00AD657F" w:rsidRPr="009F5122">
        <w:rPr>
          <w:b/>
        </w:rPr>
        <w:fldChar w:fldCharType="begin"/>
      </w:r>
      <w:r w:rsidR="00AD657F" w:rsidRPr="00942092">
        <w:rPr>
          <w:b/>
        </w:rPr>
        <w:instrText xml:space="preserve"> REF _Ref535938810 \h </w:instrText>
      </w:r>
      <w:r w:rsidR="00AD657F" w:rsidRPr="009F5122">
        <w:rPr>
          <w:b/>
        </w:rPr>
        <w:instrText xml:space="preserve"> \* MERGEFORMAT </w:instrText>
      </w:r>
      <w:r w:rsidR="00AD657F" w:rsidRPr="009F5122">
        <w:rPr>
          <w:b/>
        </w:rPr>
      </w:r>
      <w:r w:rsidR="00AD657F" w:rsidRPr="009F5122">
        <w:rPr>
          <w:b/>
        </w:rPr>
        <w:fldChar w:fldCharType="separate"/>
      </w:r>
      <w:r w:rsidR="00DF180B" w:rsidRPr="00DF180B">
        <w:rPr>
          <w:b/>
        </w:rPr>
        <w:t xml:space="preserve">Figure </w:t>
      </w:r>
      <w:r w:rsidR="00DF180B" w:rsidRPr="00DF180B">
        <w:rPr>
          <w:b/>
          <w:noProof/>
        </w:rPr>
        <w:t>5</w:t>
      </w:r>
      <w:r w:rsidR="00DF180B" w:rsidRPr="00DF180B">
        <w:rPr>
          <w:b/>
          <w:noProof/>
        </w:rPr>
        <w:noBreakHyphen/>
        <w:t>1</w:t>
      </w:r>
      <w:r w:rsidR="00AD657F" w:rsidRPr="009F5122">
        <w:rPr>
          <w:b/>
        </w:rPr>
        <w:fldChar w:fldCharType="end"/>
      </w:r>
      <w:r w:rsidR="00B42612">
        <w:rPr>
          <w:b/>
        </w:rPr>
        <w:t xml:space="preserve"> </w:t>
      </w:r>
      <w:r w:rsidR="00B42612" w:rsidRPr="00B42612">
        <w:rPr>
          <w:bCs/>
        </w:rPr>
        <w:t>and listed in</w:t>
      </w:r>
      <w:r w:rsidR="0087288A">
        <w:rPr>
          <w:b/>
        </w:rPr>
        <w:t xml:space="preserve"> </w:t>
      </w:r>
      <w:r w:rsidR="0087288A" w:rsidRPr="0087288A">
        <w:rPr>
          <w:b/>
        </w:rPr>
        <w:fldChar w:fldCharType="begin"/>
      </w:r>
      <w:r w:rsidR="0087288A" w:rsidRPr="0087288A">
        <w:rPr>
          <w:b/>
        </w:rPr>
        <w:instrText xml:space="preserve"> REF _Ref118550137 \h  \* MERGEFORMAT </w:instrText>
      </w:r>
      <w:r w:rsidR="0087288A" w:rsidRPr="0087288A">
        <w:rPr>
          <w:b/>
        </w:rPr>
      </w:r>
      <w:r w:rsidR="0087288A" w:rsidRPr="0087288A">
        <w:rPr>
          <w:b/>
        </w:rPr>
        <w:fldChar w:fldCharType="separate"/>
      </w:r>
      <w:r w:rsidR="00DF180B" w:rsidRPr="00DF180B">
        <w:rPr>
          <w:b/>
        </w:rPr>
        <w:t xml:space="preserve">Table </w:t>
      </w:r>
      <w:r w:rsidR="00DF180B" w:rsidRPr="00DF180B">
        <w:rPr>
          <w:b/>
          <w:noProof/>
        </w:rPr>
        <w:t>5-1</w:t>
      </w:r>
      <w:r w:rsidR="0087288A" w:rsidRPr="0087288A">
        <w:rPr>
          <w:b/>
        </w:rPr>
        <w:fldChar w:fldCharType="end"/>
      </w:r>
      <w:r w:rsidR="00AD657F" w:rsidRPr="00965CF6">
        <w:rPr>
          <w:bCs/>
        </w:rPr>
        <w:t>,</w:t>
      </w:r>
      <w:r w:rsidR="00AD657F">
        <w:rPr>
          <w:b/>
        </w:rPr>
        <w:t xml:space="preserve"> </w:t>
      </w:r>
      <w:r w:rsidR="008C3BF8" w:rsidRPr="008C3BF8">
        <w:t xml:space="preserve">correspond to the locations counted in </w:t>
      </w:r>
      <w:r w:rsidR="00C432B3">
        <w:t>July 2022</w:t>
      </w:r>
      <w:r w:rsidR="008C3BF8" w:rsidRPr="008C3BF8">
        <w:t>.</w:t>
      </w:r>
      <w:r w:rsidR="00D274E9">
        <w:t xml:space="preserve"> </w:t>
      </w:r>
      <w:r w:rsidR="004305CD">
        <w:t>In July 202</w:t>
      </w:r>
      <w:r w:rsidR="0001241F">
        <w:t>2</w:t>
      </w:r>
      <w:r w:rsidR="004305CD">
        <w:t>, e</w:t>
      </w:r>
      <w:r w:rsidR="00106529">
        <w:t>ight</w:t>
      </w:r>
      <w:r w:rsidR="00DB4982">
        <w:t xml:space="preserve"> count location</w:t>
      </w:r>
      <w:r w:rsidR="00AD657F">
        <w:t>s</w:t>
      </w:r>
      <w:r w:rsidR="00DB4982">
        <w:t xml:space="preserve"> </w:t>
      </w:r>
      <w:proofErr w:type="gramStart"/>
      <w:r w:rsidR="00DB4982">
        <w:t>w</w:t>
      </w:r>
      <w:r w:rsidR="00AD657F">
        <w:t>ere</w:t>
      </w:r>
      <w:r w:rsidR="00DB4982">
        <w:t xml:space="preserve"> added</w:t>
      </w:r>
      <w:proofErr w:type="gramEnd"/>
      <w:r w:rsidR="00DB4982">
        <w:t xml:space="preserve"> </w:t>
      </w:r>
      <w:r w:rsidR="00AD657F">
        <w:t xml:space="preserve">to </w:t>
      </w:r>
      <w:r w:rsidR="00081314">
        <w:t xml:space="preserve">those from the </w:t>
      </w:r>
      <w:r w:rsidR="00AD657F">
        <w:t xml:space="preserve">2018 </w:t>
      </w:r>
      <w:r w:rsidR="00081314">
        <w:t xml:space="preserve">program </w:t>
      </w:r>
      <w:r w:rsidR="00AD657F">
        <w:t>to further understand the routes vehicles use to cut through Southern Shores to avoid NC-12 congestion.</w:t>
      </w:r>
      <w:r w:rsidR="008C3BF8" w:rsidRPr="008C3BF8">
        <w:t xml:space="preserve"> </w:t>
      </w:r>
      <w:r w:rsidR="004305CD">
        <w:t>B</w:t>
      </w:r>
      <w:r w:rsidR="00BC00A3">
        <w:t xml:space="preserve">ecause </w:t>
      </w:r>
      <w:proofErr w:type="gramStart"/>
      <w:r w:rsidR="00BC00A3">
        <w:t>very limited</w:t>
      </w:r>
      <w:proofErr w:type="gramEnd"/>
      <w:r w:rsidR="00BC00A3">
        <w:t xml:space="preserve"> cut-through traffic was observed in the Peak season at ATR 19 and ATR 25 </w:t>
      </w:r>
      <w:r w:rsidR="009B6C95">
        <w:t>(</w:t>
      </w:r>
      <w:r w:rsidR="00BC00A3">
        <w:t xml:space="preserve">on </w:t>
      </w:r>
      <w:r w:rsidR="009B6C95">
        <w:t xml:space="preserve">Juniper Trail and </w:t>
      </w:r>
      <w:r w:rsidR="00BC00A3">
        <w:t>Ocean Boulevard</w:t>
      </w:r>
      <w:r w:rsidR="009B6C95">
        <w:t>, respectively)</w:t>
      </w:r>
      <w:r w:rsidR="00BC00A3">
        <w:t xml:space="preserve">, these two locations were eliminated from the 2023 Shoulder season count program.  </w:t>
      </w:r>
      <w:r w:rsidR="009B6C95">
        <w:t>ATR</w:t>
      </w:r>
      <w:r w:rsidR="00BC00A3">
        <w:t xml:space="preserve"> 26 on NC-12 </w:t>
      </w:r>
      <w:proofErr w:type="gramStart"/>
      <w:r w:rsidR="00BC00A3">
        <w:t>was moved</w:t>
      </w:r>
      <w:proofErr w:type="gramEnd"/>
      <w:r w:rsidR="00BC00A3">
        <w:t xml:space="preserve"> slightly north </w:t>
      </w:r>
      <w:r w:rsidR="00BC00A3" w:rsidRPr="004C3A50">
        <w:t xml:space="preserve">from </w:t>
      </w:r>
      <w:r w:rsidR="004C3A50" w:rsidRPr="00A158F8">
        <w:t>North Harbor View</w:t>
      </w:r>
      <w:r w:rsidR="00BC00A3">
        <w:t xml:space="preserve"> to south of Herring Street and is now referred to as </w:t>
      </w:r>
      <w:r w:rsidR="009B6C95">
        <w:t>ATR</w:t>
      </w:r>
      <w:r w:rsidR="00BC00A3">
        <w:t xml:space="preserve"> 27.</w:t>
      </w:r>
      <w:r w:rsidR="00864F23">
        <w:t xml:space="preserve"> </w:t>
      </w:r>
      <w:r w:rsidR="00F85250">
        <w:t>There is no data from any year for</w:t>
      </w:r>
      <w:r w:rsidR="00F85250" w:rsidRPr="00965CF6">
        <w:t xml:space="preserve"> ATR 11; Stantec is using the same naming convention for its ATR locations as </w:t>
      </w:r>
      <w:proofErr w:type="gramStart"/>
      <w:r w:rsidR="00F85250" w:rsidRPr="00965CF6">
        <w:t>was used</w:t>
      </w:r>
      <w:proofErr w:type="gramEnd"/>
      <w:r w:rsidR="00F85250" w:rsidRPr="00965CF6">
        <w:t xml:space="preserve"> in 2016 when ATR 11 was removed from the data collection program prior to </w:t>
      </w:r>
      <w:r w:rsidR="00F85250">
        <w:t xml:space="preserve">its </w:t>
      </w:r>
      <w:r w:rsidR="00F85250" w:rsidRPr="00965CF6">
        <w:t>execution.</w:t>
      </w:r>
      <w:r w:rsidR="00F85250">
        <w:t xml:space="preserve"> </w:t>
      </w:r>
      <w:r w:rsidR="008C3BF8" w:rsidRPr="008C3BF8">
        <w:t xml:space="preserve">The </w:t>
      </w:r>
      <w:r w:rsidR="00864F23">
        <w:t>ATR locations</w:t>
      </w:r>
      <w:r w:rsidR="008C3BF8" w:rsidRPr="008C3BF8">
        <w:t xml:space="preserve"> can </w:t>
      </w:r>
      <w:proofErr w:type="gramStart"/>
      <w:r w:rsidR="008C3BF8" w:rsidRPr="008C3BF8">
        <w:t>be grouped</w:t>
      </w:r>
      <w:proofErr w:type="gramEnd"/>
      <w:r w:rsidR="008C3BF8" w:rsidRPr="008C3BF8">
        <w:t xml:space="preserve"> into </w:t>
      </w:r>
      <w:r w:rsidR="00864F23">
        <w:t xml:space="preserve">four </w:t>
      </w:r>
      <w:r w:rsidR="008C3BF8" w:rsidRPr="008C3BF8">
        <w:t>different areas within the region as follows:</w:t>
      </w:r>
    </w:p>
    <w:p w14:paraId="5F32CBD0" w14:textId="00126CEB" w:rsidR="008C3BF8" w:rsidRPr="008C3BF8" w:rsidRDefault="008C3BF8" w:rsidP="008C3BF8">
      <w:pPr>
        <w:pStyle w:val="BodyText"/>
        <w:numPr>
          <w:ilvl w:val="0"/>
          <w:numId w:val="27"/>
        </w:numPr>
        <w:spacing w:before="200" w:after="200" w:line="276" w:lineRule="auto"/>
        <w:jc w:val="both"/>
        <w:rPr>
          <w:szCs w:val="20"/>
          <w:lang w:eastAsia="en-CA"/>
        </w:rPr>
      </w:pPr>
      <w:r w:rsidRPr="008C3BF8">
        <w:rPr>
          <w:szCs w:val="20"/>
          <w:lang w:eastAsia="en-CA"/>
        </w:rPr>
        <w:lastRenderedPageBreak/>
        <w:t xml:space="preserve">US-158 and NC-168, North of WMB (Mainland): These five locations </w:t>
      </w:r>
      <w:r w:rsidR="00AE40D9">
        <w:rPr>
          <w:szCs w:val="20"/>
          <w:lang w:eastAsia="en-CA"/>
        </w:rPr>
        <w:t>(ATRs 10, 12,</w:t>
      </w:r>
      <w:r w:rsidR="005B0BA6">
        <w:rPr>
          <w:szCs w:val="20"/>
          <w:lang w:eastAsia="en-CA"/>
        </w:rPr>
        <w:t xml:space="preserve"> </w:t>
      </w:r>
      <w:r w:rsidR="00AE40D9">
        <w:rPr>
          <w:szCs w:val="20"/>
          <w:lang w:eastAsia="en-CA"/>
        </w:rPr>
        <w:t>13,</w:t>
      </w:r>
      <w:r w:rsidR="005B0BA6">
        <w:rPr>
          <w:szCs w:val="20"/>
          <w:lang w:eastAsia="en-CA"/>
        </w:rPr>
        <w:t xml:space="preserve"> </w:t>
      </w:r>
      <w:r w:rsidR="00AE40D9">
        <w:rPr>
          <w:szCs w:val="20"/>
          <w:lang w:eastAsia="en-CA"/>
        </w:rPr>
        <w:t>14, and 17)</w:t>
      </w:r>
      <w:r w:rsidR="005B0BA6">
        <w:rPr>
          <w:szCs w:val="20"/>
          <w:lang w:eastAsia="en-CA"/>
        </w:rPr>
        <w:t xml:space="preserve"> </w:t>
      </w:r>
      <w:r w:rsidRPr="008C3BF8">
        <w:rPr>
          <w:szCs w:val="20"/>
          <w:lang w:eastAsia="en-CA"/>
        </w:rPr>
        <w:t>on the mainland provide the demand volume, route distribution and arrival profile of the vehicles destined for the Outer Banks.</w:t>
      </w:r>
    </w:p>
    <w:p w14:paraId="3AC1D7E2" w14:textId="1FDE4B43" w:rsidR="008C3BF8" w:rsidRPr="008C3BF8" w:rsidRDefault="008C3BF8" w:rsidP="008C3BF8">
      <w:pPr>
        <w:pStyle w:val="BodyText"/>
        <w:numPr>
          <w:ilvl w:val="0"/>
          <w:numId w:val="27"/>
        </w:numPr>
        <w:spacing w:before="200" w:after="200" w:line="276" w:lineRule="auto"/>
        <w:jc w:val="both"/>
        <w:rPr>
          <w:szCs w:val="20"/>
        </w:rPr>
      </w:pPr>
      <w:r w:rsidRPr="0076670C">
        <w:rPr>
          <w:szCs w:val="20"/>
          <w:lang w:eastAsia="en-CA"/>
        </w:rPr>
        <w:t>NC-1</w:t>
      </w:r>
      <w:r w:rsidRPr="008C3BF8">
        <w:rPr>
          <w:szCs w:val="20"/>
          <w:lang w:eastAsia="en-CA"/>
        </w:rPr>
        <w:t>2</w:t>
      </w:r>
      <w:r w:rsidR="006637D4">
        <w:rPr>
          <w:szCs w:val="20"/>
          <w:lang w:eastAsia="en-CA"/>
        </w:rPr>
        <w:t xml:space="preserve"> and US-158</w:t>
      </w:r>
      <w:r w:rsidRPr="008C3BF8">
        <w:rPr>
          <w:szCs w:val="20"/>
          <w:lang w:eastAsia="en-CA"/>
        </w:rPr>
        <w:t>, North of WMB (</w:t>
      </w:r>
      <w:r w:rsidR="006637D4">
        <w:rPr>
          <w:szCs w:val="20"/>
          <w:lang w:eastAsia="en-CA"/>
        </w:rPr>
        <w:t>Outer Banks</w:t>
      </w:r>
      <w:r w:rsidR="006637D4" w:rsidRPr="008C3BF8">
        <w:rPr>
          <w:szCs w:val="20"/>
          <w:lang w:eastAsia="en-CA"/>
        </w:rPr>
        <w:t xml:space="preserve"> </w:t>
      </w:r>
      <w:r w:rsidRPr="008C3BF8">
        <w:rPr>
          <w:szCs w:val="20"/>
          <w:lang w:eastAsia="en-CA"/>
        </w:rPr>
        <w:t xml:space="preserve">North): </w:t>
      </w:r>
      <w:r w:rsidR="006637D4">
        <w:rPr>
          <w:szCs w:val="20"/>
          <w:lang w:eastAsia="en-CA"/>
        </w:rPr>
        <w:t>Six</w:t>
      </w:r>
      <w:r w:rsidR="006637D4" w:rsidRPr="008C3BF8">
        <w:rPr>
          <w:szCs w:val="20"/>
          <w:lang w:eastAsia="en-CA"/>
        </w:rPr>
        <w:t xml:space="preserve"> </w:t>
      </w:r>
      <w:r w:rsidRPr="008C3BF8">
        <w:rPr>
          <w:szCs w:val="20"/>
          <w:lang w:eastAsia="en-CA"/>
        </w:rPr>
        <w:t>count</w:t>
      </w:r>
      <w:r w:rsidR="005B0BA6">
        <w:rPr>
          <w:szCs w:val="20"/>
          <w:lang w:eastAsia="en-CA"/>
        </w:rPr>
        <w:t xml:space="preserve"> locations (ATRs 1, 2, 3, 15, 16</w:t>
      </w:r>
      <w:r w:rsidR="006637D4">
        <w:rPr>
          <w:szCs w:val="20"/>
          <w:lang w:eastAsia="en-CA"/>
        </w:rPr>
        <w:t>, and 27</w:t>
      </w:r>
      <w:r w:rsidR="005B0BA6">
        <w:rPr>
          <w:szCs w:val="20"/>
          <w:lang w:eastAsia="en-CA"/>
        </w:rPr>
        <w:t xml:space="preserve">) </w:t>
      </w:r>
      <w:r w:rsidRPr="008C3BF8">
        <w:rPr>
          <w:szCs w:val="20"/>
          <w:lang w:eastAsia="en-CA"/>
        </w:rPr>
        <w:t xml:space="preserve">along the main highway to the northern portion of the Outer Banks provide the distribution of volumes destined for Southern Shores, Duck, </w:t>
      </w:r>
      <w:r w:rsidR="00652B66" w:rsidRPr="008C3BF8">
        <w:rPr>
          <w:szCs w:val="20"/>
          <w:lang w:eastAsia="en-CA"/>
        </w:rPr>
        <w:t>Corolla,</w:t>
      </w:r>
      <w:r w:rsidRPr="008C3BF8">
        <w:rPr>
          <w:szCs w:val="20"/>
          <w:lang w:eastAsia="en-CA"/>
        </w:rPr>
        <w:t xml:space="preserve"> and areas further north. </w:t>
      </w:r>
    </w:p>
    <w:p w14:paraId="3983D377" w14:textId="2DFA1937" w:rsidR="008C3BF8" w:rsidRPr="008C3BF8" w:rsidRDefault="008C3BF8" w:rsidP="008C3BF8">
      <w:pPr>
        <w:pStyle w:val="BodyText"/>
        <w:numPr>
          <w:ilvl w:val="0"/>
          <w:numId w:val="27"/>
        </w:numPr>
        <w:spacing w:before="200" w:after="200" w:line="276" w:lineRule="auto"/>
        <w:jc w:val="both"/>
        <w:rPr>
          <w:szCs w:val="20"/>
        </w:rPr>
      </w:pPr>
      <w:r w:rsidRPr="008C3BF8">
        <w:rPr>
          <w:szCs w:val="20"/>
          <w:lang w:eastAsia="en-CA"/>
        </w:rPr>
        <w:t>NC-12, US-158 and US-64 South of WMB (</w:t>
      </w:r>
      <w:r w:rsidR="006637D4">
        <w:rPr>
          <w:szCs w:val="20"/>
          <w:lang w:eastAsia="en-CA"/>
        </w:rPr>
        <w:t>Outer Banks</w:t>
      </w:r>
      <w:r w:rsidR="006637D4" w:rsidRPr="008C3BF8">
        <w:rPr>
          <w:szCs w:val="20"/>
          <w:lang w:eastAsia="en-CA"/>
        </w:rPr>
        <w:t xml:space="preserve"> </w:t>
      </w:r>
      <w:r w:rsidRPr="008C3BF8">
        <w:rPr>
          <w:szCs w:val="20"/>
          <w:lang w:eastAsia="en-CA"/>
        </w:rPr>
        <w:t xml:space="preserve">South): These six locations </w:t>
      </w:r>
      <w:r w:rsidR="005B0BA6">
        <w:rPr>
          <w:szCs w:val="20"/>
          <w:lang w:eastAsia="en-CA"/>
        </w:rPr>
        <w:t xml:space="preserve">(ATRs 4 through 9) </w:t>
      </w:r>
      <w:r w:rsidRPr="008C3BF8">
        <w:rPr>
          <w:szCs w:val="20"/>
          <w:lang w:eastAsia="en-CA"/>
        </w:rPr>
        <w:t xml:space="preserve">provide the volumes and general distribution of traffic </w:t>
      </w:r>
      <w:r w:rsidR="0076670C">
        <w:rPr>
          <w:szCs w:val="20"/>
          <w:lang w:eastAsia="en-CA"/>
        </w:rPr>
        <w:t xml:space="preserve">in </w:t>
      </w:r>
      <w:r w:rsidRPr="008C3BF8">
        <w:rPr>
          <w:szCs w:val="20"/>
          <w:lang w:eastAsia="en-CA"/>
        </w:rPr>
        <w:t>areas south of the bridge such as Kitty Hawk</w:t>
      </w:r>
      <w:r w:rsidR="0076670C">
        <w:rPr>
          <w:szCs w:val="20"/>
          <w:lang w:eastAsia="en-CA"/>
        </w:rPr>
        <w:t xml:space="preserve">, </w:t>
      </w:r>
      <w:r w:rsidRPr="008C3BF8">
        <w:rPr>
          <w:szCs w:val="20"/>
          <w:lang w:eastAsia="en-CA"/>
        </w:rPr>
        <w:t>Kill Devil Hills</w:t>
      </w:r>
      <w:r w:rsidR="0076670C">
        <w:rPr>
          <w:szCs w:val="20"/>
          <w:lang w:eastAsia="en-CA"/>
        </w:rPr>
        <w:t>, and Nags Head</w:t>
      </w:r>
      <w:r w:rsidRPr="008C3BF8">
        <w:rPr>
          <w:szCs w:val="20"/>
          <w:lang w:eastAsia="en-CA"/>
        </w:rPr>
        <w:t>. Counts on US-64 provide volumes for the Washington Baum Bridge which connects the Outer Banks to Roanoke Island and the mainland south of Albemarle Sound.</w:t>
      </w:r>
    </w:p>
    <w:p w14:paraId="11545852" w14:textId="70D3D9D0" w:rsidR="008C3BF8" w:rsidRPr="001F1985" w:rsidRDefault="008C3BF8" w:rsidP="001F1985">
      <w:pPr>
        <w:pStyle w:val="BodyText"/>
        <w:numPr>
          <w:ilvl w:val="0"/>
          <w:numId w:val="27"/>
        </w:numPr>
        <w:spacing w:before="200" w:after="200" w:line="276" w:lineRule="auto"/>
        <w:jc w:val="both"/>
        <w:rPr>
          <w:szCs w:val="20"/>
        </w:rPr>
      </w:pPr>
      <w:r w:rsidRPr="008C3BF8">
        <w:rPr>
          <w:szCs w:val="20"/>
        </w:rPr>
        <w:t>South Dogwood Trail</w:t>
      </w:r>
      <w:r w:rsidR="0049475B">
        <w:rPr>
          <w:szCs w:val="20"/>
        </w:rPr>
        <w:t xml:space="preserve"> and </w:t>
      </w:r>
      <w:r w:rsidR="006B42E0">
        <w:rPr>
          <w:szCs w:val="20"/>
        </w:rPr>
        <w:t>Southern Shores</w:t>
      </w:r>
      <w:r w:rsidR="0049475B">
        <w:rPr>
          <w:szCs w:val="20"/>
        </w:rPr>
        <w:t xml:space="preserve"> (Backroads</w:t>
      </w:r>
      <w:r w:rsidRPr="008C3BF8">
        <w:rPr>
          <w:szCs w:val="20"/>
        </w:rPr>
        <w:t>):</w:t>
      </w:r>
      <w:r w:rsidR="00942092">
        <w:rPr>
          <w:szCs w:val="20"/>
        </w:rPr>
        <w:t xml:space="preserve"> </w:t>
      </w:r>
      <w:r w:rsidRPr="008C3BF8">
        <w:rPr>
          <w:szCs w:val="20"/>
        </w:rPr>
        <w:t>Th</w:t>
      </w:r>
      <w:r w:rsidR="0049475B">
        <w:rPr>
          <w:szCs w:val="20"/>
        </w:rPr>
        <w:t>e</w:t>
      </w:r>
      <w:r w:rsidRPr="008C3BF8">
        <w:rPr>
          <w:szCs w:val="20"/>
        </w:rPr>
        <w:t>s</w:t>
      </w:r>
      <w:r w:rsidR="00617732">
        <w:rPr>
          <w:szCs w:val="20"/>
        </w:rPr>
        <w:t>e</w:t>
      </w:r>
      <w:r w:rsidRPr="008C3BF8">
        <w:rPr>
          <w:szCs w:val="20"/>
        </w:rPr>
        <w:t xml:space="preserve"> location</w:t>
      </w:r>
      <w:r w:rsidR="0049475B">
        <w:rPr>
          <w:szCs w:val="20"/>
        </w:rPr>
        <w:t>s</w:t>
      </w:r>
      <w:r w:rsidRPr="008C3BF8">
        <w:rPr>
          <w:szCs w:val="20"/>
        </w:rPr>
        <w:t xml:space="preserve"> </w:t>
      </w:r>
      <w:r w:rsidR="005B0BA6">
        <w:rPr>
          <w:szCs w:val="20"/>
        </w:rPr>
        <w:t>(ATR</w:t>
      </w:r>
      <w:r w:rsidR="00E413DB">
        <w:rPr>
          <w:szCs w:val="20"/>
        </w:rPr>
        <w:t>s</w:t>
      </w:r>
      <w:r w:rsidR="005B0BA6">
        <w:rPr>
          <w:szCs w:val="20"/>
        </w:rPr>
        <w:t xml:space="preserve"> 1</w:t>
      </w:r>
      <w:r w:rsidR="002044EF">
        <w:rPr>
          <w:szCs w:val="20"/>
        </w:rPr>
        <w:t>8</w:t>
      </w:r>
      <w:r w:rsidR="00E413DB">
        <w:rPr>
          <w:szCs w:val="20"/>
        </w:rPr>
        <w:t>, 20 through 24</w:t>
      </w:r>
      <w:r w:rsidR="005B0BA6">
        <w:rPr>
          <w:szCs w:val="20"/>
        </w:rPr>
        <w:t xml:space="preserve">) </w:t>
      </w:r>
      <w:r w:rsidRPr="008C3BF8">
        <w:rPr>
          <w:szCs w:val="20"/>
        </w:rPr>
        <w:t>identif</w:t>
      </w:r>
      <w:r w:rsidR="00617732">
        <w:rPr>
          <w:szCs w:val="20"/>
        </w:rPr>
        <w:t>y</w:t>
      </w:r>
      <w:r w:rsidRPr="008C3BF8">
        <w:rPr>
          <w:szCs w:val="20"/>
        </w:rPr>
        <w:t xml:space="preserve"> how </w:t>
      </w:r>
      <w:proofErr w:type="gramStart"/>
      <w:r w:rsidRPr="008C3BF8">
        <w:rPr>
          <w:szCs w:val="20"/>
        </w:rPr>
        <w:t>many</w:t>
      </w:r>
      <w:proofErr w:type="gramEnd"/>
      <w:r w:rsidRPr="008C3BF8">
        <w:rPr>
          <w:szCs w:val="20"/>
        </w:rPr>
        <w:t xml:space="preserve"> vehicles attempt to circumvent the NC</w:t>
      </w:r>
      <w:r w:rsidR="006B42E0">
        <w:rPr>
          <w:szCs w:val="20"/>
        </w:rPr>
        <w:t>-</w:t>
      </w:r>
      <w:r w:rsidRPr="008C3BF8">
        <w:rPr>
          <w:szCs w:val="20"/>
        </w:rPr>
        <w:t>12</w:t>
      </w:r>
      <w:r w:rsidR="00617732">
        <w:rPr>
          <w:szCs w:val="20"/>
        </w:rPr>
        <w:t xml:space="preserve"> congestion</w:t>
      </w:r>
      <w:r w:rsidRPr="008C3BF8">
        <w:rPr>
          <w:szCs w:val="20"/>
        </w:rPr>
        <w:t xml:space="preserve"> by cutting through the local neighborhood</w:t>
      </w:r>
      <w:r w:rsidR="00617732">
        <w:rPr>
          <w:szCs w:val="20"/>
        </w:rPr>
        <w:t xml:space="preserve"> and also the paths these vehicles take through the neighborhood.</w:t>
      </w:r>
      <w:r w:rsidR="00942092">
        <w:rPr>
          <w:szCs w:val="20"/>
        </w:rPr>
        <w:t xml:space="preserve"> </w:t>
      </w:r>
      <w:r w:rsidR="0049475B">
        <w:rPr>
          <w:szCs w:val="20"/>
        </w:rPr>
        <w:t>One of these locations</w:t>
      </w:r>
      <w:r w:rsidR="006B42E0">
        <w:rPr>
          <w:szCs w:val="20"/>
        </w:rPr>
        <w:t xml:space="preserve">, </w:t>
      </w:r>
      <w:r w:rsidR="00617732" w:rsidRPr="006B42E0">
        <w:rPr>
          <w:szCs w:val="20"/>
        </w:rPr>
        <w:t xml:space="preserve">South Dogwood Trail </w:t>
      </w:r>
      <w:r w:rsidR="00B42612">
        <w:rPr>
          <w:szCs w:val="20"/>
        </w:rPr>
        <w:t>north</w:t>
      </w:r>
      <w:r w:rsidR="00617732" w:rsidRPr="006B42E0">
        <w:rPr>
          <w:szCs w:val="20"/>
        </w:rPr>
        <w:t xml:space="preserve"> of Tall Pine </w:t>
      </w:r>
      <w:r w:rsidR="002F5BB4">
        <w:rPr>
          <w:szCs w:val="20"/>
        </w:rPr>
        <w:t>Lane</w:t>
      </w:r>
      <w:r w:rsidR="00D62583">
        <w:rPr>
          <w:szCs w:val="20"/>
        </w:rPr>
        <w:t xml:space="preserve"> </w:t>
      </w:r>
      <w:r w:rsidR="002044EF">
        <w:rPr>
          <w:szCs w:val="20"/>
        </w:rPr>
        <w:t xml:space="preserve">(ATR 18) </w:t>
      </w:r>
      <w:proofErr w:type="gramStart"/>
      <w:r w:rsidR="00617732" w:rsidRPr="006B42E0">
        <w:rPr>
          <w:szCs w:val="20"/>
        </w:rPr>
        <w:t>was counted</w:t>
      </w:r>
      <w:proofErr w:type="gramEnd"/>
      <w:r w:rsidR="00617732" w:rsidRPr="006B42E0">
        <w:rPr>
          <w:szCs w:val="20"/>
        </w:rPr>
        <w:t xml:space="preserve"> in</w:t>
      </w:r>
      <w:r w:rsidR="002F5BB4" w:rsidRPr="002F5BB4">
        <w:rPr>
          <w:szCs w:val="20"/>
        </w:rPr>
        <w:t xml:space="preserve"> </w:t>
      </w:r>
      <w:r w:rsidR="002F5BB4" w:rsidRPr="001F1985">
        <w:rPr>
          <w:szCs w:val="20"/>
        </w:rPr>
        <w:t>count programs</w:t>
      </w:r>
      <w:r w:rsidR="002F5BB4">
        <w:rPr>
          <w:szCs w:val="20"/>
        </w:rPr>
        <w:t xml:space="preserve"> from</w:t>
      </w:r>
      <w:r w:rsidR="00617732" w:rsidRPr="006B42E0">
        <w:rPr>
          <w:szCs w:val="20"/>
        </w:rPr>
        <w:t xml:space="preserve"> previous </w:t>
      </w:r>
      <w:r w:rsidR="001F1985">
        <w:rPr>
          <w:szCs w:val="20"/>
        </w:rPr>
        <w:t>years</w:t>
      </w:r>
      <w:r w:rsidR="002044EF">
        <w:rPr>
          <w:szCs w:val="20"/>
        </w:rPr>
        <w:t>;</w:t>
      </w:r>
      <w:r w:rsidR="00617732" w:rsidRPr="001F1985">
        <w:rPr>
          <w:szCs w:val="20"/>
        </w:rPr>
        <w:t xml:space="preserve"> the other locations were added in 2022</w:t>
      </w:r>
      <w:r w:rsidR="00E413DB">
        <w:rPr>
          <w:szCs w:val="20"/>
        </w:rPr>
        <w:t xml:space="preserve"> or 2023 </w:t>
      </w:r>
      <w:r w:rsidR="00617732" w:rsidRPr="001F1985">
        <w:rPr>
          <w:szCs w:val="20"/>
        </w:rPr>
        <w:t xml:space="preserve">and </w:t>
      </w:r>
      <w:r w:rsidRPr="001F1985">
        <w:rPr>
          <w:szCs w:val="20"/>
        </w:rPr>
        <w:t>provide additional insight on the travel patterns in the area.</w:t>
      </w:r>
    </w:p>
    <w:p w14:paraId="710515B8" w14:textId="7E780665" w:rsidR="00083DA2" w:rsidRDefault="008C3BF8" w:rsidP="00083DA2">
      <w:pPr>
        <w:pStyle w:val="Caption"/>
      </w:pPr>
      <w:bookmarkStart w:id="9" w:name="_Ref535938810"/>
      <w:r w:rsidRPr="008C3BF8">
        <w:lastRenderedPageBreak/>
        <w:t xml:space="preserve">Figure </w:t>
      </w:r>
      <w:fldSimple w:instr=" STYLEREF 1 \s ">
        <w:r w:rsidR="00DF180B">
          <w:rPr>
            <w:noProof/>
          </w:rPr>
          <w:t>5</w:t>
        </w:r>
      </w:fldSimple>
      <w:r w:rsidR="00CD183A">
        <w:noBreakHyphen/>
      </w:r>
      <w:fldSimple w:instr=" SEQ Figure \* ARABIC \s 1 ">
        <w:r w:rsidR="00DF180B">
          <w:rPr>
            <w:noProof/>
          </w:rPr>
          <w:t>1</w:t>
        </w:r>
      </w:fldSimple>
      <w:bookmarkEnd w:id="9"/>
      <w:r w:rsidRPr="008C3BF8">
        <w:t xml:space="preserve">: </w:t>
      </w:r>
      <w:r w:rsidR="007D479A">
        <w:t>2023</w:t>
      </w:r>
      <w:r w:rsidRPr="008C3BF8">
        <w:t xml:space="preserve"> </w:t>
      </w:r>
      <w:r w:rsidR="007D479A">
        <w:t>Shoulder</w:t>
      </w:r>
      <w:r w:rsidRPr="008C3BF8">
        <w:t xml:space="preserve"> ATR Count Locations</w:t>
      </w:r>
    </w:p>
    <w:p w14:paraId="45316C6A" w14:textId="4604DE4C" w:rsidR="002044EF" w:rsidRDefault="00190BAE" w:rsidP="002044EF">
      <w:pPr>
        <w:pStyle w:val="Caption"/>
      </w:pPr>
      <w:bookmarkStart w:id="10" w:name="_Ref118187084"/>
      <w:r>
        <w:rPr>
          <w:noProof/>
        </w:rPr>
        <w:drawing>
          <wp:inline distT="0" distB="0" distL="0" distR="0" wp14:anchorId="00C77F5C" wp14:editId="08E58983">
            <wp:extent cx="4908430" cy="4968815"/>
            <wp:effectExtent l="19050" t="19050" r="26035" b="22860"/>
            <wp:docPr id="6" name="Picture 6" descr="A map of the florida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the florida coas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11461" t="29490" r="9012" b="8287"/>
                    <a:stretch/>
                  </pic:blipFill>
                  <pic:spPr bwMode="auto">
                    <a:xfrm>
                      <a:off x="0" y="0"/>
                      <a:ext cx="4908608" cy="49689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044EF" w:rsidRPr="002044EF">
        <w:t xml:space="preserve"> </w:t>
      </w:r>
    </w:p>
    <w:bookmarkEnd w:id="10"/>
    <w:p w14:paraId="5AE60744" w14:textId="77777777" w:rsidR="0087288A" w:rsidRDefault="0087288A" w:rsidP="0087288A">
      <w:pPr>
        <w:pStyle w:val="Caption"/>
        <w:keepNext w:val="0"/>
      </w:pPr>
    </w:p>
    <w:p w14:paraId="24D5D414" w14:textId="3D121B44" w:rsidR="0087288A" w:rsidRDefault="0087288A" w:rsidP="0087288A">
      <w:pPr>
        <w:pStyle w:val="Caption"/>
        <w:keepLines/>
      </w:pPr>
      <w:bookmarkStart w:id="11" w:name="_Ref118550137"/>
      <w:r>
        <w:lastRenderedPageBreak/>
        <w:t xml:space="preserve">Table </w:t>
      </w:r>
      <w:fldSimple w:instr=" STYLEREF 1 \s ">
        <w:r w:rsidR="00DF180B">
          <w:rPr>
            <w:noProof/>
          </w:rPr>
          <w:t>5</w:t>
        </w:r>
      </w:fldSimple>
      <w:r w:rsidR="00960411">
        <w:t>-</w:t>
      </w:r>
      <w:fldSimple w:instr=" SEQ Table \* ARABIC \s 1 ">
        <w:r w:rsidR="00DF180B">
          <w:rPr>
            <w:noProof/>
          </w:rPr>
          <w:t>1</w:t>
        </w:r>
      </w:fldSimple>
      <w:bookmarkEnd w:id="11"/>
      <w:r w:rsidRPr="008C3BF8">
        <w:t xml:space="preserve">: </w:t>
      </w:r>
      <w:r w:rsidR="00E413DB" w:rsidRPr="008C3BF8">
        <w:t>20</w:t>
      </w:r>
      <w:r w:rsidR="00E413DB">
        <w:t>23</w:t>
      </w:r>
      <w:r w:rsidR="00E413DB" w:rsidRPr="008C3BF8">
        <w:t xml:space="preserve"> </w:t>
      </w:r>
      <w:r w:rsidR="007D479A">
        <w:t>Shoulder</w:t>
      </w:r>
      <w:r w:rsidRPr="008C3BF8">
        <w:t xml:space="preserve"> ATR Count Locations</w:t>
      </w:r>
    </w:p>
    <w:p w14:paraId="617EBA8A" w14:textId="14794132" w:rsidR="007C740D" w:rsidRPr="003F1C71" w:rsidRDefault="007C740D" w:rsidP="0087288A">
      <w:pPr>
        <w:pStyle w:val="BodyText"/>
        <w:keepNext/>
        <w:keepLines/>
        <w:spacing w:after="0" w:line="276" w:lineRule="auto"/>
        <w:ind w:left="360"/>
        <w:jc w:val="center"/>
        <w:rPr>
          <w:sz w:val="16"/>
          <w:szCs w:val="16"/>
        </w:rPr>
      </w:pPr>
      <w:r w:rsidRPr="007C740D">
        <w:rPr>
          <w:noProof/>
        </w:rPr>
        <w:drawing>
          <wp:inline distT="0" distB="0" distL="0" distR="0" wp14:anchorId="5487D1CE" wp14:editId="51867411">
            <wp:extent cx="5698158" cy="449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506" cy="4503176"/>
                    </a:xfrm>
                    <a:prstGeom prst="rect">
                      <a:avLst/>
                    </a:prstGeom>
                    <a:noFill/>
                    <a:ln>
                      <a:noFill/>
                    </a:ln>
                  </pic:spPr>
                </pic:pic>
              </a:graphicData>
            </a:graphic>
          </wp:inline>
        </w:drawing>
      </w:r>
    </w:p>
    <w:p w14:paraId="5C272B85" w14:textId="77777777" w:rsidR="002221F1" w:rsidRDefault="003F1C71" w:rsidP="00A158F8">
      <w:pPr>
        <w:pStyle w:val="BodyText"/>
        <w:spacing w:after="0" w:line="240" w:lineRule="auto"/>
        <w:ind w:left="634"/>
        <w:rPr>
          <w:sz w:val="16"/>
          <w:szCs w:val="16"/>
        </w:rPr>
      </w:pPr>
      <w:r w:rsidRPr="003F1C71">
        <w:rPr>
          <w:sz w:val="16"/>
          <w:szCs w:val="16"/>
        </w:rPr>
        <w:t>*New location added to the 2022 count program</w:t>
      </w:r>
      <w:r w:rsidR="007C740D">
        <w:rPr>
          <w:sz w:val="16"/>
          <w:szCs w:val="16"/>
        </w:rPr>
        <w:t xml:space="preserve">. </w:t>
      </w:r>
    </w:p>
    <w:p w14:paraId="5ADB9DC8" w14:textId="7C0CA14C" w:rsidR="007C740D" w:rsidRDefault="002221F1" w:rsidP="00A158F8">
      <w:pPr>
        <w:pStyle w:val="BodyText"/>
        <w:spacing w:after="0" w:line="240" w:lineRule="auto"/>
        <w:ind w:left="634"/>
        <w:rPr>
          <w:sz w:val="16"/>
          <w:szCs w:val="16"/>
        </w:rPr>
      </w:pPr>
      <w:r>
        <w:rPr>
          <w:sz w:val="16"/>
          <w:szCs w:val="16"/>
        </w:rPr>
        <w:t>+</w:t>
      </w:r>
      <w:r w:rsidR="007C740D">
        <w:rPr>
          <w:sz w:val="16"/>
          <w:szCs w:val="16"/>
        </w:rPr>
        <w:t>ATR 27 added in 2023.</w:t>
      </w:r>
    </w:p>
    <w:p w14:paraId="4C2123DD" w14:textId="5C79EC2D" w:rsidR="00052A9D" w:rsidRPr="00BB5830" w:rsidRDefault="00917E75" w:rsidP="00A83393">
      <w:pPr>
        <w:pStyle w:val="Heading2"/>
      </w:pPr>
      <w:r w:rsidRPr="00BB5830">
        <w:t>Hourly Traffic Volumes</w:t>
      </w:r>
      <w:bookmarkStart w:id="12" w:name="_Ref498522010"/>
    </w:p>
    <w:p w14:paraId="76EBEE55" w14:textId="480CB52E" w:rsidR="008C3BF8" w:rsidRPr="008873D1" w:rsidRDefault="008C3BF8" w:rsidP="00A83393">
      <w:pPr>
        <w:pStyle w:val="Heading3"/>
        <w:numPr>
          <w:ilvl w:val="2"/>
          <w:numId w:val="39"/>
        </w:numPr>
      </w:pPr>
      <w:r w:rsidRPr="008873D1">
        <w:t>20</w:t>
      </w:r>
      <w:r w:rsidR="002D7275">
        <w:t>2</w:t>
      </w:r>
      <w:r w:rsidR="00E413DB">
        <w:t>3</w:t>
      </w:r>
      <w:r w:rsidRPr="008873D1">
        <w:t xml:space="preserve"> </w:t>
      </w:r>
      <w:r w:rsidR="00E413DB">
        <w:t>Shoulder</w:t>
      </w:r>
      <w:r w:rsidRPr="008873D1">
        <w:t xml:space="preserve"> Season </w:t>
      </w:r>
      <w:r w:rsidR="009C53AD">
        <w:t xml:space="preserve">Hourly </w:t>
      </w:r>
      <w:r w:rsidRPr="008873D1">
        <w:t>Traffic Volumes to the Outer Banks</w:t>
      </w:r>
      <w:bookmarkEnd w:id="12"/>
    </w:p>
    <w:p w14:paraId="4BC61876" w14:textId="01862ACD" w:rsidR="005A09DB" w:rsidRDefault="008C3BF8" w:rsidP="008C3BF8">
      <w:pPr>
        <w:pStyle w:val="BodyText"/>
        <w:jc w:val="both"/>
        <w:rPr>
          <w:szCs w:val="20"/>
        </w:rPr>
      </w:pPr>
      <w:r w:rsidRPr="008C3BF8">
        <w:rPr>
          <w:szCs w:val="20"/>
        </w:rPr>
        <w:t xml:space="preserve">The </w:t>
      </w:r>
      <w:r w:rsidR="00E413DB">
        <w:rPr>
          <w:szCs w:val="20"/>
        </w:rPr>
        <w:t>Shoulder</w:t>
      </w:r>
      <w:r w:rsidR="00E413DB" w:rsidRPr="008C3BF8">
        <w:rPr>
          <w:szCs w:val="20"/>
        </w:rPr>
        <w:t xml:space="preserve"> </w:t>
      </w:r>
      <w:r w:rsidRPr="008C3BF8">
        <w:rPr>
          <w:szCs w:val="20"/>
        </w:rPr>
        <w:t xml:space="preserve">season weekday </w:t>
      </w:r>
      <w:r w:rsidR="009C53AD">
        <w:rPr>
          <w:szCs w:val="20"/>
        </w:rPr>
        <w:t xml:space="preserve">hourly </w:t>
      </w:r>
      <w:r w:rsidRPr="008C3BF8">
        <w:rPr>
          <w:szCs w:val="20"/>
        </w:rPr>
        <w:t xml:space="preserve">traffic profile from US-158 </w:t>
      </w:r>
      <w:r w:rsidR="007E03CB">
        <w:rPr>
          <w:szCs w:val="20"/>
        </w:rPr>
        <w:t xml:space="preserve">at Aydlett </w:t>
      </w:r>
      <w:r w:rsidRPr="008C3BF8">
        <w:rPr>
          <w:szCs w:val="20"/>
        </w:rPr>
        <w:t>on the mainland to NC-12 in Duck follows a steady trend throughout the day at all locations</w:t>
      </w:r>
      <w:r w:rsidR="00A54348">
        <w:rPr>
          <w:szCs w:val="20"/>
        </w:rPr>
        <w:t>,</w:t>
      </w:r>
      <w:r w:rsidRPr="008C3BF8">
        <w:rPr>
          <w:szCs w:val="20"/>
        </w:rPr>
        <w:t xml:space="preserve"> as shown in </w:t>
      </w:r>
      <w:r w:rsidRPr="008C3BF8">
        <w:rPr>
          <w:b/>
          <w:szCs w:val="20"/>
        </w:rPr>
        <w:fldChar w:fldCharType="begin"/>
      </w:r>
      <w:r w:rsidRPr="008C3BF8">
        <w:rPr>
          <w:b/>
          <w:szCs w:val="20"/>
        </w:rPr>
        <w:instrText xml:space="preserve"> REF _Ref498513397 \h  \* MERGEFORMAT </w:instrText>
      </w:r>
      <w:r w:rsidRPr="008C3BF8">
        <w:rPr>
          <w:b/>
          <w:szCs w:val="20"/>
        </w:rPr>
      </w:r>
      <w:r w:rsidRPr="008C3BF8">
        <w:rPr>
          <w:b/>
          <w:szCs w:val="20"/>
        </w:rPr>
        <w:fldChar w:fldCharType="separate"/>
      </w:r>
      <w:r w:rsidR="00DF180B" w:rsidRPr="00DF180B">
        <w:rPr>
          <w:b/>
          <w:szCs w:val="20"/>
        </w:rPr>
        <w:t xml:space="preserve">Figure </w:t>
      </w:r>
      <w:r w:rsidR="00DF180B" w:rsidRPr="00DF180B">
        <w:rPr>
          <w:b/>
          <w:noProof/>
          <w:szCs w:val="20"/>
        </w:rPr>
        <w:t>5</w:t>
      </w:r>
      <w:r w:rsidR="00DF180B" w:rsidRPr="00DF180B">
        <w:rPr>
          <w:b/>
          <w:noProof/>
          <w:szCs w:val="20"/>
        </w:rPr>
        <w:noBreakHyphen/>
        <w:t>2</w:t>
      </w:r>
      <w:r w:rsidRPr="008C3BF8">
        <w:rPr>
          <w:b/>
          <w:szCs w:val="20"/>
        </w:rPr>
        <w:fldChar w:fldCharType="end"/>
      </w:r>
      <w:r w:rsidRPr="008C3BF8">
        <w:rPr>
          <w:szCs w:val="20"/>
        </w:rPr>
        <w:t xml:space="preserve">. Counts from key locations </w:t>
      </w:r>
      <w:proofErr w:type="gramStart"/>
      <w:r w:rsidRPr="008C3BF8">
        <w:rPr>
          <w:szCs w:val="20"/>
        </w:rPr>
        <w:t>are shown</w:t>
      </w:r>
      <w:proofErr w:type="gramEnd"/>
      <w:r w:rsidRPr="008C3BF8">
        <w:rPr>
          <w:szCs w:val="20"/>
        </w:rPr>
        <w:t xml:space="preserve"> in the figure to illustrate the general traffic patterns </w:t>
      </w:r>
      <w:r w:rsidR="00800648">
        <w:rPr>
          <w:szCs w:val="20"/>
        </w:rPr>
        <w:t>through</w:t>
      </w:r>
      <w:r w:rsidRPr="008C3BF8">
        <w:rPr>
          <w:szCs w:val="20"/>
        </w:rPr>
        <w:t xml:space="preserve"> each area</w:t>
      </w:r>
      <w:r w:rsidR="00DD2B9C">
        <w:rPr>
          <w:szCs w:val="20"/>
        </w:rPr>
        <w:t>.</w:t>
      </w:r>
      <w:r w:rsidR="0015221C">
        <w:rPr>
          <w:szCs w:val="20"/>
        </w:rPr>
        <w:t xml:space="preserve"> </w:t>
      </w:r>
      <w:r w:rsidR="00DD2B9C">
        <w:rPr>
          <w:szCs w:val="20"/>
        </w:rPr>
        <w:t>T</w:t>
      </w:r>
      <w:r w:rsidR="0015221C">
        <w:rPr>
          <w:szCs w:val="20"/>
        </w:rPr>
        <w:t xml:space="preserve">he </w:t>
      </w:r>
      <w:r w:rsidR="00A54348">
        <w:rPr>
          <w:szCs w:val="20"/>
        </w:rPr>
        <w:t>2018</w:t>
      </w:r>
      <w:r w:rsidR="0015221C">
        <w:rPr>
          <w:szCs w:val="20"/>
        </w:rPr>
        <w:t xml:space="preserve"> volumes </w:t>
      </w:r>
      <w:proofErr w:type="gramStart"/>
      <w:r w:rsidR="0015221C">
        <w:rPr>
          <w:szCs w:val="20"/>
        </w:rPr>
        <w:t>are</w:t>
      </w:r>
      <w:r w:rsidR="00DD2B9C">
        <w:rPr>
          <w:szCs w:val="20"/>
        </w:rPr>
        <w:t xml:space="preserve"> also</w:t>
      </w:r>
      <w:r w:rsidR="0015221C">
        <w:rPr>
          <w:szCs w:val="20"/>
        </w:rPr>
        <w:t xml:space="preserve"> </w:t>
      </w:r>
      <w:r w:rsidR="00D52BB4">
        <w:rPr>
          <w:szCs w:val="20"/>
        </w:rPr>
        <w:t>included</w:t>
      </w:r>
      <w:proofErr w:type="gramEnd"/>
      <w:r w:rsidR="0015221C">
        <w:rPr>
          <w:szCs w:val="20"/>
        </w:rPr>
        <w:t xml:space="preserve"> for </w:t>
      </w:r>
      <w:r w:rsidR="00D52BB4">
        <w:rPr>
          <w:szCs w:val="20"/>
        </w:rPr>
        <w:t>comparison</w:t>
      </w:r>
      <w:r w:rsidRPr="008C3BF8">
        <w:rPr>
          <w:szCs w:val="20"/>
        </w:rPr>
        <w:t xml:space="preserve">. Note that the backroad parallel to NC-12, South Dogwood Trail, experiences </w:t>
      </w:r>
      <w:r w:rsidR="009B6C95">
        <w:rPr>
          <w:szCs w:val="20"/>
        </w:rPr>
        <w:t>fewer</w:t>
      </w:r>
      <w:r w:rsidR="001C6E75">
        <w:rPr>
          <w:szCs w:val="20"/>
        </w:rPr>
        <w:t xml:space="preserve"> than</w:t>
      </w:r>
      <w:r w:rsidRPr="008C3BF8">
        <w:rPr>
          <w:szCs w:val="20"/>
        </w:rPr>
        <w:t xml:space="preserve"> </w:t>
      </w:r>
      <w:proofErr w:type="gramStart"/>
      <w:r w:rsidRPr="001C6E75">
        <w:rPr>
          <w:szCs w:val="20"/>
        </w:rPr>
        <w:t>100</w:t>
      </w:r>
      <w:proofErr w:type="gramEnd"/>
      <w:r w:rsidRPr="008C3BF8">
        <w:rPr>
          <w:szCs w:val="20"/>
        </w:rPr>
        <w:t xml:space="preserve"> vehicles per hour during a typical </w:t>
      </w:r>
      <w:r w:rsidR="00E413DB">
        <w:rPr>
          <w:szCs w:val="20"/>
        </w:rPr>
        <w:t>Shoulder</w:t>
      </w:r>
      <w:r w:rsidR="00E413DB" w:rsidRPr="008C3BF8">
        <w:rPr>
          <w:szCs w:val="20"/>
        </w:rPr>
        <w:t xml:space="preserve"> </w:t>
      </w:r>
      <w:r w:rsidRPr="008C3BF8">
        <w:rPr>
          <w:szCs w:val="20"/>
        </w:rPr>
        <w:t>season weekday.</w:t>
      </w:r>
      <w:r w:rsidR="001C6E75">
        <w:rPr>
          <w:szCs w:val="20"/>
        </w:rPr>
        <w:t xml:space="preserve"> The total volume counted on this backroad location along South Dogwood trail was about 9 percent higher than that counted in 2018.</w:t>
      </w:r>
      <w:r w:rsidR="00F72177">
        <w:rPr>
          <w:szCs w:val="20"/>
        </w:rPr>
        <w:t xml:space="preserve"> As</w:t>
      </w:r>
      <w:r w:rsidR="005A09DB">
        <w:rPr>
          <w:szCs w:val="20"/>
        </w:rPr>
        <w:t xml:space="preserve"> shown in the graph, traffic on the mainland, as shown by the US 158 southbound in Aydlett hourly distribution, has increased since 2018 on weekdays</w:t>
      </w:r>
      <w:proofErr w:type="gramStart"/>
      <w:r w:rsidR="005A09DB">
        <w:rPr>
          <w:szCs w:val="20"/>
        </w:rPr>
        <w:t xml:space="preserve">.  </w:t>
      </w:r>
      <w:proofErr w:type="gramEnd"/>
      <w:r w:rsidR="001C6E75">
        <w:rPr>
          <w:szCs w:val="20"/>
        </w:rPr>
        <w:t>The 2023</w:t>
      </w:r>
      <w:r w:rsidR="005A09DB">
        <w:rPr>
          <w:szCs w:val="20"/>
        </w:rPr>
        <w:t xml:space="preserve"> traffic volumes a</w:t>
      </w:r>
      <w:r w:rsidR="001C6E75">
        <w:rPr>
          <w:szCs w:val="20"/>
        </w:rPr>
        <w:t xml:space="preserve">long NC-12 were about 5 percent lower than the </w:t>
      </w:r>
      <w:r w:rsidR="005A09DB">
        <w:rPr>
          <w:szCs w:val="20"/>
        </w:rPr>
        <w:t>2018 traffic volumes</w:t>
      </w:r>
      <w:proofErr w:type="gramStart"/>
      <w:r w:rsidR="005A09DB">
        <w:rPr>
          <w:szCs w:val="20"/>
        </w:rPr>
        <w:t xml:space="preserve">.  </w:t>
      </w:r>
      <w:proofErr w:type="gramEnd"/>
    </w:p>
    <w:p w14:paraId="00B450A2" w14:textId="55149ADF" w:rsidR="005A09DB" w:rsidRPr="008C3BF8" w:rsidRDefault="005A09DB" w:rsidP="005A09DB">
      <w:pPr>
        <w:pStyle w:val="Caption"/>
        <w:rPr>
          <w:szCs w:val="20"/>
        </w:rPr>
      </w:pPr>
      <w:bookmarkStart w:id="13" w:name="_Ref498513397"/>
      <w:r w:rsidRPr="008C3BF8">
        <w:rPr>
          <w:szCs w:val="20"/>
        </w:rPr>
        <w:lastRenderedPageBreak/>
        <w:t xml:space="preserve">Figure </w:t>
      </w:r>
      <w:r>
        <w:rPr>
          <w:szCs w:val="20"/>
        </w:rPr>
        <w:fldChar w:fldCharType="begin"/>
      </w:r>
      <w:r>
        <w:rPr>
          <w:szCs w:val="20"/>
        </w:rPr>
        <w:instrText xml:space="preserve"> STYLEREF 1 \s </w:instrText>
      </w:r>
      <w:r>
        <w:rPr>
          <w:szCs w:val="20"/>
        </w:rPr>
        <w:fldChar w:fldCharType="separate"/>
      </w:r>
      <w:r w:rsidR="00DF180B">
        <w:rPr>
          <w:noProof/>
          <w:szCs w:val="20"/>
        </w:rPr>
        <w:t>5</w:t>
      </w:r>
      <w:r>
        <w:rPr>
          <w:szCs w:val="20"/>
        </w:rPr>
        <w:fldChar w:fldCharType="end"/>
      </w:r>
      <w:r>
        <w:rPr>
          <w:szCs w:val="20"/>
        </w:rPr>
        <w:noBreakHyphen/>
      </w:r>
      <w:r>
        <w:rPr>
          <w:szCs w:val="20"/>
        </w:rPr>
        <w:fldChar w:fldCharType="begin"/>
      </w:r>
      <w:r>
        <w:rPr>
          <w:szCs w:val="20"/>
        </w:rPr>
        <w:instrText xml:space="preserve"> SEQ Figure \* ARABIC \s 1 </w:instrText>
      </w:r>
      <w:r>
        <w:rPr>
          <w:szCs w:val="20"/>
        </w:rPr>
        <w:fldChar w:fldCharType="separate"/>
      </w:r>
      <w:r w:rsidR="00DF180B">
        <w:rPr>
          <w:noProof/>
          <w:szCs w:val="20"/>
        </w:rPr>
        <w:t>2</w:t>
      </w:r>
      <w:r>
        <w:rPr>
          <w:szCs w:val="20"/>
        </w:rPr>
        <w:fldChar w:fldCharType="end"/>
      </w:r>
      <w:bookmarkEnd w:id="13"/>
      <w:r w:rsidRPr="008C3BF8">
        <w:rPr>
          <w:szCs w:val="20"/>
        </w:rPr>
        <w:t xml:space="preserve">: </w:t>
      </w:r>
      <w:r>
        <w:rPr>
          <w:szCs w:val="20"/>
        </w:rPr>
        <w:t xml:space="preserve">Stantec ATR </w:t>
      </w:r>
      <w:r w:rsidRPr="008C3BF8">
        <w:rPr>
          <w:szCs w:val="20"/>
        </w:rPr>
        <w:t xml:space="preserve">Weekday </w:t>
      </w:r>
      <w:r w:rsidR="00403B95">
        <w:rPr>
          <w:szCs w:val="20"/>
        </w:rPr>
        <w:t>Shoulder</w:t>
      </w:r>
      <w:r w:rsidRPr="008C3BF8">
        <w:rPr>
          <w:szCs w:val="20"/>
        </w:rPr>
        <w:t xml:space="preserve"> Season Hourly Volumes from Aydlett to Duck</w:t>
      </w:r>
    </w:p>
    <w:p w14:paraId="20860F80" w14:textId="5A910407" w:rsidR="005A09DB" w:rsidRDefault="00B8079B" w:rsidP="005A09DB">
      <w:pPr>
        <w:pStyle w:val="BodyText"/>
        <w:spacing w:after="0" w:line="240" w:lineRule="auto"/>
        <w:jc w:val="center"/>
        <w:rPr>
          <w:szCs w:val="20"/>
        </w:rPr>
      </w:pPr>
      <w:r w:rsidRPr="00B8079B">
        <w:rPr>
          <w:noProof/>
        </w:rPr>
        <w:drawing>
          <wp:inline distT="0" distB="0" distL="0" distR="0" wp14:anchorId="08A17DAF" wp14:editId="1FC286DF">
            <wp:extent cx="5166360" cy="327787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1561" cy="3281173"/>
                    </a:xfrm>
                    <a:prstGeom prst="rect">
                      <a:avLst/>
                    </a:prstGeom>
                    <a:noFill/>
                    <a:ln>
                      <a:noFill/>
                    </a:ln>
                  </pic:spPr>
                </pic:pic>
              </a:graphicData>
            </a:graphic>
          </wp:inline>
        </w:drawing>
      </w:r>
    </w:p>
    <w:p w14:paraId="520D6144" w14:textId="1E355E70" w:rsidR="005A09DB" w:rsidRPr="00F6237F" w:rsidRDefault="005A09DB" w:rsidP="005A09DB">
      <w:pPr>
        <w:pStyle w:val="BodyText"/>
        <w:spacing w:line="240" w:lineRule="auto"/>
        <w:ind w:firstLine="990"/>
        <w:rPr>
          <w:sz w:val="16"/>
          <w:szCs w:val="20"/>
        </w:rPr>
      </w:pPr>
      <w:r>
        <w:rPr>
          <w:sz w:val="16"/>
          <w:szCs w:val="20"/>
        </w:rPr>
        <w:t>Source: Stantec ATR Counts, June 2018 and 202</w:t>
      </w:r>
      <w:r w:rsidR="00B633AE">
        <w:rPr>
          <w:sz w:val="16"/>
          <w:szCs w:val="20"/>
        </w:rPr>
        <w:t>3</w:t>
      </w:r>
      <w:r>
        <w:rPr>
          <w:sz w:val="16"/>
          <w:szCs w:val="20"/>
        </w:rPr>
        <w:t>.</w:t>
      </w:r>
    </w:p>
    <w:p w14:paraId="1EE78B27" w14:textId="05C064E0" w:rsidR="00C73BC3" w:rsidRDefault="008C3BF8" w:rsidP="008C3BF8">
      <w:pPr>
        <w:pStyle w:val="BodyText"/>
        <w:jc w:val="both"/>
        <w:rPr>
          <w:szCs w:val="20"/>
        </w:rPr>
      </w:pPr>
      <w:r w:rsidRPr="008C3BF8">
        <w:rPr>
          <w:b/>
          <w:szCs w:val="20"/>
        </w:rPr>
        <w:fldChar w:fldCharType="begin"/>
      </w:r>
      <w:r w:rsidRPr="008C3BF8">
        <w:rPr>
          <w:b/>
          <w:szCs w:val="20"/>
        </w:rPr>
        <w:instrText xml:space="preserve"> REF _Ref498513623 \h  \* MERGEFORMAT </w:instrText>
      </w:r>
      <w:r w:rsidRPr="008C3BF8">
        <w:rPr>
          <w:b/>
          <w:szCs w:val="20"/>
        </w:rPr>
      </w:r>
      <w:r w:rsidRPr="008C3BF8">
        <w:rPr>
          <w:b/>
          <w:szCs w:val="20"/>
        </w:rPr>
        <w:fldChar w:fldCharType="separate"/>
      </w:r>
      <w:r w:rsidR="00DF180B" w:rsidRPr="00DF180B">
        <w:rPr>
          <w:b/>
          <w:szCs w:val="20"/>
        </w:rPr>
        <w:t xml:space="preserve">Figure </w:t>
      </w:r>
      <w:r w:rsidR="00DF180B" w:rsidRPr="00DF180B">
        <w:rPr>
          <w:b/>
          <w:noProof/>
          <w:szCs w:val="20"/>
        </w:rPr>
        <w:t>5</w:t>
      </w:r>
      <w:r w:rsidR="00DF180B" w:rsidRPr="00DF180B">
        <w:rPr>
          <w:b/>
          <w:noProof/>
          <w:szCs w:val="20"/>
        </w:rPr>
        <w:noBreakHyphen/>
        <w:t>3</w:t>
      </w:r>
      <w:r w:rsidRPr="008C3BF8">
        <w:rPr>
          <w:b/>
          <w:szCs w:val="20"/>
        </w:rPr>
        <w:fldChar w:fldCharType="end"/>
      </w:r>
      <w:r w:rsidRPr="008C3BF8">
        <w:rPr>
          <w:szCs w:val="20"/>
        </w:rPr>
        <w:t xml:space="preserve"> shows that th</w:t>
      </w:r>
      <w:r w:rsidR="00802798">
        <w:rPr>
          <w:szCs w:val="20"/>
        </w:rPr>
        <w:t>e</w:t>
      </w:r>
      <w:r w:rsidRPr="008C3BF8">
        <w:rPr>
          <w:szCs w:val="20"/>
        </w:rPr>
        <w:t xml:space="preserve"> </w:t>
      </w:r>
      <w:r w:rsidR="00B633AE">
        <w:rPr>
          <w:szCs w:val="20"/>
        </w:rPr>
        <w:t>Shoulder</w:t>
      </w:r>
      <w:r w:rsidR="0054658B">
        <w:rPr>
          <w:szCs w:val="20"/>
        </w:rPr>
        <w:t xml:space="preserve"> Saturday volumes are much greater than those </w:t>
      </w:r>
      <w:r w:rsidR="00A54348">
        <w:rPr>
          <w:szCs w:val="20"/>
        </w:rPr>
        <w:t xml:space="preserve">on a </w:t>
      </w:r>
      <w:r w:rsidR="00B633AE">
        <w:rPr>
          <w:szCs w:val="20"/>
        </w:rPr>
        <w:t>Shoulder</w:t>
      </w:r>
      <w:r w:rsidR="00A54348">
        <w:rPr>
          <w:szCs w:val="20"/>
        </w:rPr>
        <w:t xml:space="preserve"> weekday</w:t>
      </w:r>
      <w:r w:rsidR="0054658B">
        <w:rPr>
          <w:szCs w:val="20"/>
        </w:rPr>
        <w:t xml:space="preserve">. The US-158 </w:t>
      </w:r>
      <w:r w:rsidR="00B633AE">
        <w:rPr>
          <w:szCs w:val="20"/>
        </w:rPr>
        <w:t>peak</w:t>
      </w:r>
      <w:r w:rsidR="006E294B">
        <w:rPr>
          <w:szCs w:val="20"/>
        </w:rPr>
        <w:t xml:space="preserve"> hour </w:t>
      </w:r>
      <w:r w:rsidR="0054658B">
        <w:rPr>
          <w:szCs w:val="20"/>
        </w:rPr>
        <w:t xml:space="preserve">volumes </w:t>
      </w:r>
      <w:r w:rsidR="001C6E75">
        <w:rPr>
          <w:szCs w:val="20"/>
        </w:rPr>
        <w:t>on</w:t>
      </w:r>
      <w:r w:rsidR="00C73BC3">
        <w:rPr>
          <w:szCs w:val="20"/>
        </w:rPr>
        <w:t xml:space="preserve"> </w:t>
      </w:r>
      <w:r w:rsidR="00A50FD8">
        <w:rPr>
          <w:szCs w:val="20"/>
        </w:rPr>
        <w:t xml:space="preserve">Saturday </w:t>
      </w:r>
      <w:r w:rsidR="0054658B">
        <w:rPr>
          <w:szCs w:val="20"/>
        </w:rPr>
        <w:t xml:space="preserve">are </w:t>
      </w:r>
      <w:r w:rsidR="001C6E75">
        <w:rPr>
          <w:szCs w:val="20"/>
        </w:rPr>
        <w:t>two to three</w:t>
      </w:r>
      <w:r w:rsidR="0054658B">
        <w:rPr>
          <w:szCs w:val="20"/>
        </w:rPr>
        <w:t xml:space="preserve"> times </w:t>
      </w:r>
      <w:r w:rsidR="005B7B0B">
        <w:rPr>
          <w:szCs w:val="20"/>
        </w:rPr>
        <w:t>higher</w:t>
      </w:r>
      <w:r w:rsidR="006E294B">
        <w:rPr>
          <w:szCs w:val="20"/>
        </w:rPr>
        <w:t xml:space="preserve"> as those during the weekday. </w:t>
      </w:r>
      <w:r w:rsidR="00C73BC3">
        <w:rPr>
          <w:szCs w:val="20"/>
        </w:rPr>
        <w:t xml:space="preserve">The 2023 traffic volumes at this location were also greater than those counted in the 2018 Shoulder season. </w:t>
      </w:r>
    </w:p>
    <w:p w14:paraId="6A9601B6" w14:textId="35D4F0F5" w:rsidR="00A50FD8" w:rsidRDefault="00891C4E" w:rsidP="008C3BF8">
      <w:pPr>
        <w:pStyle w:val="BodyText"/>
        <w:jc w:val="both"/>
        <w:rPr>
          <w:szCs w:val="20"/>
        </w:rPr>
      </w:pPr>
      <w:r>
        <w:rPr>
          <w:szCs w:val="20"/>
        </w:rPr>
        <w:t>South Dogwood Trail</w:t>
      </w:r>
      <w:r w:rsidRPr="008C3BF8">
        <w:rPr>
          <w:szCs w:val="20"/>
        </w:rPr>
        <w:t xml:space="preserve"> </w:t>
      </w:r>
      <w:r w:rsidR="008C3BF8" w:rsidRPr="008C3BF8">
        <w:rPr>
          <w:szCs w:val="20"/>
        </w:rPr>
        <w:t xml:space="preserve">experiences a much higher volume during a </w:t>
      </w:r>
      <w:r w:rsidR="00B633AE">
        <w:rPr>
          <w:szCs w:val="20"/>
        </w:rPr>
        <w:t>Shoulder</w:t>
      </w:r>
      <w:r w:rsidR="008C3BF8" w:rsidRPr="008C3BF8">
        <w:rPr>
          <w:szCs w:val="20"/>
        </w:rPr>
        <w:t xml:space="preserve"> Saturday</w:t>
      </w:r>
      <w:r w:rsidR="00D37012">
        <w:rPr>
          <w:szCs w:val="20"/>
        </w:rPr>
        <w:t xml:space="preserve"> than a </w:t>
      </w:r>
      <w:r w:rsidR="00B633AE">
        <w:rPr>
          <w:szCs w:val="20"/>
        </w:rPr>
        <w:t>Shoulder</w:t>
      </w:r>
      <w:r w:rsidR="00D37012">
        <w:rPr>
          <w:szCs w:val="20"/>
        </w:rPr>
        <w:t xml:space="preserve"> weekday</w:t>
      </w:r>
      <w:r w:rsidR="005B7B0B">
        <w:rPr>
          <w:szCs w:val="20"/>
        </w:rPr>
        <w:t>;</w:t>
      </w:r>
      <w:r w:rsidR="005B7B0B" w:rsidRPr="008C3BF8">
        <w:rPr>
          <w:szCs w:val="20"/>
        </w:rPr>
        <w:t xml:space="preserve"> </w:t>
      </w:r>
      <w:r w:rsidR="005B7B0B">
        <w:rPr>
          <w:szCs w:val="20"/>
        </w:rPr>
        <w:t xml:space="preserve">on </w:t>
      </w:r>
      <w:r w:rsidR="000C4D09">
        <w:rPr>
          <w:szCs w:val="20"/>
        </w:rPr>
        <w:t xml:space="preserve">a </w:t>
      </w:r>
      <w:r w:rsidR="00B633AE">
        <w:rPr>
          <w:szCs w:val="20"/>
        </w:rPr>
        <w:t>Shoulder</w:t>
      </w:r>
      <w:r w:rsidR="004A32F0">
        <w:rPr>
          <w:szCs w:val="20"/>
        </w:rPr>
        <w:t xml:space="preserve"> season Saturday</w:t>
      </w:r>
      <w:r w:rsidR="000C4D09">
        <w:rPr>
          <w:szCs w:val="20"/>
        </w:rPr>
        <w:t xml:space="preserve"> </w:t>
      </w:r>
      <w:r w:rsidR="00A54348">
        <w:rPr>
          <w:szCs w:val="20"/>
        </w:rPr>
        <w:t xml:space="preserve">in </w:t>
      </w:r>
      <w:r w:rsidR="0032570F">
        <w:rPr>
          <w:szCs w:val="20"/>
        </w:rPr>
        <w:t>2023</w:t>
      </w:r>
      <w:r w:rsidR="00A54348">
        <w:rPr>
          <w:szCs w:val="20"/>
        </w:rPr>
        <w:t xml:space="preserve">, </w:t>
      </w:r>
      <w:r w:rsidR="002044EF">
        <w:rPr>
          <w:szCs w:val="20"/>
        </w:rPr>
        <w:t xml:space="preserve">an </w:t>
      </w:r>
      <w:r w:rsidR="00A50FD8" w:rsidRPr="008C3BF8">
        <w:rPr>
          <w:szCs w:val="20"/>
        </w:rPr>
        <w:t xml:space="preserve">hourly volume of </w:t>
      </w:r>
      <w:r w:rsidR="001C6E75">
        <w:rPr>
          <w:szCs w:val="20"/>
        </w:rPr>
        <w:t xml:space="preserve">over 100 </w:t>
      </w:r>
      <w:r w:rsidR="00A50FD8" w:rsidRPr="008C3BF8">
        <w:rPr>
          <w:szCs w:val="20"/>
        </w:rPr>
        <w:t>vehicles</w:t>
      </w:r>
      <w:r w:rsidR="00A50FD8">
        <w:rPr>
          <w:szCs w:val="20"/>
        </w:rPr>
        <w:t xml:space="preserve"> on South Dogwood Trail</w:t>
      </w:r>
      <w:r w:rsidR="00A50FD8" w:rsidRPr="008C3BF8">
        <w:rPr>
          <w:szCs w:val="20"/>
        </w:rPr>
        <w:t xml:space="preserve"> is sustained </w:t>
      </w:r>
      <w:r w:rsidR="00A50FD8" w:rsidRPr="002044EF">
        <w:rPr>
          <w:szCs w:val="20"/>
        </w:rPr>
        <w:t>from</w:t>
      </w:r>
      <w:r w:rsidR="002044EF">
        <w:rPr>
          <w:szCs w:val="20"/>
        </w:rPr>
        <w:t xml:space="preserve"> about</w:t>
      </w:r>
      <w:r w:rsidR="00A50FD8" w:rsidRPr="002044EF">
        <w:rPr>
          <w:szCs w:val="20"/>
        </w:rPr>
        <w:t xml:space="preserve"> </w:t>
      </w:r>
      <w:r w:rsidR="001C6E75">
        <w:rPr>
          <w:szCs w:val="20"/>
        </w:rPr>
        <w:t>1 PM to 7 PM, with the highest volumes</w:t>
      </w:r>
      <w:r w:rsidR="0054596D">
        <w:rPr>
          <w:szCs w:val="20"/>
        </w:rPr>
        <w:t>, greater than 300 vehicles per hour, occurring between 2 PM and 6 PM</w:t>
      </w:r>
      <w:r w:rsidR="00A50FD8">
        <w:rPr>
          <w:szCs w:val="20"/>
        </w:rPr>
        <w:t>.</w:t>
      </w:r>
      <w:r w:rsidR="00A50FD8" w:rsidRPr="008C3BF8">
        <w:rPr>
          <w:szCs w:val="20"/>
        </w:rPr>
        <w:t xml:space="preserve"> </w:t>
      </w:r>
      <w:r w:rsidR="008C3BF8" w:rsidRPr="008C3BF8">
        <w:rPr>
          <w:szCs w:val="20"/>
        </w:rPr>
        <w:t>Field observations revealed th</w:t>
      </w:r>
      <w:r w:rsidR="007E4FE3">
        <w:rPr>
          <w:szCs w:val="20"/>
        </w:rPr>
        <w:t>e vehicles using this route are</w:t>
      </w:r>
      <w:r w:rsidR="008C3BF8" w:rsidRPr="008C3BF8">
        <w:rPr>
          <w:szCs w:val="20"/>
        </w:rPr>
        <w:t xml:space="preserve"> </w:t>
      </w:r>
      <w:r>
        <w:rPr>
          <w:szCs w:val="20"/>
        </w:rPr>
        <w:t>a major c</w:t>
      </w:r>
      <w:r w:rsidR="007E4FE3">
        <w:rPr>
          <w:szCs w:val="20"/>
        </w:rPr>
        <w:t>ontributor to</w:t>
      </w:r>
      <w:r w:rsidR="008C3BF8" w:rsidRPr="008C3BF8">
        <w:rPr>
          <w:szCs w:val="20"/>
        </w:rPr>
        <w:t xml:space="preserve"> </w:t>
      </w:r>
      <w:r w:rsidR="00A50FD8">
        <w:rPr>
          <w:szCs w:val="20"/>
        </w:rPr>
        <w:t xml:space="preserve">the </w:t>
      </w:r>
      <w:r w:rsidR="008C3BF8" w:rsidRPr="008C3BF8">
        <w:rPr>
          <w:szCs w:val="20"/>
        </w:rPr>
        <w:t>congestion experienced on northbound NC</w:t>
      </w:r>
      <w:r w:rsidR="00087913">
        <w:rPr>
          <w:szCs w:val="20"/>
        </w:rPr>
        <w:noBreakHyphen/>
      </w:r>
      <w:r w:rsidR="008C3BF8" w:rsidRPr="008C3BF8">
        <w:rPr>
          <w:szCs w:val="20"/>
        </w:rPr>
        <w:t xml:space="preserve">12 </w:t>
      </w:r>
      <w:r w:rsidR="0032570F">
        <w:rPr>
          <w:szCs w:val="20"/>
        </w:rPr>
        <w:t>approaching Duck</w:t>
      </w:r>
      <w:r w:rsidR="008C3BF8" w:rsidRPr="008C3BF8">
        <w:rPr>
          <w:szCs w:val="20"/>
        </w:rPr>
        <w:t xml:space="preserve"> </w:t>
      </w:r>
      <w:r w:rsidR="0032570F">
        <w:rPr>
          <w:szCs w:val="20"/>
        </w:rPr>
        <w:t xml:space="preserve">on a </w:t>
      </w:r>
      <w:r w:rsidR="00B633AE">
        <w:rPr>
          <w:szCs w:val="20"/>
        </w:rPr>
        <w:t>Shoulder</w:t>
      </w:r>
      <w:r w:rsidR="008C3BF8" w:rsidRPr="008C3BF8">
        <w:rPr>
          <w:szCs w:val="20"/>
        </w:rPr>
        <w:t xml:space="preserve"> season Saturday. </w:t>
      </w:r>
      <w:r w:rsidR="00C73BC3">
        <w:rPr>
          <w:szCs w:val="20"/>
        </w:rPr>
        <w:t>While there has been an effort to reduce the number of vehicles that use this backroad route through the use of variable message signs along US 158 and at the turn</w:t>
      </w:r>
      <w:r w:rsidR="00232D24">
        <w:rPr>
          <w:szCs w:val="20"/>
        </w:rPr>
        <w:noBreakHyphen/>
      </w:r>
      <w:r w:rsidR="0054596D">
        <w:rPr>
          <w:szCs w:val="20"/>
        </w:rPr>
        <w:t>o</w:t>
      </w:r>
      <w:r w:rsidR="00C73BC3">
        <w:rPr>
          <w:szCs w:val="20"/>
        </w:rPr>
        <w:t xml:space="preserve">ff onto South Dogwood Trail, </w:t>
      </w:r>
      <w:r w:rsidR="00AE5A45">
        <w:rPr>
          <w:szCs w:val="20"/>
        </w:rPr>
        <w:t>Google</w:t>
      </w:r>
      <w:r w:rsidR="00D62583">
        <w:rPr>
          <w:szCs w:val="20"/>
        </w:rPr>
        <w:t xml:space="preserve"> </w:t>
      </w:r>
      <w:r w:rsidR="00AE5A45">
        <w:rPr>
          <w:szCs w:val="20"/>
        </w:rPr>
        <w:t>Maps</w:t>
      </w:r>
      <w:r w:rsidR="00C73BC3">
        <w:rPr>
          <w:szCs w:val="20"/>
        </w:rPr>
        <w:t xml:space="preserve"> still sends people on this route</w:t>
      </w:r>
      <w:proofErr w:type="gramStart"/>
      <w:r w:rsidR="00C73BC3">
        <w:rPr>
          <w:szCs w:val="20"/>
        </w:rPr>
        <w:t xml:space="preserve">.  </w:t>
      </w:r>
      <w:proofErr w:type="gramEnd"/>
      <w:r>
        <w:rPr>
          <w:szCs w:val="20"/>
        </w:rPr>
        <w:t xml:space="preserve">The friction </w:t>
      </w:r>
      <w:r w:rsidR="004D729B">
        <w:rPr>
          <w:szCs w:val="20"/>
        </w:rPr>
        <w:t xml:space="preserve">added </w:t>
      </w:r>
      <w:r w:rsidR="00913973">
        <w:rPr>
          <w:szCs w:val="20"/>
        </w:rPr>
        <w:t xml:space="preserve">by </w:t>
      </w:r>
      <w:r w:rsidR="00D11802">
        <w:rPr>
          <w:szCs w:val="20"/>
        </w:rPr>
        <w:t xml:space="preserve">the </w:t>
      </w:r>
      <w:r>
        <w:rPr>
          <w:szCs w:val="20"/>
        </w:rPr>
        <w:t xml:space="preserve">left turn </w:t>
      </w:r>
      <w:r w:rsidR="00913973">
        <w:rPr>
          <w:szCs w:val="20"/>
        </w:rPr>
        <w:t>volume</w:t>
      </w:r>
      <w:r w:rsidR="00D11802">
        <w:rPr>
          <w:szCs w:val="20"/>
        </w:rPr>
        <w:t>s from eastbound traffic on Sea Oats Trail, 11</w:t>
      </w:r>
      <w:r w:rsidR="00D11802" w:rsidRPr="00965CF6">
        <w:rPr>
          <w:szCs w:val="20"/>
          <w:vertAlign w:val="superscript"/>
        </w:rPr>
        <w:t>th</w:t>
      </w:r>
      <w:r w:rsidR="00D11802">
        <w:rPr>
          <w:szCs w:val="20"/>
        </w:rPr>
        <w:t xml:space="preserve"> Avenue, Hillcrest Drive, Hickory Trail, and East Dogwood Trail</w:t>
      </w:r>
      <w:r w:rsidR="00087913" w:rsidRPr="00087913">
        <w:rPr>
          <w:szCs w:val="20"/>
        </w:rPr>
        <w:t xml:space="preserve"> </w:t>
      </w:r>
      <w:r w:rsidR="00D11802">
        <w:rPr>
          <w:szCs w:val="20"/>
        </w:rPr>
        <w:t xml:space="preserve">onto northbound NC-12 </w:t>
      </w:r>
      <w:r w:rsidR="00087913">
        <w:rPr>
          <w:szCs w:val="20"/>
        </w:rPr>
        <w:t>worsens the delays on NC</w:t>
      </w:r>
      <w:r w:rsidR="00AC5D9B">
        <w:rPr>
          <w:szCs w:val="20"/>
        </w:rPr>
        <w:t>-</w:t>
      </w:r>
      <w:r w:rsidR="00087913">
        <w:rPr>
          <w:szCs w:val="20"/>
        </w:rPr>
        <w:t>12</w:t>
      </w:r>
      <w:r w:rsidR="0054658B">
        <w:rPr>
          <w:szCs w:val="20"/>
        </w:rPr>
        <w:t xml:space="preserve">. </w:t>
      </w:r>
      <w:r w:rsidR="003E6E22" w:rsidRPr="00965CF6">
        <w:rPr>
          <w:b/>
          <w:bCs/>
          <w:szCs w:val="20"/>
        </w:rPr>
        <w:fldChar w:fldCharType="begin"/>
      </w:r>
      <w:r w:rsidR="003E6E22" w:rsidRPr="00965CF6">
        <w:rPr>
          <w:b/>
          <w:bCs/>
          <w:szCs w:val="20"/>
        </w:rPr>
        <w:instrText xml:space="preserve"> REF _Ref127893029 \h </w:instrText>
      </w:r>
      <w:r w:rsidR="003E6E22">
        <w:rPr>
          <w:b/>
          <w:bCs/>
          <w:szCs w:val="20"/>
        </w:rPr>
        <w:instrText xml:space="preserve"> \* MERGEFORMAT </w:instrText>
      </w:r>
      <w:r w:rsidR="003E6E22" w:rsidRPr="00965CF6">
        <w:rPr>
          <w:b/>
          <w:bCs/>
          <w:szCs w:val="20"/>
        </w:rPr>
      </w:r>
      <w:r w:rsidR="003E6E22" w:rsidRPr="00965CF6">
        <w:rPr>
          <w:b/>
          <w:bCs/>
          <w:szCs w:val="20"/>
        </w:rPr>
        <w:fldChar w:fldCharType="separate"/>
      </w:r>
      <w:r w:rsidR="00DF180B" w:rsidRPr="00DF180B">
        <w:rPr>
          <w:b/>
          <w:bCs/>
        </w:rPr>
        <w:t xml:space="preserve">Figure </w:t>
      </w:r>
      <w:r w:rsidR="00DF180B" w:rsidRPr="00DF180B">
        <w:rPr>
          <w:b/>
          <w:bCs/>
          <w:noProof/>
        </w:rPr>
        <w:t>5</w:t>
      </w:r>
      <w:r w:rsidR="00DF180B" w:rsidRPr="00DF180B">
        <w:rPr>
          <w:b/>
          <w:bCs/>
          <w:noProof/>
        </w:rPr>
        <w:noBreakHyphen/>
        <w:t>4</w:t>
      </w:r>
      <w:r w:rsidR="003E6E22" w:rsidRPr="00965CF6">
        <w:rPr>
          <w:b/>
          <w:bCs/>
          <w:szCs w:val="20"/>
        </w:rPr>
        <w:fldChar w:fldCharType="end"/>
      </w:r>
      <w:r w:rsidR="003E6E22">
        <w:rPr>
          <w:szCs w:val="20"/>
        </w:rPr>
        <w:t xml:space="preserve"> shows the typical route taken from the Mainland to Duck along US</w:t>
      </w:r>
      <w:r w:rsidR="003E6E22">
        <w:rPr>
          <w:szCs w:val="20"/>
        </w:rPr>
        <w:noBreakHyphen/>
        <w:t xml:space="preserve">158 and NC-12 compared to the alternative route along South Dogwood Trail and </w:t>
      </w:r>
      <w:r w:rsidR="0049141A">
        <w:rPr>
          <w:szCs w:val="20"/>
        </w:rPr>
        <w:t>subsequent</w:t>
      </w:r>
      <w:r w:rsidR="003E6E22">
        <w:rPr>
          <w:szCs w:val="20"/>
        </w:rPr>
        <w:t xml:space="preserve"> local roads most utilized during the </w:t>
      </w:r>
      <w:r w:rsidR="00B633AE">
        <w:rPr>
          <w:szCs w:val="20"/>
        </w:rPr>
        <w:t>Shoulder</w:t>
      </w:r>
      <w:r w:rsidR="003E6E22">
        <w:rPr>
          <w:szCs w:val="20"/>
        </w:rPr>
        <w:t xml:space="preserve"> season weekends.</w:t>
      </w:r>
    </w:p>
    <w:p w14:paraId="7BAC08E4" w14:textId="2F74C4B1" w:rsidR="00B633AE" w:rsidRDefault="00B633AE" w:rsidP="00B633AE">
      <w:pPr>
        <w:pStyle w:val="Caption"/>
        <w:rPr>
          <w:szCs w:val="20"/>
        </w:rPr>
      </w:pPr>
      <w:bookmarkStart w:id="14" w:name="_Ref498513623"/>
      <w:r w:rsidRPr="008C3BF8">
        <w:rPr>
          <w:szCs w:val="20"/>
        </w:rPr>
        <w:lastRenderedPageBreak/>
        <w:t xml:space="preserve">Figure </w:t>
      </w:r>
      <w:r>
        <w:rPr>
          <w:szCs w:val="20"/>
        </w:rPr>
        <w:fldChar w:fldCharType="begin"/>
      </w:r>
      <w:r>
        <w:rPr>
          <w:szCs w:val="20"/>
        </w:rPr>
        <w:instrText xml:space="preserve"> STYLEREF 1 \s </w:instrText>
      </w:r>
      <w:r>
        <w:rPr>
          <w:szCs w:val="20"/>
        </w:rPr>
        <w:fldChar w:fldCharType="separate"/>
      </w:r>
      <w:r w:rsidR="00DF180B">
        <w:rPr>
          <w:noProof/>
          <w:szCs w:val="20"/>
        </w:rPr>
        <w:t>5</w:t>
      </w:r>
      <w:r>
        <w:rPr>
          <w:szCs w:val="20"/>
        </w:rPr>
        <w:fldChar w:fldCharType="end"/>
      </w:r>
      <w:r>
        <w:rPr>
          <w:szCs w:val="20"/>
        </w:rPr>
        <w:noBreakHyphen/>
      </w:r>
      <w:r>
        <w:rPr>
          <w:szCs w:val="20"/>
        </w:rPr>
        <w:fldChar w:fldCharType="begin"/>
      </w:r>
      <w:r>
        <w:rPr>
          <w:szCs w:val="20"/>
        </w:rPr>
        <w:instrText xml:space="preserve"> SEQ Figure \* ARABIC \s 1 </w:instrText>
      </w:r>
      <w:r>
        <w:rPr>
          <w:szCs w:val="20"/>
        </w:rPr>
        <w:fldChar w:fldCharType="separate"/>
      </w:r>
      <w:r w:rsidR="00DF180B">
        <w:rPr>
          <w:noProof/>
          <w:szCs w:val="20"/>
        </w:rPr>
        <w:t>3</w:t>
      </w:r>
      <w:r>
        <w:rPr>
          <w:szCs w:val="20"/>
        </w:rPr>
        <w:fldChar w:fldCharType="end"/>
      </w:r>
      <w:bookmarkEnd w:id="14"/>
      <w:r w:rsidRPr="008C3BF8">
        <w:rPr>
          <w:szCs w:val="20"/>
        </w:rPr>
        <w:t xml:space="preserve">: </w:t>
      </w:r>
      <w:r>
        <w:rPr>
          <w:szCs w:val="20"/>
        </w:rPr>
        <w:t xml:space="preserve">Stantec ATR </w:t>
      </w:r>
      <w:r w:rsidRPr="008C3BF8">
        <w:rPr>
          <w:szCs w:val="20"/>
        </w:rPr>
        <w:t xml:space="preserve">Saturday </w:t>
      </w:r>
      <w:r w:rsidR="00403B95">
        <w:rPr>
          <w:szCs w:val="20"/>
        </w:rPr>
        <w:t>Shoulder</w:t>
      </w:r>
      <w:r w:rsidRPr="008C3BF8">
        <w:rPr>
          <w:szCs w:val="20"/>
        </w:rPr>
        <w:t xml:space="preserve"> Season Hourly Volumes from Aydlett to Duck</w:t>
      </w:r>
    </w:p>
    <w:p w14:paraId="11DE047F" w14:textId="77777777" w:rsidR="00B633AE" w:rsidRDefault="00B633AE" w:rsidP="00B633AE">
      <w:pPr>
        <w:pStyle w:val="BodyText"/>
        <w:keepNext/>
        <w:spacing w:after="0" w:line="240" w:lineRule="auto"/>
        <w:jc w:val="center"/>
        <w:rPr>
          <w:szCs w:val="20"/>
        </w:rPr>
      </w:pPr>
    </w:p>
    <w:p w14:paraId="0D5F44BF" w14:textId="638A65D3" w:rsidR="00B633AE" w:rsidRDefault="00B8079B" w:rsidP="00B633AE">
      <w:pPr>
        <w:pStyle w:val="BodyText"/>
        <w:keepNext/>
        <w:spacing w:after="0" w:line="240" w:lineRule="auto"/>
        <w:jc w:val="center"/>
        <w:rPr>
          <w:szCs w:val="20"/>
        </w:rPr>
      </w:pPr>
      <w:r w:rsidRPr="00B8079B">
        <w:rPr>
          <w:noProof/>
        </w:rPr>
        <w:drawing>
          <wp:inline distT="0" distB="0" distL="0" distR="0" wp14:anchorId="65DDB404" wp14:editId="2C34355B">
            <wp:extent cx="4983480" cy="3161843"/>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8007" cy="3164715"/>
                    </a:xfrm>
                    <a:prstGeom prst="rect">
                      <a:avLst/>
                    </a:prstGeom>
                    <a:noFill/>
                    <a:ln>
                      <a:noFill/>
                    </a:ln>
                  </pic:spPr>
                </pic:pic>
              </a:graphicData>
            </a:graphic>
          </wp:inline>
        </w:drawing>
      </w:r>
    </w:p>
    <w:p w14:paraId="1ADD073D" w14:textId="4F713149" w:rsidR="00B633AE" w:rsidRPr="00766851" w:rsidRDefault="00B633AE" w:rsidP="00B633AE">
      <w:pPr>
        <w:pStyle w:val="BodyText"/>
        <w:spacing w:line="240" w:lineRule="auto"/>
        <w:ind w:firstLine="990"/>
        <w:rPr>
          <w:sz w:val="16"/>
          <w:szCs w:val="20"/>
        </w:rPr>
      </w:pPr>
      <w:r w:rsidRPr="00C42DE6">
        <w:rPr>
          <w:bCs/>
          <w:sz w:val="16"/>
          <w:szCs w:val="20"/>
        </w:rPr>
        <w:t>Note:</w:t>
      </w:r>
      <w:r w:rsidRPr="00F6237F">
        <w:rPr>
          <w:sz w:val="16"/>
          <w:szCs w:val="20"/>
        </w:rPr>
        <w:t xml:space="preserve"> 2018</w:t>
      </w:r>
      <w:r>
        <w:rPr>
          <w:sz w:val="16"/>
          <w:szCs w:val="20"/>
        </w:rPr>
        <w:t xml:space="preserve"> counts adjusted </w:t>
      </w:r>
      <w:r w:rsidRPr="00F6237F">
        <w:rPr>
          <w:sz w:val="16"/>
          <w:szCs w:val="20"/>
        </w:rPr>
        <w:t>to account for weather effects</w:t>
      </w:r>
      <w:r>
        <w:rPr>
          <w:sz w:val="16"/>
          <w:szCs w:val="20"/>
        </w:rPr>
        <w:t xml:space="preserve">. Source: Stantec ATR Counts, 2018 and </w:t>
      </w:r>
      <w:r w:rsidR="007D479A">
        <w:rPr>
          <w:sz w:val="16"/>
          <w:szCs w:val="20"/>
        </w:rPr>
        <w:t>2023</w:t>
      </w:r>
      <w:r>
        <w:rPr>
          <w:sz w:val="16"/>
          <w:szCs w:val="20"/>
        </w:rPr>
        <w:t>.</w:t>
      </w:r>
    </w:p>
    <w:p w14:paraId="57C7C26A" w14:textId="77777777" w:rsidR="00B633AE" w:rsidRDefault="00B633AE" w:rsidP="008C3BF8">
      <w:pPr>
        <w:pStyle w:val="BodyText"/>
        <w:jc w:val="both"/>
        <w:rPr>
          <w:szCs w:val="20"/>
        </w:rPr>
      </w:pPr>
    </w:p>
    <w:p w14:paraId="2ADEA797" w14:textId="1B92CD8B" w:rsidR="0082442B" w:rsidRDefault="0082442B" w:rsidP="0082442B">
      <w:pPr>
        <w:pStyle w:val="Caption"/>
      </w:pPr>
      <w:bookmarkStart w:id="15" w:name="_Ref127893029"/>
      <w:r>
        <w:lastRenderedPageBreak/>
        <w:t xml:space="preserve">Figure </w:t>
      </w:r>
      <w:fldSimple w:instr=" STYLEREF 1 \s ">
        <w:r w:rsidR="00DF180B">
          <w:rPr>
            <w:noProof/>
          </w:rPr>
          <w:t>5</w:t>
        </w:r>
      </w:fldSimple>
      <w:r>
        <w:noBreakHyphen/>
      </w:r>
      <w:fldSimple w:instr=" SEQ Figure \* ARABIC \s 1 ">
        <w:r w:rsidR="00DF180B">
          <w:rPr>
            <w:noProof/>
          </w:rPr>
          <w:t>4</w:t>
        </w:r>
      </w:fldSimple>
      <w:bookmarkEnd w:id="15"/>
      <w:r>
        <w:t>: US 158/NC 12 Route to Duck compared to South Dogwood Trail Route</w:t>
      </w:r>
    </w:p>
    <w:p w14:paraId="72D9E4EB" w14:textId="3AD01F7A" w:rsidR="0082442B" w:rsidRDefault="0082442B" w:rsidP="00965CF6">
      <w:pPr>
        <w:pStyle w:val="BodyText"/>
        <w:jc w:val="center"/>
        <w:rPr>
          <w:szCs w:val="20"/>
        </w:rPr>
      </w:pPr>
      <w:r>
        <w:rPr>
          <w:noProof/>
        </w:rPr>
        <w:drawing>
          <wp:inline distT="0" distB="0" distL="0" distR="0" wp14:anchorId="5D545A12" wp14:editId="08103AB6">
            <wp:extent cx="3638550" cy="4709056"/>
            <wp:effectExtent l="19050" t="19050" r="19050" b="158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1"/>
                    <a:stretch>
                      <a:fillRect/>
                    </a:stretch>
                  </pic:blipFill>
                  <pic:spPr>
                    <a:xfrm>
                      <a:off x="0" y="0"/>
                      <a:ext cx="3640885" cy="4712078"/>
                    </a:xfrm>
                    <a:prstGeom prst="rect">
                      <a:avLst/>
                    </a:prstGeom>
                    <a:ln>
                      <a:solidFill>
                        <a:schemeClr val="tx1"/>
                      </a:solidFill>
                    </a:ln>
                  </pic:spPr>
                </pic:pic>
              </a:graphicData>
            </a:graphic>
          </wp:inline>
        </w:drawing>
      </w:r>
    </w:p>
    <w:p w14:paraId="064E0D79" w14:textId="4AFB0DE6" w:rsidR="00FD15E7" w:rsidRDefault="00AE5A45" w:rsidP="008C3BF8">
      <w:pPr>
        <w:pStyle w:val="BodyText"/>
        <w:jc w:val="both"/>
        <w:rPr>
          <w:szCs w:val="20"/>
        </w:rPr>
      </w:pPr>
      <w:r>
        <w:rPr>
          <w:szCs w:val="20"/>
        </w:rPr>
        <w:t>In 2023, h</w:t>
      </w:r>
      <w:r w:rsidR="00E839DD" w:rsidRPr="0054596D">
        <w:rPr>
          <w:szCs w:val="20"/>
        </w:rPr>
        <w:t xml:space="preserve">ourly volumes over </w:t>
      </w:r>
      <w:proofErr w:type="gramStart"/>
      <w:r w:rsidR="001A6A66" w:rsidRPr="0054596D">
        <w:rPr>
          <w:szCs w:val="20"/>
        </w:rPr>
        <w:t>4</w:t>
      </w:r>
      <w:r w:rsidR="00E839DD" w:rsidRPr="0054596D">
        <w:rPr>
          <w:szCs w:val="20"/>
        </w:rPr>
        <w:t>00</w:t>
      </w:r>
      <w:proofErr w:type="gramEnd"/>
      <w:r w:rsidR="00E839DD" w:rsidRPr="0054596D">
        <w:rPr>
          <w:szCs w:val="20"/>
        </w:rPr>
        <w:t xml:space="preserve"> vehicles</w:t>
      </w:r>
      <w:r w:rsidR="00D74FC1" w:rsidRPr="0054596D">
        <w:rPr>
          <w:szCs w:val="20"/>
        </w:rPr>
        <w:t xml:space="preserve"> </w:t>
      </w:r>
      <w:r w:rsidR="008C3BF8" w:rsidRPr="0054596D">
        <w:rPr>
          <w:szCs w:val="20"/>
        </w:rPr>
        <w:t>begin at 7 AM</w:t>
      </w:r>
      <w:r w:rsidR="00910471" w:rsidRPr="0054596D">
        <w:rPr>
          <w:szCs w:val="20"/>
        </w:rPr>
        <w:t xml:space="preserve"> on Saturdays</w:t>
      </w:r>
      <w:r w:rsidR="00E839DD" w:rsidRPr="0054596D">
        <w:rPr>
          <w:szCs w:val="20"/>
        </w:rPr>
        <w:t xml:space="preserve"> on northbound NC-12 in Southern Shores</w:t>
      </w:r>
      <w:r w:rsidR="008C3BF8" w:rsidRPr="0054596D">
        <w:rPr>
          <w:szCs w:val="20"/>
        </w:rPr>
        <w:t xml:space="preserve">. Throughput </w:t>
      </w:r>
      <w:r w:rsidR="0054596D" w:rsidRPr="00A158F8">
        <w:rPr>
          <w:szCs w:val="20"/>
        </w:rPr>
        <w:t xml:space="preserve">increases throughout the morning, reaching a peak at noon and then begins to decrease to about </w:t>
      </w:r>
      <w:proofErr w:type="gramStart"/>
      <w:r w:rsidR="0054596D" w:rsidRPr="00A158F8">
        <w:rPr>
          <w:szCs w:val="20"/>
        </w:rPr>
        <w:t>500</w:t>
      </w:r>
      <w:proofErr w:type="gramEnd"/>
      <w:r w:rsidR="0054596D" w:rsidRPr="00A158F8">
        <w:rPr>
          <w:szCs w:val="20"/>
        </w:rPr>
        <w:t xml:space="preserve"> vehicles at </w:t>
      </w:r>
      <w:r>
        <w:rPr>
          <w:szCs w:val="20"/>
        </w:rPr>
        <w:t>7</w:t>
      </w:r>
      <w:r w:rsidR="00FD15E7">
        <w:rPr>
          <w:szCs w:val="20"/>
        </w:rPr>
        <w:t xml:space="preserve"> PM</w:t>
      </w:r>
      <w:r w:rsidR="0054658B" w:rsidRPr="0054596D">
        <w:rPr>
          <w:szCs w:val="20"/>
        </w:rPr>
        <w:t xml:space="preserve">, which </w:t>
      </w:r>
      <w:r w:rsidR="0054596D" w:rsidRPr="00A158F8">
        <w:rPr>
          <w:szCs w:val="20"/>
        </w:rPr>
        <w:t xml:space="preserve">corresponds to the </w:t>
      </w:r>
      <w:r w:rsidR="001A6A66" w:rsidRPr="004C4409">
        <w:rPr>
          <w:szCs w:val="20"/>
        </w:rPr>
        <w:t xml:space="preserve">timespan </w:t>
      </w:r>
      <w:r w:rsidR="004F709A" w:rsidRPr="004C4409">
        <w:rPr>
          <w:szCs w:val="20"/>
        </w:rPr>
        <w:t xml:space="preserve">in which </w:t>
      </w:r>
      <w:r w:rsidR="0054658B" w:rsidRPr="004C4409">
        <w:rPr>
          <w:szCs w:val="20"/>
        </w:rPr>
        <w:t xml:space="preserve">the </w:t>
      </w:r>
      <w:r w:rsidR="00F72177">
        <w:rPr>
          <w:szCs w:val="20"/>
        </w:rPr>
        <w:t xml:space="preserve">South </w:t>
      </w:r>
      <w:r w:rsidR="0054658B" w:rsidRPr="004C4409">
        <w:rPr>
          <w:szCs w:val="20"/>
        </w:rPr>
        <w:t xml:space="preserve">Dogwood Trail volumes </w:t>
      </w:r>
      <w:r>
        <w:rPr>
          <w:szCs w:val="20"/>
        </w:rPr>
        <w:t xml:space="preserve">show </w:t>
      </w:r>
      <w:r w:rsidR="0054658B" w:rsidRPr="004C4409">
        <w:rPr>
          <w:szCs w:val="20"/>
        </w:rPr>
        <w:t>increase</w:t>
      </w:r>
      <w:r>
        <w:rPr>
          <w:szCs w:val="20"/>
        </w:rPr>
        <w:t>d volumes</w:t>
      </w:r>
      <w:r w:rsidR="00A60171" w:rsidRPr="004C4409">
        <w:rPr>
          <w:szCs w:val="20"/>
        </w:rPr>
        <w:t>.</w:t>
      </w:r>
      <w:r w:rsidR="00FD15E7" w:rsidRPr="004C4409">
        <w:rPr>
          <w:szCs w:val="20"/>
        </w:rPr>
        <w:t xml:space="preserve"> </w:t>
      </w:r>
      <w:r w:rsidR="00E64409" w:rsidRPr="004C4409">
        <w:rPr>
          <w:szCs w:val="20"/>
        </w:rPr>
        <w:t>The decrease in hourly volumes on NC-12 northbound during th</w:t>
      </w:r>
      <w:r w:rsidR="004C4409" w:rsidRPr="00A158F8">
        <w:rPr>
          <w:szCs w:val="20"/>
        </w:rPr>
        <w:t xml:space="preserve">e PM </w:t>
      </w:r>
      <w:r w:rsidR="00E64409" w:rsidRPr="004C4409">
        <w:rPr>
          <w:szCs w:val="20"/>
        </w:rPr>
        <w:t xml:space="preserve">period is due </w:t>
      </w:r>
      <w:r w:rsidR="007C7ACD" w:rsidRPr="004C4409">
        <w:rPr>
          <w:szCs w:val="20"/>
        </w:rPr>
        <w:t xml:space="preserve">in part to </w:t>
      </w:r>
      <w:r w:rsidR="00910471" w:rsidRPr="004C4409">
        <w:rPr>
          <w:szCs w:val="20"/>
        </w:rPr>
        <w:t>substantial congestion</w:t>
      </w:r>
      <w:r w:rsidR="00E64409" w:rsidRPr="004C4409">
        <w:rPr>
          <w:szCs w:val="20"/>
        </w:rPr>
        <w:t>; the travel time runs conducted</w:t>
      </w:r>
      <w:r w:rsidR="007C7ACD" w:rsidRPr="004C4409">
        <w:rPr>
          <w:szCs w:val="20"/>
        </w:rPr>
        <w:t xml:space="preserve"> show</w:t>
      </w:r>
      <w:r w:rsidR="00E64409" w:rsidRPr="004C4409">
        <w:rPr>
          <w:szCs w:val="20"/>
        </w:rPr>
        <w:t xml:space="preserve"> average speeds </w:t>
      </w:r>
      <w:r w:rsidR="00910471" w:rsidRPr="004C4409">
        <w:rPr>
          <w:szCs w:val="20"/>
        </w:rPr>
        <w:t>along</w:t>
      </w:r>
      <w:r w:rsidR="00E64409" w:rsidRPr="004C4409">
        <w:rPr>
          <w:szCs w:val="20"/>
        </w:rPr>
        <w:t xml:space="preserve"> NC-12</w:t>
      </w:r>
      <w:r w:rsidR="004C4409" w:rsidRPr="00A158F8">
        <w:rPr>
          <w:szCs w:val="20"/>
        </w:rPr>
        <w:t xml:space="preserve">, south of Sea Oats Trail that were slower than 10 </w:t>
      </w:r>
      <w:r w:rsidR="00232D24">
        <w:rPr>
          <w:szCs w:val="20"/>
        </w:rPr>
        <w:t>mph</w:t>
      </w:r>
      <w:r w:rsidR="004C4409" w:rsidRPr="00A158F8">
        <w:rPr>
          <w:szCs w:val="20"/>
        </w:rPr>
        <w:t xml:space="preserve"> between 3 PM and 5 PM</w:t>
      </w:r>
      <w:r w:rsidR="00910471" w:rsidRPr="004C4409">
        <w:rPr>
          <w:szCs w:val="20"/>
        </w:rPr>
        <w:t xml:space="preserve">. Stantec’s monitoring of traffic conditions on Google Maps corroborates </w:t>
      </w:r>
      <w:r w:rsidR="004C4409" w:rsidRPr="00A158F8">
        <w:rPr>
          <w:szCs w:val="20"/>
        </w:rPr>
        <w:t>the increased congestion</w:t>
      </w:r>
      <w:r w:rsidR="004C4409" w:rsidRPr="004C4409">
        <w:rPr>
          <w:szCs w:val="20"/>
        </w:rPr>
        <w:t xml:space="preserve">. </w:t>
      </w:r>
      <w:r w:rsidR="00FD15E7" w:rsidRPr="000607B7">
        <w:rPr>
          <w:szCs w:val="20"/>
        </w:rPr>
        <w:t>On a total daily basis, the 2023 Saturday count volumes on NC-12 and the back roads were about 1</w:t>
      </w:r>
      <w:r w:rsidR="000607B7" w:rsidRPr="00A158F8">
        <w:rPr>
          <w:szCs w:val="20"/>
        </w:rPr>
        <w:t>5</w:t>
      </w:r>
      <w:r w:rsidR="00FD15E7" w:rsidRPr="000607B7">
        <w:rPr>
          <w:szCs w:val="20"/>
        </w:rPr>
        <w:t xml:space="preserve"> percent </w:t>
      </w:r>
      <w:r w:rsidR="000607B7" w:rsidRPr="00A158F8">
        <w:rPr>
          <w:szCs w:val="20"/>
        </w:rPr>
        <w:t>higher</w:t>
      </w:r>
      <w:r w:rsidR="00FD15E7" w:rsidRPr="000607B7">
        <w:rPr>
          <w:szCs w:val="20"/>
        </w:rPr>
        <w:t xml:space="preserve"> as compared to 2018</w:t>
      </w:r>
      <w:r w:rsidR="000607B7" w:rsidRPr="000607B7">
        <w:rPr>
          <w:szCs w:val="20"/>
        </w:rPr>
        <w:t>.</w:t>
      </w:r>
    </w:p>
    <w:p w14:paraId="09E4C5D2" w14:textId="7AF23199" w:rsidR="008C3BF8" w:rsidRPr="008C3BF8" w:rsidRDefault="008C3BF8" w:rsidP="008C3BF8">
      <w:pPr>
        <w:pStyle w:val="BodyText"/>
        <w:jc w:val="both"/>
        <w:rPr>
          <w:szCs w:val="20"/>
        </w:rPr>
      </w:pPr>
      <w:r w:rsidRPr="000607B7">
        <w:rPr>
          <w:b/>
          <w:szCs w:val="20"/>
        </w:rPr>
        <w:fldChar w:fldCharType="begin"/>
      </w:r>
      <w:r w:rsidRPr="000607B7">
        <w:rPr>
          <w:b/>
          <w:szCs w:val="20"/>
        </w:rPr>
        <w:instrText xml:space="preserve"> REF _Ref498514102 \h  \* MERGEFORMAT </w:instrText>
      </w:r>
      <w:r w:rsidRPr="000607B7">
        <w:rPr>
          <w:b/>
          <w:szCs w:val="20"/>
        </w:rPr>
      </w:r>
      <w:r w:rsidRPr="000607B7">
        <w:rPr>
          <w:b/>
          <w:szCs w:val="20"/>
        </w:rPr>
        <w:fldChar w:fldCharType="separate"/>
      </w:r>
      <w:r w:rsidR="00DF180B" w:rsidRPr="00DF180B">
        <w:rPr>
          <w:b/>
          <w:szCs w:val="20"/>
        </w:rPr>
        <w:t xml:space="preserve">Figure </w:t>
      </w:r>
      <w:r w:rsidR="00DF180B" w:rsidRPr="00DF180B">
        <w:rPr>
          <w:b/>
          <w:noProof/>
          <w:szCs w:val="20"/>
        </w:rPr>
        <w:t>5</w:t>
      </w:r>
      <w:r w:rsidR="00DF180B" w:rsidRPr="00DF180B">
        <w:rPr>
          <w:b/>
          <w:noProof/>
          <w:szCs w:val="20"/>
        </w:rPr>
        <w:noBreakHyphen/>
        <w:t>5</w:t>
      </w:r>
      <w:r w:rsidRPr="000607B7">
        <w:rPr>
          <w:b/>
          <w:szCs w:val="20"/>
        </w:rPr>
        <w:fldChar w:fldCharType="end"/>
      </w:r>
      <w:r w:rsidRPr="000607B7">
        <w:rPr>
          <w:szCs w:val="20"/>
        </w:rPr>
        <w:t xml:space="preserve"> shows that </w:t>
      </w:r>
      <w:r w:rsidR="00C21E3B" w:rsidRPr="000607B7">
        <w:rPr>
          <w:szCs w:val="20"/>
        </w:rPr>
        <w:t xml:space="preserve">the 2022 </w:t>
      </w:r>
      <w:r w:rsidRPr="000607B7">
        <w:rPr>
          <w:szCs w:val="20"/>
        </w:rPr>
        <w:t xml:space="preserve">Sunday hourly volumes </w:t>
      </w:r>
      <w:r w:rsidR="000607B7" w:rsidRPr="00A158F8">
        <w:rPr>
          <w:szCs w:val="20"/>
        </w:rPr>
        <w:t xml:space="preserve">on NC-12 </w:t>
      </w:r>
      <w:r w:rsidRPr="000607B7">
        <w:rPr>
          <w:szCs w:val="20"/>
        </w:rPr>
        <w:t xml:space="preserve">are </w:t>
      </w:r>
      <w:r w:rsidR="000607B7" w:rsidRPr="00A158F8">
        <w:rPr>
          <w:szCs w:val="20"/>
        </w:rPr>
        <w:t xml:space="preserve">greater </w:t>
      </w:r>
      <w:r w:rsidR="00F72177">
        <w:rPr>
          <w:szCs w:val="20"/>
        </w:rPr>
        <w:t>than in 2018</w:t>
      </w:r>
      <w:r w:rsidR="000607B7" w:rsidRPr="00A158F8">
        <w:rPr>
          <w:szCs w:val="20"/>
        </w:rPr>
        <w:t>;</w:t>
      </w:r>
      <w:r w:rsidR="007A0779" w:rsidRPr="000607B7">
        <w:rPr>
          <w:szCs w:val="20"/>
        </w:rPr>
        <w:t xml:space="preserve"> a peak is clearly visible in the afternoon </w:t>
      </w:r>
      <w:r w:rsidR="000607B7" w:rsidRPr="00A158F8">
        <w:rPr>
          <w:szCs w:val="20"/>
        </w:rPr>
        <w:t xml:space="preserve">from </w:t>
      </w:r>
      <w:r w:rsidR="007A0779" w:rsidRPr="000607B7">
        <w:rPr>
          <w:szCs w:val="20"/>
        </w:rPr>
        <w:t>3 PM</w:t>
      </w:r>
      <w:r w:rsidR="00AC5D9B" w:rsidRPr="000607B7">
        <w:rPr>
          <w:szCs w:val="20"/>
        </w:rPr>
        <w:t xml:space="preserve"> </w:t>
      </w:r>
      <w:r w:rsidR="000607B7" w:rsidRPr="00A158F8">
        <w:rPr>
          <w:szCs w:val="20"/>
        </w:rPr>
        <w:t>to 5 PM that</w:t>
      </w:r>
      <w:r w:rsidR="007A0779" w:rsidRPr="000607B7">
        <w:rPr>
          <w:szCs w:val="20"/>
        </w:rPr>
        <w:t xml:space="preserve"> did not occur </w:t>
      </w:r>
      <w:r w:rsidR="00087913" w:rsidRPr="000607B7">
        <w:rPr>
          <w:szCs w:val="20"/>
        </w:rPr>
        <w:t xml:space="preserve">as prominently </w:t>
      </w:r>
      <w:r w:rsidR="007A0779" w:rsidRPr="000607B7">
        <w:rPr>
          <w:szCs w:val="20"/>
        </w:rPr>
        <w:t xml:space="preserve">in </w:t>
      </w:r>
      <w:r w:rsidR="000607B7" w:rsidRPr="00A158F8">
        <w:rPr>
          <w:szCs w:val="20"/>
        </w:rPr>
        <w:t>2022</w:t>
      </w:r>
      <w:r w:rsidR="007A0779" w:rsidRPr="000607B7">
        <w:rPr>
          <w:szCs w:val="20"/>
        </w:rPr>
        <w:t xml:space="preserve">. In prior years, </w:t>
      </w:r>
      <w:proofErr w:type="gramStart"/>
      <w:r w:rsidR="007A0779" w:rsidRPr="000607B7">
        <w:rPr>
          <w:szCs w:val="20"/>
        </w:rPr>
        <w:t>almost all</w:t>
      </w:r>
      <w:proofErr w:type="gramEnd"/>
      <w:r w:rsidR="007A0779" w:rsidRPr="000607B7">
        <w:rPr>
          <w:szCs w:val="20"/>
        </w:rPr>
        <w:t xml:space="preserve"> rental contracts began on </w:t>
      </w:r>
      <w:r w:rsidR="00320F40" w:rsidRPr="000607B7">
        <w:rPr>
          <w:szCs w:val="20"/>
        </w:rPr>
        <w:t xml:space="preserve">and </w:t>
      </w:r>
      <w:r w:rsidR="007A0779" w:rsidRPr="000607B7">
        <w:rPr>
          <w:szCs w:val="20"/>
        </w:rPr>
        <w:t>ended on Saturday</w:t>
      </w:r>
      <w:r w:rsidR="00320F40" w:rsidRPr="000607B7">
        <w:rPr>
          <w:szCs w:val="20"/>
        </w:rPr>
        <w:t>s</w:t>
      </w:r>
      <w:r w:rsidR="007A0779" w:rsidRPr="000607B7">
        <w:rPr>
          <w:szCs w:val="20"/>
        </w:rPr>
        <w:t>. There has b</w:t>
      </w:r>
      <w:r w:rsidR="00C42DE6" w:rsidRPr="000607B7">
        <w:rPr>
          <w:szCs w:val="20"/>
        </w:rPr>
        <w:t>e</w:t>
      </w:r>
      <w:r w:rsidR="007A0779" w:rsidRPr="000607B7">
        <w:rPr>
          <w:szCs w:val="20"/>
        </w:rPr>
        <w:t>en an</w:t>
      </w:r>
      <w:r w:rsidR="005B7B0B" w:rsidRPr="000607B7">
        <w:rPr>
          <w:szCs w:val="20"/>
        </w:rPr>
        <w:t xml:space="preserve"> increased</w:t>
      </w:r>
      <w:r w:rsidR="007A0779" w:rsidRPr="000607B7">
        <w:rPr>
          <w:szCs w:val="20"/>
        </w:rPr>
        <w:t xml:space="preserve"> </w:t>
      </w:r>
      <w:r w:rsidR="007A0779" w:rsidRPr="000607B7">
        <w:rPr>
          <w:szCs w:val="20"/>
        </w:rPr>
        <w:lastRenderedPageBreak/>
        <w:t>effort to spread arrivals over the entire weekend with more cont</w:t>
      </w:r>
      <w:r w:rsidR="00320F40" w:rsidRPr="000607B7">
        <w:rPr>
          <w:szCs w:val="20"/>
        </w:rPr>
        <w:t>r</w:t>
      </w:r>
      <w:r w:rsidR="007A0779" w:rsidRPr="000607B7">
        <w:rPr>
          <w:szCs w:val="20"/>
        </w:rPr>
        <w:t xml:space="preserve">acts beginning on Fridays and Sundays. The Sunday afternoon peak corresponds to the afternoon check-in times. </w:t>
      </w:r>
      <w:r w:rsidR="000607B7" w:rsidRPr="00A158F8">
        <w:rPr>
          <w:szCs w:val="20"/>
        </w:rPr>
        <w:t xml:space="preserve">The 2023 data collection program </w:t>
      </w:r>
      <w:r w:rsidR="007A0779" w:rsidRPr="000607B7">
        <w:rPr>
          <w:szCs w:val="20"/>
        </w:rPr>
        <w:t xml:space="preserve">traffic shows that </w:t>
      </w:r>
      <w:r w:rsidRPr="000607B7">
        <w:rPr>
          <w:szCs w:val="20"/>
        </w:rPr>
        <w:t xml:space="preserve">travelers </w:t>
      </w:r>
      <w:r w:rsidR="000607B7" w:rsidRPr="00A158F8">
        <w:rPr>
          <w:szCs w:val="20"/>
        </w:rPr>
        <w:t>do not</w:t>
      </w:r>
      <w:r w:rsidR="00232D24">
        <w:rPr>
          <w:szCs w:val="20"/>
        </w:rPr>
        <w:t xml:space="preserve"> use</w:t>
      </w:r>
      <w:r w:rsidR="000607B7" w:rsidRPr="00A158F8">
        <w:rPr>
          <w:szCs w:val="20"/>
        </w:rPr>
        <w:t xml:space="preserve"> </w:t>
      </w:r>
      <w:r w:rsidR="006E294B" w:rsidRPr="000607B7">
        <w:rPr>
          <w:szCs w:val="20"/>
        </w:rPr>
        <w:t xml:space="preserve">South Dogwood Trail </w:t>
      </w:r>
      <w:r w:rsidRPr="000607B7">
        <w:rPr>
          <w:szCs w:val="20"/>
        </w:rPr>
        <w:t>to get to their destination</w:t>
      </w:r>
      <w:r w:rsidR="006E294B" w:rsidRPr="000607B7">
        <w:rPr>
          <w:szCs w:val="20"/>
        </w:rPr>
        <w:t xml:space="preserve">s in Duck </w:t>
      </w:r>
      <w:r w:rsidR="007A0779" w:rsidRPr="000607B7">
        <w:rPr>
          <w:szCs w:val="20"/>
        </w:rPr>
        <w:t>and</w:t>
      </w:r>
      <w:r w:rsidR="006E294B" w:rsidRPr="000607B7">
        <w:rPr>
          <w:szCs w:val="20"/>
        </w:rPr>
        <w:t xml:space="preserve"> north of Duck</w:t>
      </w:r>
      <w:r w:rsidR="000607B7" w:rsidRPr="00A158F8">
        <w:rPr>
          <w:szCs w:val="20"/>
        </w:rPr>
        <w:t xml:space="preserve"> </w:t>
      </w:r>
      <w:r w:rsidR="00F72177">
        <w:rPr>
          <w:szCs w:val="20"/>
        </w:rPr>
        <w:t>on Sundays</w:t>
      </w:r>
      <w:r w:rsidR="000607B7" w:rsidRPr="000607B7">
        <w:rPr>
          <w:szCs w:val="20"/>
        </w:rPr>
        <w:t>.</w:t>
      </w:r>
      <w:r w:rsidR="000607B7">
        <w:rPr>
          <w:szCs w:val="20"/>
        </w:rPr>
        <w:t xml:space="preserve"> Because vehicles do not use the back</w:t>
      </w:r>
      <w:r w:rsidR="00F72177">
        <w:rPr>
          <w:szCs w:val="20"/>
        </w:rPr>
        <w:t xml:space="preserve"> </w:t>
      </w:r>
      <w:r w:rsidR="000607B7">
        <w:rPr>
          <w:szCs w:val="20"/>
        </w:rPr>
        <w:t>roads</w:t>
      </w:r>
      <w:r w:rsidR="00F72177">
        <w:rPr>
          <w:szCs w:val="20"/>
        </w:rPr>
        <w:t>,</w:t>
      </w:r>
      <w:r w:rsidR="000607B7">
        <w:rPr>
          <w:szCs w:val="20"/>
        </w:rPr>
        <w:t xml:space="preserve"> and then need to turn left onto NC-12, there is less friction on NC-12 approaching Duck, resulting in higher speeds that were observed on Saturday</w:t>
      </w:r>
      <w:r w:rsidR="0018276B">
        <w:rPr>
          <w:szCs w:val="20"/>
        </w:rPr>
        <w:t xml:space="preserve"> (discussed in Section </w:t>
      </w:r>
      <w:r w:rsidR="0018276B">
        <w:rPr>
          <w:szCs w:val="20"/>
        </w:rPr>
        <w:fldChar w:fldCharType="begin"/>
      </w:r>
      <w:r w:rsidR="0018276B">
        <w:rPr>
          <w:szCs w:val="20"/>
        </w:rPr>
        <w:instrText xml:space="preserve"> REF _Ref119510548 \r \h </w:instrText>
      </w:r>
      <w:r w:rsidR="0018276B">
        <w:rPr>
          <w:szCs w:val="20"/>
        </w:rPr>
      </w:r>
      <w:r w:rsidR="0018276B">
        <w:rPr>
          <w:szCs w:val="20"/>
        </w:rPr>
        <w:fldChar w:fldCharType="separate"/>
      </w:r>
      <w:r w:rsidR="00DF180B">
        <w:rPr>
          <w:szCs w:val="20"/>
        </w:rPr>
        <w:t>6.0</w:t>
      </w:r>
      <w:r w:rsidR="0018276B">
        <w:rPr>
          <w:szCs w:val="20"/>
        </w:rPr>
        <w:fldChar w:fldCharType="end"/>
      </w:r>
      <w:r w:rsidR="0018276B">
        <w:rPr>
          <w:szCs w:val="20"/>
        </w:rPr>
        <w:t>)</w:t>
      </w:r>
      <w:r w:rsidR="000607B7">
        <w:rPr>
          <w:szCs w:val="20"/>
        </w:rPr>
        <w:t>.</w:t>
      </w:r>
    </w:p>
    <w:p w14:paraId="4780C9CD" w14:textId="5BC90FB1" w:rsidR="008C3BF8" w:rsidRDefault="008C3BF8" w:rsidP="00F51D4D">
      <w:pPr>
        <w:pStyle w:val="Caption"/>
        <w:rPr>
          <w:szCs w:val="20"/>
        </w:rPr>
      </w:pPr>
      <w:bookmarkStart w:id="16" w:name="_Ref498514102"/>
      <w:r w:rsidRPr="008C3BF8">
        <w:rPr>
          <w:szCs w:val="20"/>
        </w:rPr>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5</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5</w:t>
      </w:r>
      <w:r w:rsidR="00CD183A">
        <w:rPr>
          <w:szCs w:val="20"/>
        </w:rPr>
        <w:fldChar w:fldCharType="end"/>
      </w:r>
      <w:bookmarkEnd w:id="16"/>
      <w:r w:rsidRPr="008C3BF8">
        <w:rPr>
          <w:szCs w:val="20"/>
        </w:rPr>
        <w:t xml:space="preserve">: </w:t>
      </w:r>
      <w:r w:rsidR="00AC3038">
        <w:rPr>
          <w:szCs w:val="20"/>
        </w:rPr>
        <w:t xml:space="preserve">Stantec ATR </w:t>
      </w:r>
      <w:r w:rsidRPr="008C3BF8">
        <w:rPr>
          <w:szCs w:val="20"/>
        </w:rPr>
        <w:t xml:space="preserve">Sunday </w:t>
      </w:r>
      <w:r w:rsidR="00403B95">
        <w:rPr>
          <w:szCs w:val="20"/>
        </w:rPr>
        <w:t>Shoulder</w:t>
      </w:r>
      <w:r w:rsidR="00403B95" w:rsidRPr="008C3BF8">
        <w:rPr>
          <w:szCs w:val="20"/>
        </w:rPr>
        <w:t xml:space="preserve"> </w:t>
      </w:r>
      <w:r w:rsidRPr="008C3BF8">
        <w:rPr>
          <w:szCs w:val="20"/>
        </w:rPr>
        <w:t>Season Hourly Volumes from Aydlett to Duck</w:t>
      </w:r>
    </w:p>
    <w:p w14:paraId="3AA415A3" w14:textId="182A305C" w:rsidR="00DE3E1C" w:rsidRDefault="00B8079B" w:rsidP="005E6631">
      <w:pPr>
        <w:pStyle w:val="BodyText"/>
        <w:spacing w:after="0" w:line="240" w:lineRule="auto"/>
        <w:jc w:val="center"/>
        <w:rPr>
          <w:szCs w:val="20"/>
        </w:rPr>
      </w:pPr>
      <w:r w:rsidRPr="00B8079B">
        <w:rPr>
          <w:noProof/>
        </w:rPr>
        <w:drawing>
          <wp:inline distT="0" distB="0" distL="0" distR="0" wp14:anchorId="170C4852" wp14:editId="6C987886">
            <wp:extent cx="5013960" cy="318533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919" cy="3193571"/>
                    </a:xfrm>
                    <a:prstGeom prst="rect">
                      <a:avLst/>
                    </a:prstGeom>
                    <a:noFill/>
                    <a:ln>
                      <a:noFill/>
                    </a:ln>
                  </pic:spPr>
                </pic:pic>
              </a:graphicData>
            </a:graphic>
          </wp:inline>
        </w:drawing>
      </w:r>
    </w:p>
    <w:p w14:paraId="480CF550" w14:textId="73AF4323" w:rsidR="00CD183A" w:rsidRPr="00F6237F" w:rsidRDefault="004C46FF" w:rsidP="0082442B">
      <w:pPr>
        <w:pStyle w:val="BodyText"/>
        <w:spacing w:line="240" w:lineRule="auto"/>
        <w:ind w:firstLine="900"/>
        <w:rPr>
          <w:sz w:val="16"/>
          <w:szCs w:val="20"/>
        </w:rPr>
      </w:pPr>
      <w:r>
        <w:rPr>
          <w:sz w:val="16"/>
          <w:szCs w:val="20"/>
        </w:rPr>
        <w:t>Source: Stantec ATR Counts</w:t>
      </w:r>
      <w:r w:rsidR="007E2B36">
        <w:rPr>
          <w:sz w:val="16"/>
          <w:szCs w:val="20"/>
        </w:rPr>
        <w:t xml:space="preserve">, 2018 and </w:t>
      </w:r>
      <w:r w:rsidR="007D479A">
        <w:rPr>
          <w:sz w:val="16"/>
          <w:szCs w:val="20"/>
        </w:rPr>
        <w:t>2023</w:t>
      </w:r>
      <w:r>
        <w:rPr>
          <w:sz w:val="16"/>
          <w:szCs w:val="20"/>
        </w:rPr>
        <w:t>.</w:t>
      </w:r>
    </w:p>
    <w:p w14:paraId="3D023743" w14:textId="585CD50E" w:rsidR="00AA089A" w:rsidRDefault="008C3BF8" w:rsidP="00A83393">
      <w:pPr>
        <w:pStyle w:val="Heading2"/>
      </w:pPr>
      <w:r w:rsidRPr="008873D1">
        <w:t>201</w:t>
      </w:r>
      <w:r w:rsidR="005C1E98">
        <w:t>8</w:t>
      </w:r>
      <w:r w:rsidRPr="008873D1">
        <w:t xml:space="preserve"> and </w:t>
      </w:r>
      <w:r w:rsidR="007D479A">
        <w:t>2023</w:t>
      </w:r>
      <w:r w:rsidRPr="008873D1">
        <w:t xml:space="preserve"> </w:t>
      </w:r>
      <w:r w:rsidR="00F437E0">
        <w:t xml:space="preserve">Daily Volume </w:t>
      </w:r>
      <w:r w:rsidRPr="008873D1">
        <w:t>Comparison</w:t>
      </w:r>
    </w:p>
    <w:p w14:paraId="078F2915" w14:textId="7C664D8D" w:rsidR="008C3BF8" w:rsidRPr="008873D1" w:rsidRDefault="007D479A" w:rsidP="000D6EAE">
      <w:pPr>
        <w:pStyle w:val="Heading3"/>
        <w:numPr>
          <w:ilvl w:val="2"/>
          <w:numId w:val="40"/>
        </w:numPr>
        <w:spacing w:after="240"/>
      </w:pPr>
      <w:r>
        <w:t>Shoulder</w:t>
      </w:r>
      <w:r w:rsidR="00AA089A">
        <w:t xml:space="preserve"> Season Daily Volumes</w:t>
      </w:r>
    </w:p>
    <w:p w14:paraId="44290D01" w14:textId="22FC876B" w:rsidR="008712CB" w:rsidRDefault="00E225FA" w:rsidP="008C3BF8">
      <w:pPr>
        <w:pStyle w:val="BodyText"/>
        <w:jc w:val="both"/>
        <w:rPr>
          <w:szCs w:val="20"/>
        </w:rPr>
      </w:pPr>
      <w:r w:rsidRPr="00320F40">
        <w:rPr>
          <w:b/>
          <w:bCs/>
          <w:szCs w:val="20"/>
        </w:rPr>
        <w:fldChar w:fldCharType="begin"/>
      </w:r>
      <w:r w:rsidRPr="00320F40">
        <w:rPr>
          <w:b/>
          <w:bCs/>
          <w:szCs w:val="20"/>
        </w:rPr>
        <w:instrText xml:space="preserve"> REF _Ref498007438 \h </w:instrText>
      </w:r>
      <w:r w:rsidR="00320F40">
        <w:rPr>
          <w:b/>
          <w:bCs/>
          <w:szCs w:val="20"/>
        </w:rPr>
        <w:instrText xml:space="preserve"> \* MERGEFORMAT </w:instrText>
      </w:r>
      <w:r w:rsidRPr="00320F40">
        <w:rPr>
          <w:b/>
          <w:bCs/>
          <w:szCs w:val="20"/>
        </w:rPr>
      </w:r>
      <w:r w:rsidRPr="00320F40">
        <w:rPr>
          <w:b/>
          <w:bCs/>
          <w:szCs w:val="20"/>
        </w:rPr>
        <w:fldChar w:fldCharType="separate"/>
      </w:r>
      <w:r w:rsidR="00DF180B" w:rsidRPr="00DF180B">
        <w:rPr>
          <w:b/>
          <w:bCs/>
          <w:szCs w:val="20"/>
        </w:rPr>
        <w:t xml:space="preserve">Table </w:t>
      </w:r>
      <w:r w:rsidR="00DF180B" w:rsidRPr="00DF180B">
        <w:rPr>
          <w:b/>
          <w:bCs/>
          <w:noProof/>
          <w:szCs w:val="20"/>
        </w:rPr>
        <w:t>5-2</w:t>
      </w:r>
      <w:r w:rsidRPr="00320F40">
        <w:rPr>
          <w:b/>
          <w:bCs/>
          <w:szCs w:val="20"/>
        </w:rPr>
        <w:fldChar w:fldCharType="end"/>
      </w:r>
      <w:r>
        <w:rPr>
          <w:szCs w:val="20"/>
        </w:rPr>
        <w:t xml:space="preserve">, </w:t>
      </w:r>
      <w:r w:rsidRPr="00320F40">
        <w:rPr>
          <w:b/>
          <w:bCs/>
          <w:szCs w:val="20"/>
        </w:rPr>
        <w:fldChar w:fldCharType="begin"/>
      </w:r>
      <w:r w:rsidRPr="00320F40">
        <w:rPr>
          <w:b/>
          <w:bCs/>
          <w:szCs w:val="20"/>
        </w:rPr>
        <w:instrText xml:space="preserve"> REF _Ref118206781 \h </w:instrText>
      </w:r>
      <w:r w:rsidR="00320F40" w:rsidRPr="00CF10DD">
        <w:rPr>
          <w:b/>
          <w:bCs/>
          <w:szCs w:val="20"/>
        </w:rPr>
        <w:instrText xml:space="preserve"> \* MERGEFORMAT </w:instrText>
      </w:r>
      <w:r w:rsidRPr="00320F40">
        <w:rPr>
          <w:b/>
          <w:bCs/>
          <w:szCs w:val="20"/>
        </w:rPr>
      </w:r>
      <w:r w:rsidRPr="00320F40">
        <w:rPr>
          <w:b/>
          <w:bCs/>
          <w:szCs w:val="20"/>
        </w:rPr>
        <w:fldChar w:fldCharType="separate"/>
      </w:r>
      <w:r w:rsidR="00DF180B" w:rsidRPr="00DF180B">
        <w:rPr>
          <w:b/>
          <w:bCs/>
          <w:szCs w:val="20"/>
        </w:rPr>
        <w:t xml:space="preserve">Table </w:t>
      </w:r>
      <w:r w:rsidR="00DF180B" w:rsidRPr="00DF180B">
        <w:rPr>
          <w:b/>
          <w:bCs/>
          <w:noProof/>
          <w:szCs w:val="20"/>
        </w:rPr>
        <w:t>5-3</w:t>
      </w:r>
      <w:r w:rsidRPr="00320F40">
        <w:rPr>
          <w:b/>
          <w:bCs/>
          <w:szCs w:val="20"/>
        </w:rPr>
        <w:fldChar w:fldCharType="end"/>
      </w:r>
      <w:r>
        <w:rPr>
          <w:szCs w:val="20"/>
        </w:rPr>
        <w:t xml:space="preserve">, </w:t>
      </w:r>
      <w:r w:rsidRPr="00E225FA">
        <w:rPr>
          <w:b/>
          <w:bCs/>
          <w:szCs w:val="20"/>
        </w:rPr>
        <w:fldChar w:fldCharType="begin"/>
      </w:r>
      <w:r w:rsidRPr="00E225FA">
        <w:rPr>
          <w:b/>
          <w:bCs/>
          <w:szCs w:val="20"/>
        </w:rPr>
        <w:instrText xml:space="preserve"> REF _Ref118206870 \h  \* MERGEFORMAT </w:instrText>
      </w:r>
      <w:r w:rsidRPr="00E225FA">
        <w:rPr>
          <w:b/>
          <w:bCs/>
          <w:szCs w:val="20"/>
        </w:rPr>
      </w:r>
      <w:r w:rsidRPr="00E225FA">
        <w:rPr>
          <w:b/>
          <w:bCs/>
          <w:szCs w:val="20"/>
        </w:rPr>
        <w:fldChar w:fldCharType="separate"/>
      </w:r>
      <w:r w:rsidR="00DF180B" w:rsidRPr="00DF180B">
        <w:rPr>
          <w:b/>
          <w:bCs/>
        </w:rPr>
        <w:t xml:space="preserve">Table </w:t>
      </w:r>
      <w:r w:rsidR="00DF180B" w:rsidRPr="00DF180B">
        <w:rPr>
          <w:b/>
          <w:bCs/>
          <w:noProof/>
        </w:rPr>
        <w:t>5-4</w:t>
      </w:r>
      <w:r w:rsidRPr="00E225FA">
        <w:rPr>
          <w:b/>
          <w:bCs/>
          <w:szCs w:val="20"/>
        </w:rPr>
        <w:fldChar w:fldCharType="end"/>
      </w:r>
      <w:r>
        <w:rPr>
          <w:szCs w:val="20"/>
        </w:rPr>
        <w:t xml:space="preserve">, and </w:t>
      </w:r>
      <w:r w:rsidRPr="00E225FA">
        <w:rPr>
          <w:b/>
          <w:bCs/>
          <w:szCs w:val="20"/>
        </w:rPr>
        <w:fldChar w:fldCharType="begin"/>
      </w:r>
      <w:r w:rsidRPr="00E225FA">
        <w:rPr>
          <w:b/>
          <w:bCs/>
          <w:szCs w:val="20"/>
        </w:rPr>
        <w:instrText xml:space="preserve"> REF _Ref118206872 \h </w:instrText>
      </w:r>
      <w:r>
        <w:rPr>
          <w:b/>
          <w:bCs/>
          <w:szCs w:val="20"/>
        </w:rPr>
        <w:instrText xml:space="preserve"> \* MERGEFORMAT </w:instrText>
      </w:r>
      <w:r w:rsidRPr="00E225FA">
        <w:rPr>
          <w:b/>
          <w:bCs/>
          <w:szCs w:val="20"/>
        </w:rPr>
      </w:r>
      <w:r w:rsidRPr="00E225FA">
        <w:rPr>
          <w:b/>
          <w:bCs/>
          <w:szCs w:val="20"/>
        </w:rPr>
        <w:fldChar w:fldCharType="separate"/>
      </w:r>
      <w:r w:rsidR="00DF180B" w:rsidRPr="00DF180B">
        <w:rPr>
          <w:b/>
          <w:bCs/>
        </w:rPr>
        <w:t xml:space="preserve">Table </w:t>
      </w:r>
      <w:r w:rsidR="00DF180B" w:rsidRPr="00DF180B">
        <w:rPr>
          <w:b/>
          <w:bCs/>
          <w:noProof/>
        </w:rPr>
        <w:t>5-5</w:t>
      </w:r>
      <w:r w:rsidRPr="00E225FA">
        <w:rPr>
          <w:b/>
          <w:bCs/>
          <w:szCs w:val="20"/>
        </w:rPr>
        <w:fldChar w:fldCharType="end"/>
      </w:r>
      <w:r>
        <w:rPr>
          <w:szCs w:val="20"/>
        </w:rPr>
        <w:t xml:space="preserve"> </w:t>
      </w:r>
      <w:r w:rsidR="00506D98" w:rsidRPr="00AA089A">
        <w:rPr>
          <w:szCs w:val="20"/>
        </w:rPr>
        <w:t xml:space="preserve">show the changes in </w:t>
      </w:r>
      <w:r w:rsidR="007D479A">
        <w:rPr>
          <w:szCs w:val="20"/>
        </w:rPr>
        <w:t>Shoulder</w:t>
      </w:r>
      <w:r w:rsidR="00506D98">
        <w:rPr>
          <w:szCs w:val="20"/>
        </w:rPr>
        <w:t xml:space="preserve"> season </w:t>
      </w:r>
      <w:r w:rsidR="00B83831">
        <w:rPr>
          <w:szCs w:val="20"/>
        </w:rPr>
        <w:t xml:space="preserve">daily </w:t>
      </w:r>
      <w:r w:rsidR="00506D98" w:rsidRPr="00AA089A">
        <w:rPr>
          <w:szCs w:val="20"/>
        </w:rPr>
        <w:t>traffic volumes between 201</w:t>
      </w:r>
      <w:r w:rsidR="007A0779">
        <w:rPr>
          <w:szCs w:val="20"/>
        </w:rPr>
        <w:t>8</w:t>
      </w:r>
      <w:r w:rsidR="00506D98" w:rsidRPr="00AA089A">
        <w:rPr>
          <w:szCs w:val="20"/>
        </w:rPr>
        <w:t xml:space="preserve"> and 20</w:t>
      </w:r>
      <w:r w:rsidR="007A0779">
        <w:rPr>
          <w:szCs w:val="20"/>
        </w:rPr>
        <w:t>2</w:t>
      </w:r>
      <w:r w:rsidR="00887359">
        <w:rPr>
          <w:szCs w:val="20"/>
        </w:rPr>
        <w:t>3</w:t>
      </w:r>
      <w:r w:rsidR="00506D98" w:rsidRPr="00AA089A">
        <w:rPr>
          <w:szCs w:val="20"/>
        </w:rPr>
        <w:t xml:space="preserve"> for </w:t>
      </w:r>
      <w:r w:rsidR="00506D98">
        <w:rPr>
          <w:szCs w:val="20"/>
        </w:rPr>
        <w:t>representative count locations in the study area</w:t>
      </w:r>
      <w:r w:rsidR="00417BBD">
        <w:rPr>
          <w:szCs w:val="20"/>
        </w:rPr>
        <w:t xml:space="preserve"> for weekdays (Monday-Thursday), Fridays, Saturdays, and Sundays</w:t>
      </w:r>
      <w:r w:rsidR="00CF0667">
        <w:rPr>
          <w:szCs w:val="20"/>
        </w:rPr>
        <w:t>,</w:t>
      </w:r>
      <w:r w:rsidR="00417BBD">
        <w:rPr>
          <w:szCs w:val="20"/>
        </w:rPr>
        <w:t xml:space="preserve"> respectively</w:t>
      </w:r>
      <w:r w:rsidR="00506D98">
        <w:rPr>
          <w:szCs w:val="20"/>
        </w:rPr>
        <w:t xml:space="preserve">. </w:t>
      </w:r>
      <w:r w:rsidR="007F131B">
        <w:rPr>
          <w:szCs w:val="20"/>
        </w:rPr>
        <w:t xml:space="preserve">On NC-12, </w:t>
      </w:r>
      <w:r w:rsidR="008712CB">
        <w:rPr>
          <w:szCs w:val="20"/>
        </w:rPr>
        <w:t xml:space="preserve">the </w:t>
      </w:r>
      <w:r w:rsidR="00887359">
        <w:rPr>
          <w:szCs w:val="20"/>
        </w:rPr>
        <w:t xml:space="preserve">2023 </w:t>
      </w:r>
      <w:r w:rsidR="007F131B">
        <w:rPr>
          <w:szCs w:val="20"/>
        </w:rPr>
        <w:t>weekday daily volumes were lower than in 2018</w:t>
      </w:r>
      <w:r w:rsidR="00143F46">
        <w:rPr>
          <w:szCs w:val="20"/>
        </w:rPr>
        <w:t>. This was</w:t>
      </w:r>
      <w:r w:rsidR="007F131B">
        <w:rPr>
          <w:szCs w:val="20"/>
        </w:rPr>
        <w:t xml:space="preserve"> </w:t>
      </w:r>
      <w:proofErr w:type="gramStart"/>
      <w:r w:rsidR="00143F46">
        <w:rPr>
          <w:szCs w:val="20"/>
        </w:rPr>
        <w:t>likely</w:t>
      </w:r>
      <w:r w:rsidR="001C72A0">
        <w:rPr>
          <w:szCs w:val="20"/>
        </w:rPr>
        <w:t xml:space="preserve"> due</w:t>
      </w:r>
      <w:proofErr w:type="gramEnd"/>
      <w:r w:rsidR="007F131B">
        <w:rPr>
          <w:szCs w:val="20"/>
        </w:rPr>
        <w:t xml:space="preserve"> to a variety of factors including more work-from-home activity. On Fridays, the collected volumes on NC-12 were </w:t>
      </w:r>
      <w:r w:rsidR="0018276B">
        <w:rPr>
          <w:szCs w:val="20"/>
        </w:rPr>
        <w:t>higher</w:t>
      </w:r>
      <w:r w:rsidR="007F131B">
        <w:rPr>
          <w:szCs w:val="20"/>
        </w:rPr>
        <w:t xml:space="preserve">, </w:t>
      </w:r>
      <w:r w:rsidR="0018276B">
        <w:rPr>
          <w:szCs w:val="20"/>
        </w:rPr>
        <w:t xml:space="preserve">and </w:t>
      </w:r>
      <w:r w:rsidR="007F131B">
        <w:rPr>
          <w:szCs w:val="20"/>
        </w:rPr>
        <w:t xml:space="preserve">speeds on NC-12 were </w:t>
      </w:r>
      <w:r w:rsidR="0018276B">
        <w:rPr>
          <w:szCs w:val="20"/>
        </w:rPr>
        <w:t>s</w:t>
      </w:r>
      <w:r w:rsidR="007F131B">
        <w:rPr>
          <w:szCs w:val="20"/>
        </w:rPr>
        <w:t>lower in the PM peak period</w:t>
      </w:r>
      <w:r w:rsidR="00FE6389">
        <w:rPr>
          <w:szCs w:val="20"/>
        </w:rPr>
        <w:t xml:space="preserve"> (discussed in </w:t>
      </w:r>
      <w:r w:rsidR="00143F46">
        <w:rPr>
          <w:szCs w:val="20"/>
        </w:rPr>
        <w:t xml:space="preserve">Section </w:t>
      </w:r>
      <w:r w:rsidR="00975D84">
        <w:rPr>
          <w:szCs w:val="20"/>
        </w:rPr>
        <w:fldChar w:fldCharType="begin"/>
      </w:r>
      <w:r w:rsidR="00975D84">
        <w:rPr>
          <w:szCs w:val="20"/>
        </w:rPr>
        <w:instrText xml:space="preserve"> REF _Ref119510548 \r \h </w:instrText>
      </w:r>
      <w:r w:rsidR="00975D84">
        <w:rPr>
          <w:szCs w:val="20"/>
        </w:rPr>
      </w:r>
      <w:r w:rsidR="00975D84">
        <w:rPr>
          <w:szCs w:val="20"/>
        </w:rPr>
        <w:fldChar w:fldCharType="separate"/>
      </w:r>
      <w:r w:rsidR="00DF180B">
        <w:rPr>
          <w:szCs w:val="20"/>
        </w:rPr>
        <w:t>6.0</w:t>
      </w:r>
      <w:r w:rsidR="00975D84">
        <w:rPr>
          <w:szCs w:val="20"/>
        </w:rPr>
        <w:fldChar w:fldCharType="end"/>
      </w:r>
      <w:r w:rsidR="00FE6389">
        <w:rPr>
          <w:szCs w:val="20"/>
        </w:rPr>
        <w:t>)</w:t>
      </w:r>
      <w:r w:rsidR="007F131B">
        <w:rPr>
          <w:szCs w:val="20"/>
        </w:rPr>
        <w:t>, indicating congestion</w:t>
      </w:r>
      <w:r w:rsidR="0018276B">
        <w:rPr>
          <w:szCs w:val="20"/>
        </w:rPr>
        <w:t>. Friday</w:t>
      </w:r>
      <w:r w:rsidR="007F131B">
        <w:rPr>
          <w:szCs w:val="20"/>
        </w:rPr>
        <w:t xml:space="preserve"> volumes on the “shortcut” along South Dogwood Trail in the midday and PM peak period were higher. </w:t>
      </w:r>
      <w:r w:rsidR="008712CB">
        <w:rPr>
          <w:szCs w:val="20"/>
        </w:rPr>
        <w:t>Saturday volume</w:t>
      </w:r>
      <w:r w:rsidR="00887359">
        <w:rPr>
          <w:szCs w:val="20"/>
        </w:rPr>
        <w:t>s</w:t>
      </w:r>
      <w:r w:rsidR="008712CB">
        <w:rPr>
          <w:szCs w:val="20"/>
        </w:rPr>
        <w:t xml:space="preserve"> </w:t>
      </w:r>
      <w:r w:rsidR="00874E67">
        <w:rPr>
          <w:szCs w:val="20"/>
        </w:rPr>
        <w:t xml:space="preserve">on NC-12 </w:t>
      </w:r>
      <w:r w:rsidR="008712CB">
        <w:rPr>
          <w:szCs w:val="20"/>
        </w:rPr>
        <w:t>decrease</w:t>
      </w:r>
      <w:r w:rsidR="00143F46">
        <w:rPr>
          <w:szCs w:val="20"/>
        </w:rPr>
        <w:t>d</w:t>
      </w:r>
      <w:r w:rsidR="008712CB">
        <w:rPr>
          <w:szCs w:val="20"/>
        </w:rPr>
        <w:t xml:space="preserve">, </w:t>
      </w:r>
      <w:proofErr w:type="gramStart"/>
      <w:r w:rsidR="008712CB">
        <w:rPr>
          <w:szCs w:val="20"/>
        </w:rPr>
        <w:t>likely due</w:t>
      </w:r>
      <w:proofErr w:type="gramEnd"/>
      <w:r w:rsidR="008712CB">
        <w:rPr>
          <w:szCs w:val="20"/>
        </w:rPr>
        <w:t xml:space="preserve"> to the effort to change rental start dates to Fridays and Sundays</w:t>
      </w:r>
      <w:r w:rsidR="00874E67">
        <w:rPr>
          <w:szCs w:val="20"/>
        </w:rPr>
        <w:t>, and also because vehicles used the South Dogwood Trail to avoid NC</w:t>
      </w:r>
      <w:r w:rsidR="001C72A0">
        <w:rPr>
          <w:szCs w:val="20"/>
        </w:rPr>
        <w:noBreakHyphen/>
      </w:r>
      <w:r w:rsidR="00874E67">
        <w:rPr>
          <w:szCs w:val="20"/>
        </w:rPr>
        <w:t xml:space="preserve">12, something they </w:t>
      </w:r>
      <w:r w:rsidR="00874E67">
        <w:rPr>
          <w:szCs w:val="20"/>
        </w:rPr>
        <w:lastRenderedPageBreak/>
        <w:t>had not done in 2018</w:t>
      </w:r>
      <w:r w:rsidR="00F72177">
        <w:rPr>
          <w:szCs w:val="20"/>
        </w:rPr>
        <w:t xml:space="preserve"> Shoulder season</w:t>
      </w:r>
      <w:r w:rsidR="00874E67">
        <w:rPr>
          <w:szCs w:val="20"/>
        </w:rPr>
        <w:t>.</w:t>
      </w:r>
      <w:r w:rsidR="00975D84">
        <w:rPr>
          <w:szCs w:val="20"/>
        </w:rPr>
        <w:t xml:space="preserve"> </w:t>
      </w:r>
      <w:r w:rsidR="00874E67">
        <w:rPr>
          <w:szCs w:val="20"/>
        </w:rPr>
        <w:t xml:space="preserve">Sundays showed increased volumes </w:t>
      </w:r>
      <w:r w:rsidR="0068191E">
        <w:rPr>
          <w:szCs w:val="20"/>
        </w:rPr>
        <w:t>on NC-12 as compared to 20</w:t>
      </w:r>
      <w:r w:rsidR="00874E67">
        <w:rPr>
          <w:szCs w:val="20"/>
        </w:rPr>
        <w:t xml:space="preserve">18, </w:t>
      </w:r>
      <w:proofErr w:type="gramStart"/>
      <w:r w:rsidR="00874E67">
        <w:rPr>
          <w:szCs w:val="20"/>
        </w:rPr>
        <w:t>likely a</w:t>
      </w:r>
      <w:proofErr w:type="gramEnd"/>
      <w:r w:rsidR="00874E67">
        <w:rPr>
          <w:szCs w:val="20"/>
        </w:rPr>
        <w:t xml:space="preserve"> result of the effort to move some rental start dates to Sunday.</w:t>
      </w:r>
    </w:p>
    <w:p w14:paraId="4344109E" w14:textId="6B71E7BA" w:rsidR="008C3BF8" w:rsidRDefault="008C3BF8" w:rsidP="000D193F">
      <w:pPr>
        <w:pStyle w:val="Caption"/>
        <w:rPr>
          <w:szCs w:val="20"/>
        </w:rPr>
      </w:pPr>
      <w:bookmarkStart w:id="17" w:name="_Ref498007438"/>
      <w:r w:rsidRPr="008C3BF8">
        <w:rPr>
          <w:szCs w:val="20"/>
        </w:rPr>
        <w:t xml:space="preserve">Table </w:t>
      </w:r>
      <w:r w:rsidR="0087288A">
        <w:rPr>
          <w:szCs w:val="20"/>
        </w:rPr>
        <w:fldChar w:fldCharType="begin"/>
      </w:r>
      <w:r w:rsidR="0087288A">
        <w:rPr>
          <w:szCs w:val="20"/>
        </w:rPr>
        <w:instrText xml:space="preserve"> STYLEREF 1 \s </w:instrText>
      </w:r>
      <w:r w:rsidR="0087288A">
        <w:rPr>
          <w:szCs w:val="20"/>
        </w:rPr>
        <w:fldChar w:fldCharType="separate"/>
      </w:r>
      <w:r w:rsidR="00DF180B">
        <w:rPr>
          <w:noProof/>
          <w:szCs w:val="20"/>
        </w:rPr>
        <w:t>5</w:t>
      </w:r>
      <w:r w:rsidR="0087288A">
        <w:rPr>
          <w:szCs w:val="20"/>
        </w:rPr>
        <w:fldChar w:fldCharType="end"/>
      </w:r>
      <w:r w:rsidR="00960411">
        <w:rPr>
          <w:szCs w:val="20"/>
        </w:rPr>
        <w:t>-</w:t>
      </w:r>
      <w:r w:rsidR="0087288A">
        <w:rPr>
          <w:szCs w:val="20"/>
        </w:rPr>
        <w:fldChar w:fldCharType="begin"/>
      </w:r>
      <w:r w:rsidR="0087288A">
        <w:rPr>
          <w:szCs w:val="20"/>
        </w:rPr>
        <w:instrText xml:space="preserve"> SEQ Table \* ARABIC \s 1 </w:instrText>
      </w:r>
      <w:r w:rsidR="0087288A">
        <w:rPr>
          <w:szCs w:val="20"/>
        </w:rPr>
        <w:fldChar w:fldCharType="separate"/>
      </w:r>
      <w:r w:rsidR="00DF180B">
        <w:rPr>
          <w:noProof/>
          <w:szCs w:val="20"/>
        </w:rPr>
        <w:t>2</w:t>
      </w:r>
      <w:r w:rsidR="0087288A">
        <w:rPr>
          <w:szCs w:val="20"/>
        </w:rPr>
        <w:fldChar w:fldCharType="end"/>
      </w:r>
      <w:bookmarkEnd w:id="17"/>
      <w:r w:rsidRPr="008C3BF8">
        <w:rPr>
          <w:szCs w:val="20"/>
        </w:rPr>
        <w:t>: 20</w:t>
      </w:r>
      <w:r w:rsidR="00C92C1B">
        <w:rPr>
          <w:szCs w:val="20"/>
        </w:rPr>
        <w:t>18</w:t>
      </w:r>
      <w:r w:rsidR="00675A79">
        <w:rPr>
          <w:szCs w:val="20"/>
        </w:rPr>
        <w:t xml:space="preserve"> </w:t>
      </w:r>
      <w:r w:rsidR="00320F40">
        <w:rPr>
          <w:szCs w:val="20"/>
        </w:rPr>
        <w:t>and</w:t>
      </w:r>
      <w:r w:rsidR="00320F40" w:rsidRPr="008C3BF8">
        <w:rPr>
          <w:szCs w:val="20"/>
        </w:rPr>
        <w:t xml:space="preserve"> </w:t>
      </w:r>
      <w:r w:rsidR="00403B95" w:rsidRPr="008C3BF8">
        <w:rPr>
          <w:szCs w:val="20"/>
        </w:rPr>
        <w:t>20</w:t>
      </w:r>
      <w:r w:rsidR="00403B95">
        <w:rPr>
          <w:szCs w:val="20"/>
        </w:rPr>
        <w:t>23 Shoulder</w:t>
      </w:r>
      <w:r w:rsidR="00403B95" w:rsidRPr="008C3BF8">
        <w:rPr>
          <w:szCs w:val="20"/>
        </w:rPr>
        <w:t xml:space="preserve"> </w:t>
      </w:r>
      <w:r w:rsidRPr="008C3BF8">
        <w:rPr>
          <w:szCs w:val="20"/>
        </w:rPr>
        <w:t xml:space="preserve">Season </w:t>
      </w:r>
      <w:r w:rsidR="00675A79">
        <w:rPr>
          <w:szCs w:val="20"/>
        </w:rPr>
        <w:t>Weekday</w:t>
      </w:r>
      <w:r w:rsidR="00320F40">
        <w:rPr>
          <w:szCs w:val="20"/>
        </w:rPr>
        <w:t xml:space="preserve"> (Monday-Thursday)</w:t>
      </w:r>
      <w:r w:rsidR="00675A79">
        <w:rPr>
          <w:szCs w:val="20"/>
        </w:rPr>
        <w:t xml:space="preserve"> </w:t>
      </w:r>
      <w:r w:rsidR="009D3B1B">
        <w:rPr>
          <w:szCs w:val="20"/>
        </w:rPr>
        <w:t xml:space="preserve">Daily </w:t>
      </w:r>
      <w:r w:rsidRPr="008C3BF8">
        <w:rPr>
          <w:szCs w:val="20"/>
        </w:rPr>
        <w:t xml:space="preserve">Volumes </w:t>
      </w:r>
    </w:p>
    <w:p w14:paraId="34597CDE" w14:textId="2EA0576E" w:rsidR="002403FC" w:rsidRDefault="002403FC" w:rsidP="005E6631">
      <w:pPr>
        <w:pStyle w:val="BodyText"/>
        <w:spacing w:after="0" w:line="240" w:lineRule="auto"/>
        <w:jc w:val="center"/>
        <w:rPr>
          <w:szCs w:val="20"/>
        </w:rPr>
      </w:pPr>
    </w:p>
    <w:p w14:paraId="059F00B1" w14:textId="7F461516" w:rsidR="007031F6" w:rsidRDefault="007031F6" w:rsidP="005E6631">
      <w:pPr>
        <w:pStyle w:val="BodyText"/>
        <w:spacing w:after="0" w:line="240" w:lineRule="auto"/>
        <w:jc w:val="center"/>
        <w:rPr>
          <w:szCs w:val="20"/>
        </w:rPr>
      </w:pPr>
      <w:r w:rsidRPr="007031F6">
        <w:rPr>
          <w:noProof/>
        </w:rPr>
        <w:drawing>
          <wp:inline distT="0" distB="0" distL="0" distR="0" wp14:anchorId="122D0494" wp14:editId="3A0E6664">
            <wp:extent cx="5836920" cy="22380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396" cy="2242871"/>
                    </a:xfrm>
                    <a:prstGeom prst="rect">
                      <a:avLst/>
                    </a:prstGeom>
                    <a:noFill/>
                    <a:ln>
                      <a:noFill/>
                    </a:ln>
                  </pic:spPr>
                </pic:pic>
              </a:graphicData>
            </a:graphic>
          </wp:inline>
        </w:drawing>
      </w:r>
    </w:p>
    <w:p w14:paraId="7B333225" w14:textId="0F297B1E" w:rsidR="003A0263" w:rsidRPr="00766851" w:rsidRDefault="00675A79" w:rsidP="00A07D28">
      <w:pPr>
        <w:pStyle w:val="BodyText"/>
        <w:spacing w:line="240" w:lineRule="auto"/>
        <w:ind w:left="180"/>
        <w:rPr>
          <w:sz w:val="16"/>
          <w:szCs w:val="20"/>
        </w:rPr>
      </w:pPr>
      <w:bookmarkStart w:id="18" w:name="_Hlk3372714"/>
      <w:r w:rsidRPr="00CF10DD">
        <w:rPr>
          <w:bCs/>
          <w:sz w:val="16"/>
          <w:szCs w:val="20"/>
        </w:rPr>
        <w:t>Note</w:t>
      </w:r>
      <w:r w:rsidR="00C21E3B">
        <w:rPr>
          <w:sz w:val="16"/>
          <w:szCs w:val="20"/>
        </w:rPr>
        <w:t>:</w:t>
      </w:r>
      <w:r w:rsidRPr="00C21E3B">
        <w:rPr>
          <w:sz w:val="16"/>
          <w:szCs w:val="20"/>
        </w:rPr>
        <w:t xml:space="preserve"> </w:t>
      </w:r>
      <w:r w:rsidR="003A0263">
        <w:rPr>
          <w:sz w:val="16"/>
          <w:szCs w:val="20"/>
        </w:rPr>
        <w:t xml:space="preserve">Stantec ATR Counts, </w:t>
      </w:r>
      <w:r w:rsidR="007E2B36">
        <w:rPr>
          <w:sz w:val="16"/>
          <w:szCs w:val="20"/>
        </w:rPr>
        <w:t xml:space="preserve">2018 and </w:t>
      </w:r>
      <w:r w:rsidR="00403B95">
        <w:rPr>
          <w:sz w:val="16"/>
          <w:szCs w:val="20"/>
        </w:rPr>
        <w:t>2023</w:t>
      </w:r>
      <w:r w:rsidR="003A0263">
        <w:rPr>
          <w:sz w:val="16"/>
          <w:szCs w:val="20"/>
        </w:rPr>
        <w:t>.</w:t>
      </w:r>
    </w:p>
    <w:p w14:paraId="734C593D" w14:textId="1C73E125" w:rsidR="00C92C1B" w:rsidRPr="008C3BF8" w:rsidRDefault="00C92C1B" w:rsidP="00C92C1B">
      <w:pPr>
        <w:pStyle w:val="Caption"/>
        <w:rPr>
          <w:szCs w:val="20"/>
        </w:rPr>
      </w:pPr>
      <w:bookmarkStart w:id="19" w:name="_Ref118206781"/>
      <w:bookmarkStart w:id="20" w:name="_Ref498007439"/>
      <w:bookmarkEnd w:id="18"/>
      <w:r w:rsidRPr="008C3BF8">
        <w:rPr>
          <w:szCs w:val="20"/>
        </w:rPr>
        <w:t xml:space="preserve">Table </w:t>
      </w:r>
      <w:r w:rsidR="0087288A">
        <w:rPr>
          <w:szCs w:val="20"/>
        </w:rPr>
        <w:fldChar w:fldCharType="begin"/>
      </w:r>
      <w:r w:rsidR="0087288A">
        <w:rPr>
          <w:szCs w:val="20"/>
        </w:rPr>
        <w:instrText xml:space="preserve"> STYLEREF 1 \s </w:instrText>
      </w:r>
      <w:r w:rsidR="0087288A">
        <w:rPr>
          <w:szCs w:val="20"/>
        </w:rPr>
        <w:fldChar w:fldCharType="separate"/>
      </w:r>
      <w:r w:rsidR="00DF180B">
        <w:rPr>
          <w:noProof/>
          <w:szCs w:val="20"/>
        </w:rPr>
        <w:t>5</w:t>
      </w:r>
      <w:r w:rsidR="0087288A">
        <w:rPr>
          <w:szCs w:val="20"/>
        </w:rPr>
        <w:fldChar w:fldCharType="end"/>
      </w:r>
      <w:r w:rsidR="00960411">
        <w:rPr>
          <w:szCs w:val="20"/>
        </w:rPr>
        <w:t>-</w:t>
      </w:r>
      <w:r w:rsidR="0087288A">
        <w:rPr>
          <w:szCs w:val="20"/>
        </w:rPr>
        <w:fldChar w:fldCharType="begin"/>
      </w:r>
      <w:r w:rsidR="0087288A">
        <w:rPr>
          <w:szCs w:val="20"/>
        </w:rPr>
        <w:instrText xml:space="preserve"> SEQ Table \* ARABIC \s 1 </w:instrText>
      </w:r>
      <w:r w:rsidR="0087288A">
        <w:rPr>
          <w:szCs w:val="20"/>
        </w:rPr>
        <w:fldChar w:fldCharType="separate"/>
      </w:r>
      <w:r w:rsidR="00DF180B">
        <w:rPr>
          <w:noProof/>
          <w:szCs w:val="20"/>
        </w:rPr>
        <w:t>3</w:t>
      </w:r>
      <w:r w:rsidR="0087288A">
        <w:rPr>
          <w:szCs w:val="20"/>
        </w:rPr>
        <w:fldChar w:fldCharType="end"/>
      </w:r>
      <w:bookmarkEnd w:id="19"/>
      <w:r w:rsidRPr="008C3BF8">
        <w:rPr>
          <w:szCs w:val="20"/>
        </w:rPr>
        <w:t>: 20</w:t>
      </w:r>
      <w:r>
        <w:rPr>
          <w:szCs w:val="20"/>
        </w:rPr>
        <w:t xml:space="preserve">18 </w:t>
      </w:r>
      <w:r w:rsidR="00320F40">
        <w:rPr>
          <w:szCs w:val="20"/>
        </w:rPr>
        <w:t>and</w:t>
      </w:r>
      <w:r w:rsidR="00320F40" w:rsidRPr="008C3BF8">
        <w:rPr>
          <w:szCs w:val="20"/>
        </w:rPr>
        <w:t xml:space="preserve"> </w:t>
      </w:r>
      <w:r w:rsidR="00403B95">
        <w:rPr>
          <w:szCs w:val="20"/>
        </w:rPr>
        <w:t>2023 Shoulder</w:t>
      </w:r>
      <w:r w:rsidRPr="008C3BF8">
        <w:rPr>
          <w:szCs w:val="20"/>
        </w:rPr>
        <w:t xml:space="preserve"> Season</w:t>
      </w:r>
      <w:r w:rsidR="009D3B1B">
        <w:rPr>
          <w:szCs w:val="20"/>
        </w:rPr>
        <w:t xml:space="preserve"> </w:t>
      </w:r>
      <w:r>
        <w:rPr>
          <w:szCs w:val="20"/>
        </w:rPr>
        <w:t xml:space="preserve">Friday </w:t>
      </w:r>
      <w:r w:rsidR="009D3B1B">
        <w:rPr>
          <w:szCs w:val="20"/>
        </w:rPr>
        <w:t>Daily</w:t>
      </w:r>
      <w:r w:rsidR="009D3B1B" w:rsidRPr="008C3BF8">
        <w:rPr>
          <w:szCs w:val="20"/>
        </w:rPr>
        <w:t xml:space="preserve"> </w:t>
      </w:r>
      <w:r w:rsidRPr="008C3BF8">
        <w:rPr>
          <w:szCs w:val="20"/>
        </w:rPr>
        <w:t xml:space="preserve">Volumes </w:t>
      </w:r>
    </w:p>
    <w:p w14:paraId="57E286FD" w14:textId="3A5DEE13" w:rsidR="005F113B" w:rsidRDefault="005F113B" w:rsidP="00C92C1B">
      <w:pPr>
        <w:pStyle w:val="BodyText"/>
        <w:spacing w:after="0" w:line="240" w:lineRule="auto"/>
        <w:jc w:val="center"/>
        <w:rPr>
          <w:szCs w:val="20"/>
        </w:rPr>
      </w:pPr>
    </w:p>
    <w:p w14:paraId="072BD5CC" w14:textId="616C0D3E" w:rsidR="007031F6" w:rsidRDefault="007031F6" w:rsidP="00C92C1B">
      <w:pPr>
        <w:pStyle w:val="BodyText"/>
        <w:spacing w:after="0" w:line="240" w:lineRule="auto"/>
        <w:jc w:val="center"/>
        <w:rPr>
          <w:szCs w:val="20"/>
        </w:rPr>
      </w:pPr>
      <w:r w:rsidRPr="007031F6">
        <w:rPr>
          <w:noProof/>
        </w:rPr>
        <w:drawing>
          <wp:inline distT="0" distB="0" distL="0" distR="0" wp14:anchorId="206EE091" wp14:editId="601DE762">
            <wp:extent cx="5954083" cy="227076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7072" cy="2271900"/>
                    </a:xfrm>
                    <a:prstGeom prst="rect">
                      <a:avLst/>
                    </a:prstGeom>
                    <a:noFill/>
                    <a:ln>
                      <a:noFill/>
                    </a:ln>
                  </pic:spPr>
                </pic:pic>
              </a:graphicData>
            </a:graphic>
          </wp:inline>
        </w:drawing>
      </w:r>
    </w:p>
    <w:p w14:paraId="29302CCA" w14:textId="2B0581CD" w:rsidR="00C21E3B" w:rsidRPr="00766851" w:rsidRDefault="00C21E3B" w:rsidP="00C21E3B">
      <w:pPr>
        <w:pStyle w:val="BodyText"/>
        <w:spacing w:line="240" w:lineRule="auto"/>
        <w:ind w:left="180"/>
        <w:rPr>
          <w:sz w:val="16"/>
          <w:szCs w:val="20"/>
        </w:rPr>
      </w:pPr>
      <w:r w:rsidRPr="00C14603">
        <w:rPr>
          <w:bCs/>
          <w:sz w:val="16"/>
          <w:szCs w:val="20"/>
        </w:rPr>
        <w:t>Note</w:t>
      </w:r>
      <w:r>
        <w:rPr>
          <w:sz w:val="16"/>
          <w:szCs w:val="20"/>
        </w:rPr>
        <w:t>:</w:t>
      </w:r>
      <w:r w:rsidRPr="00C21E3B">
        <w:rPr>
          <w:sz w:val="16"/>
          <w:szCs w:val="20"/>
        </w:rPr>
        <w:t xml:space="preserve"> </w:t>
      </w:r>
      <w:r>
        <w:rPr>
          <w:sz w:val="16"/>
          <w:szCs w:val="20"/>
        </w:rPr>
        <w:t xml:space="preserve">Stantec ATR Counts, 2018 and </w:t>
      </w:r>
      <w:r w:rsidR="00403B95">
        <w:rPr>
          <w:sz w:val="16"/>
          <w:szCs w:val="20"/>
        </w:rPr>
        <w:t>2023</w:t>
      </w:r>
      <w:r>
        <w:rPr>
          <w:sz w:val="16"/>
          <w:szCs w:val="20"/>
        </w:rPr>
        <w:t>.</w:t>
      </w:r>
    </w:p>
    <w:p w14:paraId="033B7D43" w14:textId="2C3ED33E" w:rsidR="00E225FA" w:rsidRDefault="00E225FA" w:rsidP="00E225FA">
      <w:pPr>
        <w:pStyle w:val="Caption"/>
      </w:pPr>
      <w:bookmarkStart w:id="21" w:name="_Ref118206870"/>
      <w:bookmarkEnd w:id="20"/>
      <w:r>
        <w:lastRenderedPageBreak/>
        <w:t xml:space="preserve">Table </w:t>
      </w:r>
      <w:fldSimple w:instr=" STYLEREF 1 \s ">
        <w:r w:rsidR="00DF180B">
          <w:rPr>
            <w:noProof/>
          </w:rPr>
          <w:t>5</w:t>
        </w:r>
      </w:fldSimple>
      <w:r w:rsidR="00960411">
        <w:t>-</w:t>
      </w:r>
      <w:fldSimple w:instr=" SEQ Table \* ARABIC \s 1 ">
        <w:r w:rsidR="00DF180B">
          <w:rPr>
            <w:noProof/>
          </w:rPr>
          <w:t>4</w:t>
        </w:r>
      </w:fldSimple>
      <w:bookmarkEnd w:id="21"/>
      <w:r w:rsidRPr="008C3BF8">
        <w:rPr>
          <w:szCs w:val="20"/>
        </w:rPr>
        <w:t>: 20</w:t>
      </w:r>
      <w:r>
        <w:rPr>
          <w:szCs w:val="20"/>
        </w:rPr>
        <w:t xml:space="preserve">18 </w:t>
      </w:r>
      <w:r w:rsidR="00320F40">
        <w:rPr>
          <w:szCs w:val="20"/>
        </w:rPr>
        <w:t>and</w:t>
      </w:r>
      <w:r w:rsidR="00320F40" w:rsidRPr="008C3BF8">
        <w:rPr>
          <w:szCs w:val="20"/>
        </w:rPr>
        <w:t xml:space="preserve"> </w:t>
      </w:r>
      <w:r w:rsidR="00403B95">
        <w:rPr>
          <w:szCs w:val="20"/>
        </w:rPr>
        <w:t>2023 Shoulder</w:t>
      </w:r>
      <w:r w:rsidRPr="008C3BF8">
        <w:rPr>
          <w:szCs w:val="20"/>
        </w:rPr>
        <w:t xml:space="preserve"> Season </w:t>
      </w:r>
      <w:r>
        <w:rPr>
          <w:szCs w:val="20"/>
        </w:rPr>
        <w:t xml:space="preserve">Saturday </w:t>
      </w:r>
      <w:r w:rsidR="009D3B1B">
        <w:rPr>
          <w:szCs w:val="20"/>
        </w:rPr>
        <w:t>Daily</w:t>
      </w:r>
      <w:r w:rsidR="009D3B1B" w:rsidRPr="008C3BF8">
        <w:rPr>
          <w:szCs w:val="20"/>
        </w:rPr>
        <w:t xml:space="preserve"> </w:t>
      </w:r>
      <w:r w:rsidRPr="008C3BF8">
        <w:rPr>
          <w:szCs w:val="20"/>
        </w:rPr>
        <w:t>Volumes</w:t>
      </w:r>
    </w:p>
    <w:p w14:paraId="4E330C00" w14:textId="31F45AC7" w:rsidR="002403FC" w:rsidRDefault="006A0D9C" w:rsidP="005E6631">
      <w:pPr>
        <w:pStyle w:val="BodyText"/>
        <w:spacing w:after="0" w:line="240" w:lineRule="auto"/>
        <w:jc w:val="center"/>
        <w:rPr>
          <w:szCs w:val="20"/>
        </w:rPr>
      </w:pPr>
      <w:r w:rsidRPr="006A0D9C">
        <w:rPr>
          <w:noProof/>
        </w:rPr>
        <w:drawing>
          <wp:inline distT="0" distB="0" distL="0" distR="0" wp14:anchorId="7E063DA3" wp14:editId="4E01AC52">
            <wp:extent cx="5882640" cy="2143653"/>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5936" cy="2148498"/>
                    </a:xfrm>
                    <a:prstGeom prst="rect">
                      <a:avLst/>
                    </a:prstGeom>
                    <a:noFill/>
                    <a:ln>
                      <a:noFill/>
                    </a:ln>
                  </pic:spPr>
                </pic:pic>
              </a:graphicData>
            </a:graphic>
          </wp:inline>
        </w:drawing>
      </w:r>
    </w:p>
    <w:p w14:paraId="2E01BDB1" w14:textId="3705C6A2" w:rsidR="00C21E3B" w:rsidRPr="00766851" w:rsidRDefault="00C21E3B" w:rsidP="00C21E3B">
      <w:pPr>
        <w:pStyle w:val="BodyText"/>
        <w:spacing w:line="240" w:lineRule="auto"/>
        <w:ind w:left="180"/>
        <w:rPr>
          <w:sz w:val="16"/>
          <w:szCs w:val="20"/>
        </w:rPr>
      </w:pPr>
      <w:r w:rsidRPr="00C14603">
        <w:rPr>
          <w:bCs/>
          <w:sz w:val="16"/>
          <w:szCs w:val="20"/>
        </w:rPr>
        <w:t>Note</w:t>
      </w:r>
      <w:r>
        <w:rPr>
          <w:sz w:val="16"/>
          <w:szCs w:val="20"/>
        </w:rPr>
        <w:t>:</w:t>
      </w:r>
      <w:r w:rsidRPr="00C21E3B">
        <w:rPr>
          <w:sz w:val="16"/>
          <w:szCs w:val="20"/>
        </w:rPr>
        <w:t xml:space="preserve"> </w:t>
      </w:r>
      <w:r>
        <w:rPr>
          <w:sz w:val="16"/>
          <w:szCs w:val="20"/>
        </w:rPr>
        <w:t xml:space="preserve">Stantec ATR Counts, 2018 and </w:t>
      </w:r>
      <w:r w:rsidR="00403B95">
        <w:rPr>
          <w:sz w:val="16"/>
          <w:szCs w:val="20"/>
        </w:rPr>
        <w:t>2023</w:t>
      </w:r>
      <w:r>
        <w:rPr>
          <w:sz w:val="16"/>
          <w:szCs w:val="20"/>
        </w:rPr>
        <w:t>.</w:t>
      </w:r>
    </w:p>
    <w:p w14:paraId="0BCD0820" w14:textId="0F316486" w:rsidR="00E225FA" w:rsidRDefault="00E225FA" w:rsidP="00E225FA">
      <w:pPr>
        <w:pStyle w:val="Caption"/>
      </w:pPr>
      <w:bookmarkStart w:id="22" w:name="_Ref118206872"/>
      <w:r>
        <w:t xml:space="preserve">Table </w:t>
      </w:r>
      <w:fldSimple w:instr=" STYLEREF 1 \s ">
        <w:r w:rsidR="00DF180B">
          <w:rPr>
            <w:noProof/>
          </w:rPr>
          <w:t>5</w:t>
        </w:r>
      </w:fldSimple>
      <w:r w:rsidR="00960411">
        <w:t>-</w:t>
      </w:r>
      <w:fldSimple w:instr=" SEQ Table \* ARABIC \s 1 ">
        <w:r w:rsidR="00DF180B">
          <w:rPr>
            <w:noProof/>
          </w:rPr>
          <w:t>5</w:t>
        </w:r>
      </w:fldSimple>
      <w:bookmarkEnd w:id="22"/>
      <w:r w:rsidRPr="008C3BF8">
        <w:rPr>
          <w:szCs w:val="20"/>
        </w:rPr>
        <w:t>: 20</w:t>
      </w:r>
      <w:r>
        <w:rPr>
          <w:szCs w:val="20"/>
        </w:rPr>
        <w:t xml:space="preserve">18 </w:t>
      </w:r>
      <w:r w:rsidR="00320F40">
        <w:rPr>
          <w:szCs w:val="20"/>
        </w:rPr>
        <w:t>and</w:t>
      </w:r>
      <w:r w:rsidR="00320F40" w:rsidRPr="008C3BF8">
        <w:rPr>
          <w:szCs w:val="20"/>
        </w:rPr>
        <w:t xml:space="preserve"> </w:t>
      </w:r>
      <w:r w:rsidR="00403B95">
        <w:rPr>
          <w:szCs w:val="20"/>
        </w:rPr>
        <w:t>2023 Shoulder</w:t>
      </w:r>
      <w:r w:rsidRPr="008C3BF8">
        <w:rPr>
          <w:szCs w:val="20"/>
        </w:rPr>
        <w:t xml:space="preserve"> Season </w:t>
      </w:r>
      <w:r>
        <w:rPr>
          <w:szCs w:val="20"/>
        </w:rPr>
        <w:t xml:space="preserve">Sunday </w:t>
      </w:r>
      <w:r w:rsidR="009D3B1B">
        <w:rPr>
          <w:szCs w:val="20"/>
        </w:rPr>
        <w:t>Daily</w:t>
      </w:r>
      <w:r w:rsidR="009D3B1B" w:rsidRPr="008C3BF8">
        <w:rPr>
          <w:szCs w:val="20"/>
        </w:rPr>
        <w:t xml:space="preserve"> </w:t>
      </w:r>
      <w:r w:rsidRPr="008C3BF8">
        <w:rPr>
          <w:szCs w:val="20"/>
        </w:rPr>
        <w:t>Volumes</w:t>
      </w:r>
    </w:p>
    <w:p w14:paraId="365E5F95" w14:textId="419B3F1C" w:rsidR="002403FC" w:rsidRDefault="002403FC" w:rsidP="00A60171">
      <w:pPr>
        <w:pStyle w:val="BodyText"/>
        <w:keepNext/>
        <w:spacing w:after="0" w:line="240" w:lineRule="auto"/>
        <w:jc w:val="center"/>
        <w:rPr>
          <w:szCs w:val="20"/>
        </w:rPr>
      </w:pPr>
    </w:p>
    <w:p w14:paraId="77B2FF94" w14:textId="741D035B" w:rsidR="007031F6" w:rsidRDefault="007031F6" w:rsidP="00A60171">
      <w:pPr>
        <w:pStyle w:val="BodyText"/>
        <w:keepNext/>
        <w:spacing w:after="0" w:line="240" w:lineRule="auto"/>
        <w:jc w:val="center"/>
        <w:rPr>
          <w:szCs w:val="20"/>
        </w:rPr>
      </w:pPr>
      <w:r w:rsidRPr="007031F6">
        <w:rPr>
          <w:noProof/>
        </w:rPr>
        <w:drawing>
          <wp:inline distT="0" distB="0" distL="0" distR="0" wp14:anchorId="078433ED" wp14:editId="51A93D94">
            <wp:extent cx="6012180" cy="2184673"/>
            <wp:effectExtent l="0" t="0" r="762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6072" cy="2186087"/>
                    </a:xfrm>
                    <a:prstGeom prst="rect">
                      <a:avLst/>
                    </a:prstGeom>
                    <a:noFill/>
                    <a:ln>
                      <a:noFill/>
                    </a:ln>
                  </pic:spPr>
                </pic:pic>
              </a:graphicData>
            </a:graphic>
          </wp:inline>
        </w:drawing>
      </w:r>
    </w:p>
    <w:p w14:paraId="214A1FDA" w14:textId="3965A0E8" w:rsidR="00C21E3B" w:rsidRPr="00766851" w:rsidRDefault="00C21E3B" w:rsidP="00C21E3B">
      <w:pPr>
        <w:pStyle w:val="BodyText"/>
        <w:spacing w:line="240" w:lineRule="auto"/>
        <w:ind w:left="180"/>
        <w:rPr>
          <w:sz w:val="16"/>
          <w:szCs w:val="20"/>
        </w:rPr>
      </w:pPr>
      <w:r w:rsidRPr="00C14603">
        <w:rPr>
          <w:bCs/>
          <w:sz w:val="16"/>
          <w:szCs w:val="20"/>
        </w:rPr>
        <w:t>Note</w:t>
      </w:r>
      <w:r>
        <w:rPr>
          <w:sz w:val="16"/>
          <w:szCs w:val="20"/>
        </w:rPr>
        <w:t>:</w:t>
      </w:r>
      <w:r w:rsidRPr="00C21E3B">
        <w:rPr>
          <w:sz w:val="16"/>
          <w:szCs w:val="20"/>
        </w:rPr>
        <w:t xml:space="preserve"> </w:t>
      </w:r>
      <w:r>
        <w:rPr>
          <w:sz w:val="16"/>
          <w:szCs w:val="20"/>
        </w:rPr>
        <w:t xml:space="preserve">Stantec ATR Counts, 2018 and </w:t>
      </w:r>
      <w:r w:rsidR="00403B95">
        <w:rPr>
          <w:sz w:val="16"/>
          <w:szCs w:val="20"/>
        </w:rPr>
        <w:t>2023</w:t>
      </w:r>
      <w:r>
        <w:rPr>
          <w:sz w:val="16"/>
          <w:szCs w:val="20"/>
        </w:rPr>
        <w:t>.</w:t>
      </w:r>
    </w:p>
    <w:p w14:paraId="25BB38E1" w14:textId="5F9B240F" w:rsidR="005E4BAD" w:rsidRDefault="005A590B" w:rsidP="00A83393">
      <w:pPr>
        <w:pStyle w:val="Heading3"/>
        <w:numPr>
          <w:ilvl w:val="2"/>
          <w:numId w:val="41"/>
        </w:numPr>
      </w:pPr>
      <w:bookmarkStart w:id="23" w:name="_Ref119510644"/>
      <w:r>
        <w:t xml:space="preserve">South </w:t>
      </w:r>
      <w:r w:rsidR="005E4BAD">
        <w:t xml:space="preserve">Dogwood Trail </w:t>
      </w:r>
      <w:r w:rsidR="005E4BAD" w:rsidRPr="00A83393">
        <w:t>Volumes</w:t>
      </w:r>
      <w:bookmarkEnd w:id="23"/>
    </w:p>
    <w:p w14:paraId="3D187099" w14:textId="78F10665" w:rsidR="00C42DE6" w:rsidRDefault="00A83393" w:rsidP="00A83393">
      <w:pPr>
        <w:pStyle w:val="BodyText"/>
        <w:jc w:val="both"/>
      </w:pPr>
      <w:r w:rsidRPr="005C27D6">
        <w:t xml:space="preserve">Traffic </w:t>
      </w:r>
      <w:proofErr w:type="gramStart"/>
      <w:r w:rsidRPr="005C27D6">
        <w:t>was recorded</w:t>
      </w:r>
      <w:proofErr w:type="gramEnd"/>
      <w:r w:rsidRPr="005C27D6">
        <w:t xml:space="preserve"> on South Dogwood Trail, the alternative route</w:t>
      </w:r>
      <w:r w:rsidR="004D7B40">
        <w:t xml:space="preserve"> to NC-12</w:t>
      </w:r>
      <w:r w:rsidRPr="005C27D6">
        <w:t xml:space="preserve"> </w:t>
      </w:r>
      <w:r w:rsidR="0048059E">
        <w:t>through</w:t>
      </w:r>
      <w:r w:rsidRPr="005C27D6">
        <w:t xml:space="preserve"> Southern Shores from the eastern side of the W</w:t>
      </w:r>
      <w:r w:rsidR="00F23A46">
        <w:t>MB</w:t>
      </w:r>
      <w:r w:rsidRPr="005C27D6">
        <w:t xml:space="preserve">, during the </w:t>
      </w:r>
      <w:r w:rsidR="00C42DE6">
        <w:t>2018</w:t>
      </w:r>
      <w:r w:rsidRPr="005C27D6">
        <w:t xml:space="preserve"> and </w:t>
      </w:r>
      <w:r w:rsidR="00887359" w:rsidRPr="005C27D6">
        <w:t>20</w:t>
      </w:r>
      <w:r w:rsidR="00887359">
        <w:t>23</w:t>
      </w:r>
      <w:r w:rsidR="00887359" w:rsidRPr="005C27D6">
        <w:t xml:space="preserve"> </w:t>
      </w:r>
      <w:r w:rsidR="00887359">
        <w:t>Shoulder</w:t>
      </w:r>
      <w:r w:rsidR="00887359" w:rsidRPr="005C27D6">
        <w:t xml:space="preserve"> </w:t>
      </w:r>
      <w:r w:rsidR="00B06699">
        <w:t>season</w:t>
      </w:r>
      <w:r w:rsidRPr="005C27D6">
        <w:t>s.</w:t>
      </w:r>
      <w:r w:rsidR="00E56DFD">
        <w:t xml:space="preserve"> </w:t>
      </w:r>
      <w:r w:rsidR="00E56DFD" w:rsidRPr="00E56DFD">
        <w:t xml:space="preserve">Use of this alternative route occurs when congestion on </w:t>
      </w:r>
      <w:r w:rsidR="009D3B1B" w:rsidRPr="00E56DFD">
        <w:t>NC</w:t>
      </w:r>
      <w:r w:rsidR="009D3B1B">
        <w:noBreakHyphen/>
      </w:r>
      <w:proofErr w:type="gramStart"/>
      <w:r w:rsidR="00E56DFD" w:rsidRPr="00E56DFD">
        <w:t>12</w:t>
      </w:r>
      <w:proofErr w:type="gramEnd"/>
      <w:r w:rsidR="00E56DFD" w:rsidRPr="00E56DFD">
        <w:t xml:space="preserve"> is </w:t>
      </w:r>
      <w:r w:rsidR="004D7B40">
        <w:t>substantial</w:t>
      </w:r>
      <w:r w:rsidR="00E56DFD" w:rsidRPr="00E56DFD">
        <w:t xml:space="preserve">, making travel times on South Dogwood Trail comparable to, or lower than, </w:t>
      </w:r>
      <w:r w:rsidR="009D3B1B" w:rsidRPr="00E56DFD">
        <w:t>NC</w:t>
      </w:r>
      <w:r w:rsidR="009D3B1B">
        <w:noBreakHyphen/>
      </w:r>
      <w:r w:rsidR="00E56DFD" w:rsidRPr="00E56DFD">
        <w:t>12.</w:t>
      </w:r>
      <w:r w:rsidR="0048059E" w:rsidRPr="0048059E">
        <w:t xml:space="preserve"> </w:t>
      </w:r>
      <w:r w:rsidR="0048059E">
        <w:t>S</w:t>
      </w:r>
      <w:r w:rsidR="0048059E" w:rsidRPr="00E56DFD">
        <w:t xml:space="preserve">martphone guidance apps such as </w:t>
      </w:r>
      <w:r w:rsidR="004D7B40">
        <w:t>Google Maps</w:t>
      </w:r>
      <w:r w:rsidR="0048059E" w:rsidRPr="00E56DFD">
        <w:t xml:space="preserve"> direct vehicles to this alternative route when there is even a </w:t>
      </w:r>
      <w:r w:rsidR="0048059E">
        <w:t>one-minute</w:t>
      </w:r>
      <w:r w:rsidR="0048059E" w:rsidRPr="00E56DFD">
        <w:t xml:space="preserve"> time </w:t>
      </w:r>
      <w:r w:rsidR="004D7B40">
        <w:t>benefit</w:t>
      </w:r>
      <w:r w:rsidR="0048059E" w:rsidRPr="00E56DFD">
        <w:t>.</w:t>
      </w:r>
      <w:r w:rsidR="00D43ABA" w:rsidRPr="00D43ABA">
        <w:rPr>
          <w:szCs w:val="20"/>
        </w:rPr>
        <w:t xml:space="preserve"> </w:t>
      </w:r>
      <w:r w:rsidR="00D43ABA">
        <w:rPr>
          <w:szCs w:val="20"/>
        </w:rPr>
        <w:t>While there has been an effort to reduce the number of vehicles that use this back</w:t>
      </w:r>
      <w:r w:rsidR="00F72177">
        <w:rPr>
          <w:szCs w:val="20"/>
        </w:rPr>
        <w:t xml:space="preserve"> </w:t>
      </w:r>
      <w:r w:rsidR="00D43ABA">
        <w:rPr>
          <w:szCs w:val="20"/>
        </w:rPr>
        <w:t>road route through the use of variable message signs along US 158 and at the turn-off onto South Dogwood Trail</w:t>
      </w:r>
      <w:r w:rsidR="00F72177">
        <w:rPr>
          <w:szCs w:val="20"/>
        </w:rPr>
        <w:t>,</w:t>
      </w:r>
      <w:r w:rsidR="00D43ABA">
        <w:rPr>
          <w:szCs w:val="20"/>
        </w:rPr>
        <w:t xml:space="preserve"> </w:t>
      </w:r>
      <w:r w:rsidR="004D7B40">
        <w:rPr>
          <w:szCs w:val="20"/>
        </w:rPr>
        <w:t>Google Maps</w:t>
      </w:r>
      <w:r w:rsidR="00D43ABA">
        <w:rPr>
          <w:szCs w:val="20"/>
        </w:rPr>
        <w:t xml:space="preserve"> still sends people on this route</w:t>
      </w:r>
      <w:r w:rsidR="00D43ABA" w:rsidRPr="00D43ABA">
        <w:t xml:space="preserve"> </w:t>
      </w:r>
      <w:r w:rsidR="00D43ABA" w:rsidRPr="00E56DFD">
        <w:t xml:space="preserve">when there is </w:t>
      </w:r>
      <w:r w:rsidR="004D7B40">
        <w:t>a time benefit</w:t>
      </w:r>
      <w:r w:rsidR="00D43ABA">
        <w:rPr>
          <w:szCs w:val="20"/>
        </w:rPr>
        <w:t>. It should be noted that when travel time run</w:t>
      </w:r>
      <w:r w:rsidR="004D7B40">
        <w:rPr>
          <w:szCs w:val="20"/>
        </w:rPr>
        <w:t>s</w:t>
      </w:r>
      <w:r w:rsidR="00D43ABA">
        <w:rPr>
          <w:szCs w:val="20"/>
        </w:rPr>
        <w:t xml:space="preserve"> along the back roads </w:t>
      </w:r>
      <w:r w:rsidR="004D7B40">
        <w:rPr>
          <w:szCs w:val="20"/>
        </w:rPr>
        <w:t>were</w:t>
      </w:r>
      <w:r w:rsidR="00D43ABA">
        <w:rPr>
          <w:szCs w:val="20"/>
        </w:rPr>
        <w:t xml:space="preserve"> completed on a Shoulder Saturday, the estimated travel time was </w:t>
      </w:r>
      <w:proofErr w:type="gramStart"/>
      <w:r w:rsidR="00D43ABA">
        <w:rPr>
          <w:szCs w:val="20"/>
        </w:rPr>
        <w:t>considerably understated</w:t>
      </w:r>
      <w:proofErr w:type="gramEnd"/>
      <w:r w:rsidR="00D43ABA">
        <w:rPr>
          <w:szCs w:val="20"/>
        </w:rPr>
        <w:t xml:space="preserve"> in the </w:t>
      </w:r>
      <w:r w:rsidR="004D7B40">
        <w:rPr>
          <w:szCs w:val="20"/>
        </w:rPr>
        <w:t>Google Maps</w:t>
      </w:r>
      <w:r w:rsidR="00D43ABA">
        <w:rPr>
          <w:szCs w:val="20"/>
        </w:rPr>
        <w:t xml:space="preserve"> app</w:t>
      </w:r>
      <w:r w:rsidR="004D7B40">
        <w:rPr>
          <w:szCs w:val="20"/>
        </w:rPr>
        <w:t xml:space="preserve">, indicating that the route’s travel time benefit over NC-12 was </w:t>
      </w:r>
      <w:r w:rsidR="004D7B40">
        <w:rPr>
          <w:szCs w:val="20"/>
        </w:rPr>
        <w:lastRenderedPageBreak/>
        <w:t>overstated</w:t>
      </w:r>
      <w:r w:rsidR="00D43ABA">
        <w:rPr>
          <w:szCs w:val="20"/>
        </w:rPr>
        <w:t xml:space="preserve">. </w:t>
      </w:r>
      <w:r w:rsidR="00E56DFD" w:rsidRPr="005C27D6">
        <w:rPr>
          <w:b/>
        </w:rPr>
        <w:fldChar w:fldCharType="begin"/>
      </w:r>
      <w:r w:rsidR="00E56DFD" w:rsidRPr="005C27D6">
        <w:rPr>
          <w:b/>
        </w:rPr>
        <w:instrText xml:space="preserve"> REF _Ref528339725 \h  \* MERGEFORMAT </w:instrText>
      </w:r>
      <w:r w:rsidR="00E56DFD" w:rsidRPr="005C27D6">
        <w:rPr>
          <w:b/>
        </w:rPr>
      </w:r>
      <w:r w:rsidR="00E56DFD" w:rsidRPr="005C27D6">
        <w:rPr>
          <w:b/>
        </w:rPr>
        <w:fldChar w:fldCharType="separate"/>
      </w:r>
      <w:r w:rsidR="00DF180B" w:rsidRPr="00DF180B">
        <w:rPr>
          <w:b/>
        </w:rPr>
        <w:t xml:space="preserve">Figure </w:t>
      </w:r>
      <w:r w:rsidR="00DF180B" w:rsidRPr="00DF180B">
        <w:rPr>
          <w:b/>
          <w:noProof/>
        </w:rPr>
        <w:t>5</w:t>
      </w:r>
      <w:r w:rsidR="00DF180B" w:rsidRPr="00DF180B">
        <w:rPr>
          <w:b/>
          <w:noProof/>
        </w:rPr>
        <w:noBreakHyphen/>
        <w:t>6</w:t>
      </w:r>
      <w:r w:rsidR="00E56DFD" w:rsidRPr="005C27D6">
        <w:rPr>
          <w:b/>
        </w:rPr>
        <w:fldChar w:fldCharType="end"/>
      </w:r>
      <w:r w:rsidR="00E56DFD">
        <w:t xml:space="preserve"> </w:t>
      </w:r>
      <w:r w:rsidR="00E56DFD" w:rsidRPr="00E56DFD">
        <w:t>shows the variation in traffic volumes on South Dogwood Trail across days of the week and for each season</w:t>
      </w:r>
      <w:r w:rsidR="00C42DE6">
        <w:t xml:space="preserve"> in 2018 and in </w:t>
      </w:r>
      <w:r w:rsidR="007D479A">
        <w:t>2023</w:t>
      </w:r>
      <w:r w:rsidR="00E56DFD" w:rsidRPr="00E56DFD">
        <w:t xml:space="preserve">. Northbound traffic reaches over </w:t>
      </w:r>
      <w:r w:rsidR="00D43ABA">
        <w:t>2</w:t>
      </w:r>
      <w:r w:rsidR="00E56DFD" w:rsidRPr="00E56DFD">
        <w:t xml:space="preserve">,500 </w:t>
      </w:r>
      <w:r w:rsidR="00E06548">
        <w:t xml:space="preserve">daily </w:t>
      </w:r>
      <w:r w:rsidR="00E56DFD" w:rsidRPr="00E56DFD">
        <w:t xml:space="preserve">vehicles on Saturdays in the </w:t>
      </w:r>
      <w:r w:rsidR="00D43ABA">
        <w:t>Shoulder</w:t>
      </w:r>
      <w:r w:rsidR="00D43ABA" w:rsidRPr="00E56DFD">
        <w:t xml:space="preserve"> </w:t>
      </w:r>
      <w:r w:rsidR="00E56DFD" w:rsidRPr="00E56DFD">
        <w:t>season</w:t>
      </w:r>
      <w:r w:rsidR="00C42DE6">
        <w:t xml:space="preserve"> in </w:t>
      </w:r>
      <w:r w:rsidR="007D479A">
        <w:t>2023</w:t>
      </w:r>
      <w:r w:rsidR="00C42DE6">
        <w:t xml:space="preserve">, </w:t>
      </w:r>
      <w:r w:rsidR="00D43ABA">
        <w:t xml:space="preserve">about twice the daily volume that used this route in 2018. </w:t>
      </w:r>
      <w:r w:rsidR="00C42DE6">
        <w:t xml:space="preserve">Total daily volumes increased between 2018 and </w:t>
      </w:r>
      <w:r w:rsidR="007D479A">
        <w:t>2023</w:t>
      </w:r>
      <w:r w:rsidR="00C42DE6">
        <w:t xml:space="preserve"> </w:t>
      </w:r>
      <w:r w:rsidR="00D43ABA">
        <w:t>on all days and directions except for southbound on Fridays and northbound on Sundays.</w:t>
      </w:r>
      <w:r w:rsidR="00C42DE6">
        <w:t xml:space="preserve"> </w:t>
      </w:r>
    </w:p>
    <w:p w14:paraId="4632A07E" w14:textId="70A3DDE4" w:rsidR="00A83393" w:rsidRDefault="00A83393" w:rsidP="007E2B36">
      <w:pPr>
        <w:pStyle w:val="Caption"/>
      </w:pPr>
      <w:bookmarkStart w:id="24" w:name="_Ref528339725"/>
      <w:r w:rsidRPr="005C27D6">
        <w:t xml:space="preserve">Figure </w:t>
      </w:r>
      <w:fldSimple w:instr=" STYLEREF 1 \s ">
        <w:r w:rsidR="00DF180B">
          <w:rPr>
            <w:noProof/>
          </w:rPr>
          <w:t>5</w:t>
        </w:r>
      </w:fldSimple>
      <w:r w:rsidR="00CD183A">
        <w:noBreakHyphen/>
      </w:r>
      <w:fldSimple w:instr=" SEQ Figure \* ARABIC \s 1 ">
        <w:r w:rsidR="00DF180B">
          <w:rPr>
            <w:noProof/>
          </w:rPr>
          <w:t>6</w:t>
        </w:r>
      </w:fldSimple>
      <w:bookmarkEnd w:id="24"/>
      <w:r w:rsidRPr="005C27D6">
        <w:t>: South Dogwood Trail Daily Volumes, 20</w:t>
      </w:r>
      <w:r w:rsidR="007E2B36">
        <w:t>18</w:t>
      </w:r>
      <w:r w:rsidRPr="005C27D6">
        <w:t xml:space="preserve"> vs. </w:t>
      </w:r>
      <w:r w:rsidR="00385E57" w:rsidRPr="005C27D6">
        <w:t>20</w:t>
      </w:r>
      <w:r w:rsidR="00385E57">
        <w:t>23</w:t>
      </w:r>
    </w:p>
    <w:p w14:paraId="39006C19" w14:textId="1CF8BE45" w:rsidR="00194106" w:rsidRDefault="00194106" w:rsidP="00C54911">
      <w:pPr>
        <w:pStyle w:val="BodyText"/>
        <w:spacing w:after="0"/>
        <w:jc w:val="center"/>
      </w:pPr>
      <w:r>
        <w:rPr>
          <w:noProof/>
        </w:rPr>
        <w:drawing>
          <wp:inline distT="0" distB="0" distL="0" distR="0" wp14:anchorId="69E1A304" wp14:editId="27FC4717">
            <wp:extent cx="5581062" cy="337185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678" cy="3383701"/>
                    </a:xfrm>
                    <a:prstGeom prst="rect">
                      <a:avLst/>
                    </a:prstGeom>
                    <a:noFill/>
                  </pic:spPr>
                </pic:pic>
              </a:graphicData>
            </a:graphic>
          </wp:inline>
        </w:drawing>
      </w:r>
    </w:p>
    <w:p w14:paraId="5C9AAA81" w14:textId="36FFEF26" w:rsidR="00C54911" w:rsidRDefault="00C54911" w:rsidP="00C54911">
      <w:pPr>
        <w:pStyle w:val="BodyText"/>
        <w:spacing w:line="240" w:lineRule="auto"/>
        <w:ind w:firstLine="450"/>
      </w:pPr>
      <w:r>
        <w:rPr>
          <w:sz w:val="16"/>
          <w:szCs w:val="20"/>
        </w:rPr>
        <w:t xml:space="preserve">Source: Stantec ATR Counts, </w:t>
      </w:r>
      <w:r w:rsidR="007E2B36">
        <w:rPr>
          <w:sz w:val="16"/>
          <w:szCs w:val="20"/>
        </w:rPr>
        <w:t xml:space="preserve">2018 and </w:t>
      </w:r>
      <w:r w:rsidR="00403B95">
        <w:rPr>
          <w:sz w:val="16"/>
          <w:szCs w:val="20"/>
        </w:rPr>
        <w:t>2023</w:t>
      </w:r>
      <w:r>
        <w:rPr>
          <w:sz w:val="16"/>
          <w:szCs w:val="20"/>
        </w:rPr>
        <w:t>.</w:t>
      </w:r>
    </w:p>
    <w:p w14:paraId="690B3D72" w14:textId="77777777" w:rsidR="008C3BF8" w:rsidRPr="00E23BC7" w:rsidRDefault="008C3BF8" w:rsidP="00A83393">
      <w:pPr>
        <w:pStyle w:val="Heading1"/>
      </w:pPr>
      <w:bookmarkStart w:id="25" w:name="_Ref119510548"/>
      <w:r w:rsidRPr="00E23BC7">
        <w:t>Travel Times</w:t>
      </w:r>
      <w:bookmarkEnd w:id="25"/>
    </w:p>
    <w:p w14:paraId="6F413BC4" w14:textId="2A4FB2C7" w:rsidR="008C3BF8" w:rsidRPr="008C3BF8" w:rsidRDefault="00AA29A5" w:rsidP="008C3BF8">
      <w:pPr>
        <w:pStyle w:val="BodyText"/>
        <w:keepNext/>
        <w:keepLines/>
        <w:jc w:val="both"/>
        <w:rPr>
          <w:color w:val="FF0000"/>
          <w:szCs w:val="20"/>
        </w:rPr>
      </w:pPr>
      <w:r>
        <w:rPr>
          <w:szCs w:val="20"/>
          <w:lang w:eastAsia="en-CA"/>
        </w:rPr>
        <w:t>T</w:t>
      </w:r>
      <w:r w:rsidR="008C3BF8" w:rsidRPr="008C3BF8">
        <w:rPr>
          <w:szCs w:val="20"/>
          <w:lang w:eastAsia="en-CA"/>
        </w:rPr>
        <w:t xml:space="preserve">ravel times </w:t>
      </w:r>
      <w:proofErr w:type="gramStart"/>
      <w:r w:rsidR="008C3BF8" w:rsidRPr="008C3BF8">
        <w:rPr>
          <w:szCs w:val="20"/>
          <w:lang w:eastAsia="en-CA"/>
        </w:rPr>
        <w:t>were collected</w:t>
      </w:r>
      <w:proofErr w:type="gramEnd"/>
      <w:r w:rsidR="008C3BF8" w:rsidRPr="008C3BF8">
        <w:rPr>
          <w:szCs w:val="20"/>
          <w:lang w:eastAsia="en-CA"/>
        </w:rPr>
        <w:t xml:space="preserve"> between US-158 in Aydlett and NC-12 north of Duck during the </w:t>
      </w:r>
      <w:r>
        <w:rPr>
          <w:szCs w:val="20"/>
          <w:lang w:eastAsia="en-CA"/>
        </w:rPr>
        <w:t>202</w:t>
      </w:r>
      <w:r w:rsidR="00D43ABA">
        <w:rPr>
          <w:szCs w:val="20"/>
          <w:lang w:eastAsia="en-CA"/>
        </w:rPr>
        <w:t>3 Shoulder</w:t>
      </w:r>
      <w:r w:rsidR="00363223" w:rsidRPr="008C3BF8">
        <w:rPr>
          <w:szCs w:val="20"/>
          <w:lang w:eastAsia="en-CA"/>
        </w:rPr>
        <w:t xml:space="preserve"> </w:t>
      </w:r>
      <w:r w:rsidR="008C3BF8" w:rsidRPr="008C3BF8">
        <w:rPr>
          <w:szCs w:val="20"/>
          <w:lang w:eastAsia="en-CA"/>
        </w:rPr>
        <w:t xml:space="preserve">season </w:t>
      </w:r>
      <w:r>
        <w:rPr>
          <w:szCs w:val="20"/>
          <w:lang w:eastAsia="en-CA"/>
        </w:rPr>
        <w:t>count program.</w:t>
      </w:r>
      <w:r w:rsidR="00942092">
        <w:rPr>
          <w:szCs w:val="20"/>
          <w:lang w:eastAsia="en-CA"/>
        </w:rPr>
        <w:t xml:space="preserve"> </w:t>
      </w:r>
      <w:r>
        <w:rPr>
          <w:szCs w:val="20"/>
          <w:lang w:eastAsia="en-CA"/>
        </w:rPr>
        <w:t>D</w:t>
      </w:r>
      <w:r w:rsidR="008C3BF8" w:rsidRPr="008C3BF8">
        <w:rPr>
          <w:szCs w:val="20"/>
          <w:lang w:eastAsia="en-CA"/>
        </w:rPr>
        <w:t xml:space="preserve">ata </w:t>
      </w:r>
      <w:proofErr w:type="gramStart"/>
      <w:r w:rsidR="008C3BF8" w:rsidRPr="008C3BF8">
        <w:rPr>
          <w:szCs w:val="20"/>
          <w:lang w:eastAsia="en-CA"/>
        </w:rPr>
        <w:t>w</w:t>
      </w:r>
      <w:r>
        <w:rPr>
          <w:szCs w:val="20"/>
          <w:lang w:eastAsia="en-CA"/>
        </w:rPr>
        <w:t>ere</w:t>
      </w:r>
      <w:r w:rsidR="008C3BF8" w:rsidRPr="008C3BF8">
        <w:rPr>
          <w:szCs w:val="20"/>
          <w:lang w:eastAsia="en-CA"/>
        </w:rPr>
        <w:t xml:space="preserve"> collected</w:t>
      </w:r>
      <w:proofErr w:type="gramEnd"/>
      <w:r w:rsidR="008C3BF8" w:rsidRPr="008C3BF8">
        <w:rPr>
          <w:szCs w:val="20"/>
          <w:lang w:eastAsia="en-CA"/>
        </w:rPr>
        <w:t xml:space="preserve"> between 6 AM and 7 PM on </w:t>
      </w:r>
      <w:r w:rsidR="008C3BF8" w:rsidRPr="00DE208D">
        <w:rPr>
          <w:szCs w:val="20"/>
          <w:lang w:eastAsia="en-CA"/>
        </w:rPr>
        <w:t>a</w:t>
      </w:r>
      <w:r w:rsidR="000B219A">
        <w:rPr>
          <w:szCs w:val="20"/>
          <w:lang w:eastAsia="en-CA"/>
        </w:rPr>
        <w:t xml:space="preserve"> Monday (6/5),</w:t>
      </w:r>
      <w:r w:rsidR="008C3BF8" w:rsidRPr="00DE208D">
        <w:rPr>
          <w:szCs w:val="20"/>
          <w:lang w:eastAsia="en-CA"/>
        </w:rPr>
        <w:t xml:space="preserve"> </w:t>
      </w:r>
      <w:r w:rsidR="00DE208D" w:rsidRPr="00DE208D">
        <w:rPr>
          <w:szCs w:val="20"/>
          <w:lang w:eastAsia="en-CA"/>
        </w:rPr>
        <w:t>Friday</w:t>
      </w:r>
      <w:r w:rsidR="008C3BF8" w:rsidRPr="00DE208D">
        <w:rPr>
          <w:szCs w:val="20"/>
          <w:lang w:eastAsia="en-CA"/>
        </w:rPr>
        <w:t xml:space="preserve"> (</w:t>
      </w:r>
      <w:r w:rsidR="00D43ABA">
        <w:rPr>
          <w:szCs w:val="20"/>
          <w:lang w:eastAsia="en-CA"/>
        </w:rPr>
        <w:t>6</w:t>
      </w:r>
      <w:r w:rsidR="008C3BF8" w:rsidRPr="00DE208D">
        <w:rPr>
          <w:szCs w:val="20"/>
          <w:lang w:eastAsia="en-CA"/>
        </w:rPr>
        <w:t>/</w:t>
      </w:r>
      <w:r w:rsidR="000B219A">
        <w:rPr>
          <w:szCs w:val="20"/>
          <w:lang w:eastAsia="en-CA"/>
        </w:rPr>
        <w:t>9</w:t>
      </w:r>
      <w:r w:rsidR="008C3BF8" w:rsidRPr="00DE208D">
        <w:rPr>
          <w:szCs w:val="20"/>
          <w:lang w:eastAsia="en-CA"/>
        </w:rPr>
        <w:t xml:space="preserve">), </w:t>
      </w:r>
      <w:r w:rsidR="00DE208D" w:rsidRPr="00DE208D">
        <w:rPr>
          <w:szCs w:val="20"/>
          <w:lang w:eastAsia="en-CA"/>
        </w:rPr>
        <w:t>Saturday</w:t>
      </w:r>
      <w:r w:rsidR="008C3BF8" w:rsidRPr="00DE208D">
        <w:rPr>
          <w:szCs w:val="20"/>
          <w:lang w:eastAsia="en-CA"/>
        </w:rPr>
        <w:t xml:space="preserve"> (</w:t>
      </w:r>
      <w:r w:rsidR="000B219A">
        <w:rPr>
          <w:szCs w:val="20"/>
          <w:lang w:eastAsia="en-CA"/>
        </w:rPr>
        <w:t>6/10</w:t>
      </w:r>
      <w:r w:rsidR="008C3BF8" w:rsidRPr="00DE208D">
        <w:rPr>
          <w:szCs w:val="20"/>
          <w:lang w:eastAsia="en-CA"/>
        </w:rPr>
        <w:t xml:space="preserve">), </w:t>
      </w:r>
      <w:r w:rsidR="000B219A">
        <w:rPr>
          <w:szCs w:val="20"/>
          <w:lang w:eastAsia="en-CA"/>
        </w:rPr>
        <w:t xml:space="preserve">and </w:t>
      </w:r>
      <w:r w:rsidR="00DE208D" w:rsidRPr="00DE208D">
        <w:rPr>
          <w:szCs w:val="20"/>
          <w:lang w:eastAsia="en-CA"/>
        </w:rPr>
        <w:t>Sunday</w:t>
      </w:r>
      <w:r w:rsidR="008C3BF8" w:rsidRPr="00DE208D">
        <w:rPr>
          <w:szCs w:val="20"/>
          <w:lang w:eastAsia="en-CA"/>
        </w:rPr>
        <w:t xml:space="preserve"> (</w:t>
      </w:r>
      <w:r w:rsidR="000B219A">
        <w:rPr>
          <w:szCs w:val="20"/>
          <w:lang w:eastAsia="en-CA"/>
        </w:rPr>
        <w:t>6/11</w:t>
      </w:r>
      <w:r w:rsidR="008C3BF8" w:rsidRPr="00DE208D">
        <w:rPr>
          <w:szCs w:val="20"/>
          <w:lang w:eastAsia="en-CA"/>
        </w:rPr>
        <w:t>)</w:t>
      </w:r>
      <w:r w:rsidR="008C3BF8" w:rsidRPr="008C3BF8">
        <w:rPr>
          <w:szCs w:val="20"/>
          <w:lang w:eastAsia="en-CA"/>
        </w:rPr>
        <w:t xml:space="preserve">. </w:t>
      </w:r>
    </w:p>
    <w:p w14:paraId="349EC9FC" w14:textId="4E8A4D24" w:rsidR="008C3BF8" w:rsidRPr="00E23BC7" w:rsidRDefault="008C3BF8" w:rsidP="00A83393">
      <w:pPr>
        <w:pStyle w:val="Heading2"/>
        <w:numPr>
          <w:ilvl w:val="1"/>
          <w:numId w:val="45"/>
        </w:numPr>
      </w:pPr>
      <w:r w:rsidRPr="00E23BC7">
        <w:t>20</w:t>
      </w:r>
      <w:r w:rsidR="001A0D8C">
        <w:t>2</w:t>
      </w:r>
      <w:r w:rsidR="00073B22">
        <w:t>3</w:t>
      </w:r>
      <w:r w:rsidRPr="00E23BC7">
        <w:t xml:space="preserve"> Travel Times</w:t>
      </w:r>
    </w:p>
    <w:p w14:paraId="2BAA07AB" w14:textId="3ED33534" w:rsidR="008C3BF8" w:rsidRPr="008C3BF8" w:rsidRDefault="008C3BF8" w:rsidP="008C3BF8">
      <w:pPr>
        <w:pStyle w:val="BodyText"/>
        <w:jc w:val="both"/>
        <w:rPr>
          <w:szCs w:val="20"/>
        </w:rPr>
      </w:pPr>
      <w:r w:rsidRPr="008C3BF8">
        <w:rPr>
          <w:szCs w:val="20"/>
        </w:rPr>
        <w:t xml:space="preserve">The average </w:t>
      </w:r>
      <w:r w:rsidR="007D479A">
        <w:rPr>
          <w:szCs w:val="20"/>
        </w:rPr>
        <w:t>Shoulder</w:t>
      </w:r>
      <w:r w:rsidR="007D479A" w:rsidRPr="008C3BF8">
        <w:rPr>
          <w:szCs w:val="20"/>
        </w:rPr>
        <w:t xml:space="preserve"> </w:t>
      </w:r>
      <w:r w:rsidRPr="008C3BF8">
        <w:rPr>
          <w:szCs w:val="20"/>
        </w:rPr>
        <w:t>season Saturday travel time</w:t>
      </w:r>
      <w:r w:rsidR="0095437B">
        <w:rPr>
          <w:szCs w:val="20"/>
        </w:rPr>
        <w:t>s</w:t>
      </w:r>
      <w:r w:rsidRPr="008C3BF8">
        <w:rPr>
          <w:szCs w:val="20"/>
        </w:rPr>
        <w:t xml:space="preserve"> from US-158</w:t>
      </w:r>
      <w:r w:rsidR="00874E67">
        <w:rPr>
          <w:szCs w:val="20"/>
        </w:rPr>
        <w:t xml:space="preserve"> (at Marshall Grandy Lane)</w:t>
      </w:r>
      <w:r w:rsidRPr="008C3BF8">
        <w:rPr>
          <w:szCs w:val="20"/>
        </w:rPr>
        <w:t xml:space="preserve"> in Aydlett on the mainland through the town of Duck during the AM, midday, and PM time periods </w:t>
      </w:r>
      <w:r w:rsidR="00AA29A5">
        <w:rPr>
          <w:szCs w:val="20"/>
        </w:rPr>
        <w:t xml:space="preserve">in </w:t>
      </w:r>
      <w:r w:rsidR="007D479A">
        <w:rPr>
          <w:szCs w:val="20"/>
        </w:rPr>
        <w:t>2023</w:t>
      </w:r>
      <w:r w:rsidR="00AA29A5">
        <w:rPr>
          <w:szCs w:val="20"/>
        </w:rPr>
        <w:t xml:space="preserve"> </w:t>
      </w:r>
      <w:r w:rsidR="0095437B">
        <w:rPr>
          <w:szCs w:val="20"/>
        </w:rPr>
        <w:t>are</w:t>
      </w:r>
      <w:r w:rsidR="0095437B" w:rsidRPr="008C3BF8">
        <w:rPr>
          <w:szCs w:val="20"/>
        </w:rPr>
        <w:t xml:space="preserve"> </w:t>
      </w:r>
      <w:r w:rsidRPr="008C3BF8">
        <w:rPr>
          <w:szCs w:val="20"/>
        </w:rPr>
        <w:t xml:space="preserve">shown in </w:t>
      </w:r>
      <w:r w:rsidRPr="008C3BF8">
        <w:rPr>
          <w:b/>
          <w:szCs w:val="20"/>
        </w:rPr>
        <w:fldChar w:fldCharType="begin"/>
      </w:r>
      <w:r w:rsidRPr="008C3BF8">
        <w:rPr>
          <w:b/>
          <w:szCs w:val="20"/>
        </w:rPr>
        <w:instrText xml:space="preserve"> REF _Ref498590972 \h  \* MERGEFORMAT </w:instrText>
      </w:r>
      <w:r w:rsidRPr="008C3BF8">
        <w:rPr>
          <w:b/>
          <w:szCs w:val="20"/>
        </w:rPr>
      </w:r>
      <w:r w:rsidRPr="008C3BF8">
        <w:rPr>
          <w:b/>
          <w:szCs w:val="20"/>
        </w:rPr>
        <w:fldChar w:fldCharType="separate"/>
      </w:r>
      <w:r w:rsidR="00DF180B" w:rsidRPr="00DF180B">
        <w:rPr>
          <w:b/>
          <w:szCs w:val="20"/>
        </w:rPr>
        <w:t xml:space="preserve">Figure </w:t>
      </w:r>
      <w:r w:rsidR="00DF180B" w:rsidRPr="00DF180B">
        <w:rPr>
          <w:b/>
          <w:noProof/>
          <w:szCs w:val="20"/>
        </w:rPr>
        <w:t>6</w:t>
      </w:r>
      <w:r w:rsidR="00DF180B" w:rsidRPr="00DF180B">
        <w:rPr>
          <w:b/>
          <w:noProof/>
          <w:szCs w:val="20"/>
        </w:rPr>
        <w:noBreakHyphen/>
        <w:t>1</w:t>
      </w:r>
      <w:r w:rsidRPr="008C3BF8">
        <w:rPr>
          <w:b/>
          <w:szCs w:val="20"/>
        </w:rPr>
        <w:fldChar w:fldCharType="end"/>
      </w:r>
      <w:r w:rsidRPr="008C3BF8">
        <w:rPr>
          <w:szCs w:val="20"/>
        </w:rPr>
        <w:t xml:space="preserve">. During the </w:t>
      </w:r>
      <w:r w:rsidR="00874E67">
        <w:rPr>
          <w:szCs w:val="20"/>
        </w:rPr>
        <w:t>PM</w:t>
      </w:r>
      <w:r w:rsidR="00874E67" w:rsidRPr="008C3BF8">
        <w:rPr>
          <w:szCs w:val="20"/>
        </w:rPr>
        <w:t xml:space="preserve"> </w:t>
      </w:r>
      <w:r w:rsidRPr="008C3BF8">
        <w:rPr>
          <w:szCs w:val="20"/>
        </w:rPr>
        <w:t xml:space="preserve">peak congestion period, the average traveler drives for </w:t>
      </w:r>
      <w:r w:rsidR="00874E67">
        <w:rPr>
          <w:szCs w:val="20"/>
        </w:rPr>
        <w:t>7</w:t>
      </w:r>
      <w:r w:rsidR="008D5DAF">
        <w:rPr>
          <w:szCs w:val="20"/>
        </w:rPr>
        <w:t>7</w:t>
      </w:r>
      <w:r w:rsidRPr="008C3BF8">
        <w:rPr>
          <w:szCs w:val="20"/>
        </w:rPr>
        <w:t xml:space="preserve"> minutes to get </w:t>
      </w:r>
      <w:r w:rsidR="001A0D8C">
        <w:rPr>
          <w:szCs w:val="20"/>
        </w:rPr>
        <w:t xml:space="preserve">from Aydlett </w:t>
      </w:r>
      <w:r w:rsidRPr="008C3BF8">
        <w:rPr>
          <w:szCs w:val="20"/>
        </w:rPr>
        <w:t xml:space="preserve">through the town of Duck. Under free-flow conditions, this trip takes 36 minutes. For visitors staying in Sanderling, Corolla, and Carova, this equates to </w:t>
      </w:r>
      <w:r w:rsidR="00874E67">
        <w:rPr>
          <w:szCs w:val="20"/>
        </w:rPr>
        <w:t>about 4</w:t>
      </w:r>
      <w:r w:rsidR="008D5DAF">
        <w:rPr>
          <w:szCs w:val="20"/>
        </w:rPr>
        <w:t>1</w:t>
      </w:r>
      <w:r w:rsidR="00874E67">
        <w:rPr>
          <w:szCs w:val="20"/>
        </w:rPr>
        <w:t xml:space="preserve"> minutes in </w:t>
      </w:r>
      <w:r w:rsidRPr="008C3BF8">
        <w:rPr>
          <w:szCs w:val="20"/>
        </w:rPr>
        <w:t>congestion</w:t>
      </w:r>
      <w:r w:rsidR="001A0D8C">
        <w:rPr>
          <w:szCs w:val="20"/>
        </w:rPr>
        <w:t>.</w:t>
      </w:r>
      <w:r w:rsidRPr="008C3BF8">
        <w:rPr>
          <w:szCs w:val="20"/>
        </w:rPr>
        <w:t xml:space="preserve"> During the AM period, travel time from Aydlett through Duck is </w:t>
      </w:r>
      <w:proofErr w:type="gramStart"/>
      <w:r w:rsidR="001A0D8C">
        <w:rPr>
          <w:szCs w:val="20"/>
        </w:rPr>
        <w:t>generally free</w:t>
      </w:r>
      <w:proofErr w:type="gramEnd"/>
      <w:r w:rsidR="001A0D8C">
        <w:rPr>
          <w:szCs w:val="20"/>
        </w:rPr>
        <w:t xml:space="preserve"> flow with a travel time </w:t>
      </w:r>
      <w:r w:rsidR="001A0D8C">
        <w:rPr>
          <w:szCs w:val="20"/>
        </w:rPr>
        <w:lastRenderedPageBreak/>
        <w:t>of</w:t>
      </w:r>
      <w:r w:rsidR="00160B6B">
        <w:rPr>
          <w:szCs w:val="20"/>
        </w:rPr>
        <w:t xml:space="preserve"> </w:t>
      </w:r>
      <w:r w:rsidR="001A0D8C">
        <w:rPr>
          <w:szCs w:val="20"/>
        </w:rPr>
        <w:t>40 minutes</w:t>
      </w:r>
      <w:r w:rsidRPr="008C3BF8">
        <w:rPr>
          <w:szCs w:val="20"/>
        </w:rPr>
        <w:t xml:space="preserve">. During the </w:t>
      </w:r>
      <w:r w:rsidR="00874E67">
        <w:rPr>
          <w:szCs w:val="20"/>
        </w:rPr>
        <w:t xml:space="preserve">midday </w:t>
      </w:r>
      <w:r w:rsidRPr="008C3BF8">
        <w:rPr>
          <w:szCs w:val="20"/>
        </w:rPr>
        <w:t xml:space="preserve">period, travel time is </w:t>
      </w:r>
      <w:proofErr w:type="gramStart"/>
      <w:r w:rsidR="00160B6B">
        <w:rPr>
          <w:szCs w:val="20"/>
        </w:rPr>
        <w:t>just abo</w:t>
      </w:r>
      <w:r w:rsidR="00874E67">
        <w:rPr>
          <w:szCs w:val="20"/>
        </w:rPr>
        <w:t>ut 49</w:t>
      </w:r>
      <w:proofErr w:type="gramEnd"/>
      <w:r w:rsidR="001A0D8C">
        <w:rPr>
          <w:szCs w:val="20"/>
        </w:rPr>
        <w:t xml:space="preserve"> with about </w:t>
      </w:r>
      <w:r w:rsidR="00874E67">
        <w:rPr>
          <w:szCs w:val="20"/>
        </w:rPr>
        <w:t xml:space="preserve">13 </w:t>
      </w:r>
      <w:r w:rsidR="001A0D8C">
        <w:rPr>
          <w:szCs w:val="20"/>
        </w:rPr>
        <w:t>minutes</w:t>
      </w:r>
      <w:r w:rsidRPr="008C3BF8">
        <w:rPr>
          <w:szCs w:val="20"/>
        </w:rPr>
        <w:t xml:space="preserve"> of added congestion. </w:t>
      </w:r>
    </w:p>
    <w:p w14:paraId="34F506D6" w14:textId="1FE5707B" w:rsidR="008C3BF8" w:rsidRPr="008C3BF8" w:rsidRDefault="008C3BF8" w:rsidP="008C3BF8">
      <w:pPr>
        <w:pStyle w:val="Caption"/>
        <w:rPr>
          <w:szCs w:val="20"/>
        </w:rPr>
      </w:pPr>
      <w:bookmarkStart w:id="26" w:name="_Ref498590972"/>
      <w:r w:rsidRPr="008C3BF8">
        <w:rPr>
          <w:szCs w:val="20"/>
        </w:rPr>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6</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1</w:t>
      </w:r>
      <w:r w:rsidR="00CD183A">
        <w:rPr>
          <w:szCs w:val="20"/>
        </w:rPr>
        <w:fldChar w:fldCharType="end"/>
      </w:r>
      <w:bookmarkEnd w:id="26"/>
      <w:r w:rsidRPr="008C3BF8">
        <w:rPr>
          <w:szCs w:val="20"/>
        </w:rPr>
        <w:t>: 20</w:t>
      </w:r>
      <w:r w:rsidR="00B4633E">
        <w:rPr>
          <w:szCs w:val="20"/>
        </w:rPr>
        <w:t>2</w:t>
      </w:r>
      <w:r w:rsidR="00385E57">
        <w:rPr>
          <w:szCs w:val="20"/>
        </w:rPr>
        <w:t>3 Shoulder</w:t>
      </w:r>
      <w:r w:rsidRPr="008C3BF8">
        <w:rPr>
          <w:szCs w:val="20"/>
        </w:rPr>
        <w:t xml:space="preserve"> Season Saturday Travel Time from Aydlett </w:t>
      </w:r>
      <w:r w:rsidR="009A1F4F">
        <w:rPr>
          <w:szCs w:val="20"/>
        </w:rPr>
        <w:t xml:space="preserve">to </w:t>
      </w:r>
      <w:r w:rsidR="00975D84">
        <w:rPr>
          <w:szCs w:val="20"/>
        </w:rPr>
        <w:t>locations</w:t>
      </w:r>
      <w:r w:rsidR="009A1F4F">
        <w:rPr>
          <w:szCs w:val="20"/>
        </w:rPr>
        <w:t xml:space="preserve"> north of Duck</w:t>
      </w:r>
    </w:p>
    <w:p w14:paraId="13233D3E" w14:textId="703024B3" w:rsidR="00C56ABE" w:rsidRPr="00194106" w:rsidRDefault="00514C11" w:rsidP="00A158F8">
      <w:pPr>
        <w:pStyle w:val="BodyText"/>
        <w:contextualSpacing/>
        <w:jc w:val="center"/>
      </w:pPr>
      <w:r w:rsidRPr="00514C11">
        <w:rPr>
          <w:noProof/>
        </w:rPr>
        <w:drawing>
          <wp:inline distT="0" distB="0" distL="0" distR="0" wp14:anchorId="5DF92364" wp14:editId="63C162ED">
            <wp:extent cx="5890260" cy="30251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0260" cy="3025140"/>
                    </a:xfrm>
                    <a:prstGeom prst="rect">
                      <a:avLst/>
                    </a:prstGeom>
                    <a:noFill/>
                    <a:ln>
                      <a:noFill/>
                    </a:ln>
                  </pic:spPr>
                </pic:pic>
              </a:graphicData>
            </a:graphic>
          </wp:inline>
        </w:drawing>
      </w:r>
    </w:p>
    <w:p w14:paraId="69567AB5" w14:textId="22AE3B8E" w:rsidR="00F64D9A" w:rsidRPr="000C0DA7" w:rsidRDefault="00F64D9A" w:rsidP="000C0DA7">
      <w:pPr>
        <w:pStyle w:val="BodyText"/>
        <w:spacing w:line="240" w:lineRule="auto"/>
        <w:ind w:firstLine="270"/>
        <w:rPr>
          <w:sz w:val="16"/>
        </w:rPr>
      </w:pPr>
      <w:r w:rsidRPr="000C0DA7">
        <w:rPr>
          <w:sz w:val="16"/>
        </w:rPr>
        <w:t xml:space="preserve">Source: Stantec </w:t>
      </w:r>
      <w:r w:rsidR="00403B95" w:rsidRPr="000C0DA7">
        <w:rPr>
          <w:sz w:val="16"/>
        </w:rPr>
        <w:t>20</w:t>
      </w:r>
      <w:r w:rsidR="00403B95">
        <w:rPr>
          <w:sz w:val="16"/>
        </w:rPr>
        <w:t>23</w:t>
      </w:r>
      <w:r w:rsidR="00403B95" w:rsidRPr="000C0DA7">
        <w:rPr>
          <w:sz w:val="16"/>
        </w:rPr>
        <w:t xml:space="preserve"> </w:t>
      </w:r>
      <w:r w:rsidRPr="000C0DA7">
        <w:rPr>
          <w:sz w:val="16"/>
        </w:rPr>
        <w:t>travel time surveys</w:t>
      </w:r>
      <w:r w:rsidR="00A34D53">
        <w:rPr>
          <w:sz w:val="16"/>
        </w:rPr>
        <w:t xml:space="preserve"> over the WMB</w:t>
      </w:r>
      <w:r w:rsidR="00C54911">
        <w:rPr>
          <w:sz w:val="16"/>
        </w:rPr>
        <w:t>.</w:t>
      </w:r>
    </w:p>
    <w:p w14:paraId="2DE903C4" w14:textId="237C1FE6" w:rsidR="008C3BF8" w:rsidRPr="00FE50DF" w:rsidRDefault="00B31AB1" w:rsidP="00A83393">
      <w:pPr>
        <w:pStyle w:val="Heading2"/>
      </w:pPr>
      <w:r w:rsidRPr="00FE50DF">
        <w:t>20</w:t>
      </w:r>
      <w:r w:rsidR="001A0D8C">
        <w:t>18</w:t>
      </w:r>
      <w:r w:rsidRPr="00FE50DF">
        <w:t xml:space="preserve"> </w:t>
      </w:r>
      <w:r w:rsidR="008C3BF8" w:rsidRPr="00FE50DF">
        <w:t xml:space="preserve">to </w:t>
      </w:r>
      <w:r w:rsidR="007D479A">
        <w:t>2023</w:t>
      </w:r>
      <w:r w:rsidR="008C3BF8" w:rsidRPr="00FE50DF">
        <w:t xml:space="preserve"> </w:t>
      </w:r>
      <w:r w:rsidR="007D479A">
        <w:t>Shoulder</w:t>
      </w:r>
      <w:r w:rsidR="008C3BF8" w:rsidRPr="00FE50DF">
        <w:t xml:space="preserve"> Season Comparison</w:t>
      </w:r>
    </w:p>
    <w:p w14:paraId="5F424447" w14:textId="46F653DB" w:rsidR="008C3BF8" w:rsidRPr="008C3BF8" w:rsidRDefault="008C3BF8" w:rsidP="008C3BF8">
      <w:pPr>
        <w:pStyle w:val="BodyText"/>
        <w:jc w:val="both"/>
        <w:rPr>
          <w:szCs w:val="20"/>
          <w:highlight w:val="yellow"/>
        </w:rPr>
      </w:pPr>
      <w:r w:rsidRPr="008C3BF8">
        <w:rPr>
          <w:szCs w:val="20"/>
        </w:rPr>
        <w:t xml:space="preserve">From US-158 at </w:t>
      </w:r>
      <w:r w:rsidR="00362404">
        <w:rPr>
          <w:szCs w:val="20"/>
        </w:rPr>
        <w:t>NC</w:t>
      </w:r>
      <w:r w:rsidRPr="008C3BF8">
        <w:rPr>
          <w:szCs w:val="20"/>
        </w:rPr>
        <w:t xml:space="preserve">-136 on the mainland to NC-12 north of Duck, average weekday travel time was </w:t>
      </w:r>
      <w:r w:rsidR="00AA29A5">
        <w:rPr>
          <w:szCs w:val="20"/>
        </w:rPr>
        <w:t xml:space="preserve">generally </w:t>
      </w:r>
      <w:r w:rsidR="00B27619">
        <w:rPr>
          <w:szCs w:val="20"/>
        </w:rPr>
        <w:t xml:space="preserve">slower </w:t>
      </w:r>
      <w:r w:rsidR="00AA29A5">
        <w:rPr>
          <w:szCs w:val="20"/>
        </w:rPr>
        <w:t xml:space="preserve">in </w:t>
      </w:r>
      <w:r w:rsidR="007D479A">
        <w:rPr>
          <w:szCs w:val="20"/>
        </w:rPr>
        <w:t>2023</w:t>
      </w:r>
      <w:r w:rsidR="00AA29A5">
        <w:rPr>
          <w:szCs w:val="20"/>
        </w:rPr>
        <w:t xml:space="preserve"> compared to 2018, as shown in </w:t>
      </w:r>
      <w:r w:rsidR="00AA29A5" w:rsidRPr="00AA29A5">
        <w:rPr>
          <w:b/>
          <w:bCs/>
          <w:szCs w:val="20"/>
        </w:rPr>
        <w:fldChar w:fldCharType="begin"/>
      </w:r>
      <w:r w:rsidR="00AA29A5" w:rsidRPr="00AA29A5">
        <w:rPr>
          <w:b/>
          <w:bCs/>
          <w:szCs w:val="20"/>
        </w:rPr>
        <w:instrText xml:space="preserve"> REF _Ref498011333 \h </w:instrText>
      </w:r>
      <w:r w:rsidR="00AA29A5">
        <w:rPr>
          <w:b/>
          <w:bCs/>
          <w:szCs w:val="20"/>
        </w:rPr>
        <w:instrText xml:space="preserve"> \* MERGEFORMAT </w:instrText>
      </w:r>
      <w:r w:rsidR="00AA29A5" w:rsidRPr="00AA29A5">
        <w:rPr>
          <w:b/>
          <w:bCs/>
          <w:szCs w:val="20"/>
        </w:rPr>
      </w:r>
      <w:r w:rsidR="00AA29A5" w:rsidRPr="00AA29A5">
        <w:rPr>
          <w:b/>
          <w:bCs/>
          <w:szCs w:val="20"/>
        </w:rPr>
        <w:fldChar w:fldCharType="separate"/>
      </w:r>
      <w:r w:rsidR="00DF180B" w:rsidRPr="00DF180B">
        <w:rPr>
          <w:b/>
          <w:bCs/>
          <w:szCs w:val="20"/>
        </w:rPr>
        <w:t xml:space="preserve">Figure </w:t>
      </w:r>
      <w:r w:rsidR="00DF180B" w:rsidRPr="00DF180B">
        <w:rPr>
          <w:b/>
          <w:bCs/>
          <w:noProof/>
          <w:szCs w:val="20"/>
        </w:rPr>
        <w:t>6</w:t>
      </w:r>
      <w:r w:rsidR="00DF180B" w:rsidRPr="00DF180B">
        <w:rPr>
          <w:b/>
          <w:bCs/>
          <w:noProof/>
          <w:szCs w:val="20"/>
        </w:rPr>
        <w:noBreakHyphen/>
        <w:t>2</w:t>
      </w:r>
      <w:r w:rsidR="00AA29A5" w:rsidRPr="00AA29A5">
        <w:rPr>
          <w:b/>
          <w:bCs/>
          <w:szCs w:val="20"/>
        </w:rPr>
        <w:fldChar w:fldCharType="end"/>
      </w:r>
      <w:r w:rsidR="00AA29A5">
        <w:rPr>
          <w:szCs w:val="20"/>
        </w:rPr>
        <w:t>.</w:t>
      </w:r>
      <w:r w:rsidRPr="008C3BF8">
        <w:rPr>
          <w:szCs w:val="20"/>
        </w:rPr>
        <w:t xml:space="preserve"> </w:t>
      </w:r>
      <w:r w:rsidR="00AA29A5">
        <w:rPr>
          <w:szCs w:val="20"/>
        </w:rPr>
        <w:t>Travel times increase</w:t>
      </w:r>
      <w:r w:rsidR="00830F8D">
        <w:rPr>
          <w:szCs w:val="20"/>
        </w:rPr>
        <w:t>d</w:t>
      </w:r>
      <w:r w:rsidR="00AA29A5">
        <w:rPr>
          <w:szCs w:val="20"/>
        </w:rPr>
        <w:t xml:space="preserve"> in </w:t>
      </w:r>
      <w:r w:rsidR="00B27619">
        <w:rPr>
          <w:szCs w:val="20"/>
        </w:rPr>
        <w:t>all periods except Su</w:t>
      </w:r>
      <w:r w:rsidR="00AA29A5">
        <w:rPr>
          <w:szCs w:val="20"/>
        </w:rPr>
        <w:t>nday midday</w:t>
      </w:r>
      <w:r w:rsidR="00B27619">
        <w:rPr>
          <w:szCs w:val="20"/>
        </w:rPr>
        <w:t>. Friday and Sunday evening increase</w:t>
      </w:r>
      <w:r w:rsidR="00D62583">
        <w:rPr>
          <w:szCs w:val="20"/>
        </w:rPr>
        <w:t>s</w:t>
      </w:r>
      <w:r w:rsidR="00B27619">
        <w:rPr>
          <w:szCs w:val="20"/>
        </w:rPr>
        <w:t xml:space="preserve"> are </w:t>
      </w:r>
      <w:proofErr w:type="gramStart"/>
      <w:r w:rsidR="00B27619">
        <w:rPr>
          <w:szCs w:val="20"/>
        </w:rPr>
        <w:t>likely</w:t>
      </w:r>
      <w:r w:rsidR="00D423CF">
        <w:rPr>
          <w:szCs w:val="20"/>
        </w:rPr>
        <w:t xml:space="preserve"> a</w:t>
      </w:r>
      <w:proofErr w:type="gramEnd"/>
      <w:r w:rsidR="00D423CF">
        <w:rPr>
          <w:szCs w:val="20"/>
        </w:rPr>
        <w:t xml:space="preserve"> result of</w:t>
      </w:r>
      <w:r w:rsidR="00AA29A5">
        <w:rPr>
          <w:szCs w:val="20"/>
        </w:rPr>
        <w:t xml:space="preserve"> more rentals starting on Fridays and Sundays than in past</w:t>
      </w:r>
      <w:r w:rsidR="00652829">
        <w:rPr>
          <w:szCs w:val="20"/>
        </w:rPr>
        <w:t xml:space="preserve"> years. Saturday PM travel times</w:t>
      </w:r>
      <w:r w:rsidR="00B27619">
        <w:rPr>
          <w:szCs w:val="20"/>
        </w:rPr>
        <w:t xml:space="preserve"> were </w:t>
      </w:r>
      <w:proofErr w:type="gramStart"/>
      <w:r w:rsidR="00B27619">
        <w:rPr>
          <w:szCs w:val="20"/>
        </w:rPr>
        <w:t>very slow</w:t>
      </w:r>
      <w:proofErr w:type="gramEnd"/>
      <w:r w:rsidR="00B27619">
        <w:rPr>
          <w:szCs w:val="20"/>
        </w:rPr>
        <w:t xml:space="preserve"> in 2023, increasing by about 70 percent.  Most of this increase was due to very heavy congestion south of Duck where the backroad volumes merge into NC-12</w:t>
      </w:r>
      <w:proofErr w:type="gramStart"/>
      <w:r w:rsidR="00B27619">
        <w:rPr>
          <w:szCs w:val="20"/>
        </w:rPr>
        <w:t xml:space="preserve">.  </w:t>
      </w:r>
      <w:proofErr w:type="gramEnd"/>
      <w:r w:rsidR="00B27619">
        <w:rPr>
          <w:szCs w:val="20"/>
        </w:rPr>
        <w:t>Sub-10 mph speeds were observed along NC-12, south of Sea Oats Trail</w:t>
      </w:r>
      <w:proofErr w:type="gramStart"/>
      <w:r w:rsidR="00B27619">
        <w:rPr>
          <w:szCs w:val="20"/>
        </w:rPr>
        <w:t>.</w:t>
      </w:r>
      <w:r w:rsidR="00652829">
        <w:rPr>
          <w:szCs w:val="20"/>
        </w:rPr>
        <w:t xml:space="preserve">  </w:t>
      </w:r>
      <w:proofErr w:type="gramEnd"/>
    </w:p>
    <w:p w14:paraId="0AD7CFAB" w14:textId="36A7F6D8" w:rsidR="00497B92" w:rsidRDefault="00D62583" w:rsidP="008C3BF8">
      <w:pPr>
        <w:pStyle w:val="BodyText"/>
        <w:jc w:val="both"/>
        <w:rPr>
          <w:szCs w:val="20"/>
        </w:rPr>
      </w:pPr>
      <w:r>
        <w:rPr>
          <w:szCs w:val="20"/>
        </w:rPr>
        <w:t>Westbound</w:t>
      </w:r>
      <w:r w:rsidR="008C3BF8" w:rsidRPr="008C3BF8">
        <w:rPr>
          <w:szCs w:val="20"/>
        </w:rPr>
        <w:t xml:space="preserve"> travel times during </w:t>
      </w:r>
      <w:r w:rsidR="007D479A">
        <w:rPr>
          <w:szCs w:val="20"/>
        </w:rPr>
        <w:t>2023</w:t>
      </w:r>
      <w:r w:rsidR="00F06DFC">
        <w:rPr>
          <w:szCs w:val="20"/>
        </w:rPr>
        <w:t xml:space="preserve"> </w:t>
      </w:r>
      <w:r w:rsidR="00362404">
        <w:rPr>
          <w:szCs w:val="20"/>
        </w:rPr>
        <w:t xml:space="preserve">were </w:t>
      </w:r>
      <w:r w:rsidR="00B27619">
        <w:rPr>
          <w:szCs w:val="20"/>
        </w:rPr>
        <w:t xml:space="preserve">also generally slower than that in 2018. </w:t>
      </w:r>
      <w:r w:rsidR="00B27619" w:rsidRPr="007B6616">
        <w:rPr>
          <w:szCs w:val="20"/>
        </w:rPr>
        <w:t xml:space="preserve">Travel time increases ranged from three percent to </w:t>
      </w:r>
      <w:r w:rsidR="007B6616">
        <w:rPr>
          <w:szCs w:val="20"/>
        </w:rPr>
        <w:t>about</w:t>
      </w:r>
      <w:r w:rsidR="007B6616" w:rsidRPr="007B6616">
        <w:rPr>
          <w:szCs w:val="20"/>
        </w:rPr>
        <w:t xml:space="preserve"> </w:t>
      </w:r>
      <w:r w:rsidR="00A34D53" w:rsidRPr="007B6616">
        <w:rPr>
          <w:szCs w:val="20"/>
        </w:rPr>
        <w:t>six</w:t>
      </w:r>
      <w:r w:rsidR="00B27619" w:rsidRPr="007B6616">
        <w:rPr>
          <w:szCs w:val="20"/>
        </w:rPr>
        <w:t>teen</w:t>
      </w:r>
      <w:r w:rsidR="00830F8D" w:rsidRPr="007B6616">
        <w:rPr>
          <w:szCs w:val="20"/>
        </w:rPr>
        <w:t xml:space="preserve"> percent</w:t>
      </w:r>
      <w:r w:rsidR="00A34D53" w:rsidRPr="007B6616">
        <w:rPr>
          <w:szCs w:val="20"/>
        </w:rPr>
        <w:t xml:space="preserve"> of 2018 travel times</w:t>
      </w:r>
      <w:r w:rsidR="00A34D53">
        <w:rPr>
          <w:szCs w:val="20"/>
        </w:rPr>
        <w:t>.</w:t>
      </w:r>
      <w:r w:rsidR="00497B92">
        <w:rPr>
          <w:szCs w:val="20"/>
        </w:rPr>
        <w:t xml:space="preserve"> </w:t>
      </w:r>
      <w:r w:rsidR="00B27619">
        <w:rPr>
          <w:szCs w:val="20"/>
        </w:rPr>
        <w:t xml:space="preserve">Midday </w:t>
      </w:r>
      <w:r w:rsidR="00497B92">
        <w:rPr>
          <w:szCs w:val="20"/>
        </w:rPr>
        <w:t>Saturday</w:t>
      </w:r>
      <w:r w:rsidR="00B27619">
        <w:rPr>
          <w:szCs w:val="20"/>
        </w:rPr>
        <w:t xml:space="preserve"> and midday Sunday showed improvements in travel times.</w:t>
      </w:r>
      <w:r>
        <w:rPr>
          <w:szCs w:val="20"/>
        </w:rPr>
        <w:t xml:space="preserve"> </w:t>
      </w:r>
      <w:r w:rsidR="00497B92">
        <w:rPr>
          <w:szCs w:val="20"/>
        </w:rPr>
        <w:t xml:space="preserve">The increased congestion on Fridays and Sundays is </w:t>
      </w:r>
      <w:proofErr w:type="gramStart"/>
      <w:r w:rsidR="00497B92">
        <w:rPr>
          <w:szCs w:val="20"/>
        </w:rPr>
        <w:t>likely related</w:t>
      </w:r>
      <w:proofErr w:type="gramEnd"/>
      <w:r w:rsidR="00497B92">
        <w:rPr>
          <w:szCs w:val="20"/>
        </w:rPr>
        <w:t xml:space="preserve"> to the changes in rental day arrivals and departures.</w:t>
      </w:r>
      <w:r w:rsidR="00830F8D">
        <w:rPr>
          <w:szCs w:val="20"/>
        </w:rPr>
        <w:t xml:space="preserve"> Westbound travel times </w:t>
      </w:r>
      <w:proofErr w:type="gramStart"/>
      <w:r w:rsidR="00830F8D">
        <w:rPr>
          <w:szCs w:val="20"/>
        </w:rPr>
        <w:t>are shown</w:t>
      </w:r>
      <w:proofErr w:type="gramEnd"/>
      <w:r w:rsidR="00830F8D">
        <w:rPr>
          <w:szCs w:val="20"/>
        </w:rPr>
        <w:t xml:space="preserve"> in </w:t>
      </w:r>
      <w:r w:rsidR="00830F8D" w:rsidRPr="00965CF6">
        <w:rPr>
          <w:b/>
          <w:bCs/>
          <w:szCs w:val="20"/>
        </w:rPr>
        <w:fldChar w:fldCharType="begin"/>
      </w:r>
      <w:r w:rsidR="00830F8D" w:rsidRPr="00965CF6">
        <w:rPr>
          <w:b/>
          <w:bCs/>
          <w:szCs w:val="20"/>
        </w:rPr>
        <w:instrText xml:space="preserve"> REF _Ref128305629 \h </w:instrText>
      </w:r>
      <w:r w:rsidR="00830F8D">
        <w:rPr>
          <w:b/>
          <w:bCs/>
          <w:szCs w:val="20"/>
        </w:rPr>
        <w:instrText xml:space="preserve"> \* MERGEFORMAT </w:instrText>
      </w:r>
      <w:r w:rsidR="00830F8D" w:rsidRPr="00965CF6">
        <w:rPr>
          <w:b/>
          <w:bCs/>
          <w:szCs w:val="20"/>
        </w:rPr>
      </w:r>
      <w:r w:rsidR="00830F8D" w:rsidRPr="00965CF6">
        <w:rPr>
          <w:b/>
          <w:bCs/>
          <w:szCs w:val="20"/>
        </w:rPr>
        <w:fldChar w:fldCharType="separate"/>
      </w:r>
      <w:r w:rsidR="00DF180B" w:rsidRPr="00DF180B">
        <w:rPr>
          <w:b/>
          <w:bCs/>
          <w:szCs w:val="20"/>
        </w:rPr>
        <w:t xml:space="preserve">Figure </w:t>
      </w:r>
      <w:r w:rsidR="00DF180B" w:rsidRPr="00DF180B">
        <w:rPr>
          <w:b/>
          <w:bCs/>
          <w:noProof/>
          <w:szCs w:val="20"/>
        </w:rPr>
        <w:t>6</w:t>
      </w:r>
      <w:r w:rsidR="00DF180B" w:rsidRPr="00DF180B">
        <w:rPr>
          <w:b/>
          <w:bCs/>
          <w:noProof/>
          <w:szCs w:val="20"/>
        </w:rPr>
        <w:noBreakHyphen/>
        <w:t>3</w:t>
      </w:r>
      <w:r w:rsidR="00830F8D" w:rsidRPr="00965CF6">
        <w:rPr>
          <w:b/>
          <w:bCs/>
          <w:szCs w:val="20"/>
        </w:rPr>
        <w:fldChar w:fldCharType="end"/>
      </w:r>
      <w:r w:rsidR="00830F8D">
        <w:rPr>
          <w:szCs w:val="20"/>
        </w:rPr>
        <w:t>.</w:t>
      </w:r>
    </w:p>
    <w:p w14:paraId="0C423BFA" w14:textId="234A553C" w:rsidR="008C3BF8" w:rsidRPr="008C3BF8" w:rsidRDefault="008C3BF8" w:rsidP="008C3BF8">
      <w:pPr>
        <w:pStyle w:val="BodyText"/>
        <w:jc w:val="both"/>
        <w:rPr>
          <w:szCs w:val="20"/>
        </w:rPr>
      </w:pPr>
      <w:r w:rsidRPr="008C3BF8">
        <w:rPr>
          <w:szCs w:val="20"/>
        </w:rPr>
        <w:t xml:space="preserve"> </w:t>
      </w:r>
    </w:p>
    <w:p w14:paraId="640393AD" w14:textId="12B78118" w:rsidR="008C3BF8" w:rsidRPr="008C3BF8" w:rsidRDefault="008C3BF8" w:rsidP="008C3BF8">
      <w:pPr>
        <w:pStyle w:val="Caption"/>
        <w:rPr>
          <w:szCs w:val="20"/>
        </w:rPr>
      </w:pPr>
      <w:bookmarkStart w:id="27" w:name="_Ref498011333"/>
      <w:r w:rsidRPr="008C3BF8">
        <w:rPr>
          <w:szCs w:val="20"/>
        </w:rPr>
        <w:lastRenderedPageBreak/>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6</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2</w:t>
      </w:r>
      <w:r w:rsidR="00CD183A">
        <w:rPr>
          <w:szCs w:val="20"/>
        </w:rPr>
        <w:fldChar w:fldCharType="end"/>
      </w:r>
      <w:bookmarkEnd w:id="27"/>
      <w:r w:rsidRPr="008C3BF8">
        <w:rPr>
          <w:szCs w:val="20"/>
        </w:rPr>
        <w:t xml:space="preserve">: Eastbound </w:t>
      </w:r>
      <w:r w:rsidR="00385E57">
        <w:rPr>
          <w:szCs w:val="20"/>
        </w:rPr>
        <w:t>Shoulder</w:t>
      </w:r>
      <w:r w:rsidR="00385E57" w:rsidRPr="008C3BF8">
        <w:rPr>
          <w:szCs w:val="20"/>
        </w:rPr>
        <w:t xml:space="preserve"> </w:t>
      </w:r>
      <w:r w:rsidRPr="008C3BF8">
        <w:rPr>
          <w:szCs w:val="20"/>
        </w:rPr>
        <w:t xml:space="preserve">Season Travel Time from Aydlett </w:t>
      </w:r>
      <w:r w:rsidR="005E6631">
        <w:rPr>
          <w:szCs w:val="20"/>
        </w:rPr>
        <w:t xml:space="preserve">to </w:t>
      </w:r>
      <w:r w:rsidR="00982F8F">
        <w:rPr>
          <w:szCs w:val="20"/>
        </w:rPr>
        <w:t>North of Duck</w:t>
      </w:r>
      <w:r w:rsidR="005E6631">
        <w:rPr>
          <w:szCs w:val="20"/>
        </w:rPr>
        <w:t xml:space="preserve"> </w:t>
      </w:r>
      <w:r w:rsidRPr="008C3BF8">
        <w:rPr>
          <w:szCs w:val="20"/>
        </w:rPr>
        <w:t>via WMB, 20</w:t>
      </w:r>
      <w:r w:rsidR="00B4633E">
        <w:rPr>
          <w:szCs w:val="20"/>
        </w:rPr>
        <w:t xml:space="preserve">18 and </w:t>
      </w:r>
      <w:r w:rsidR="00385E57">
        <w:rPr>
          <w:szCs w:val="20"/>
        </w:rPr>
        <w:t>2023</w:t>
      </w:r>
    </w:p>
    <w:p w14:paraId="5B29E2F7" w14:textId="0028AD4D" w:rsidR="00194106" w:rsidRDefault="00974E0B" w:rsidP="000C0DA7">
      <w:pPr>
        <w:pStyle w:val="BodyText"/>
        <w:spacing w:after="0"/>
        <w:jc w:val="center"/>
        <w:rPr>
          <w:szCs w:val="20"/>
        </w:rPr>
      </w:pPr>
      <w:r w:rsidRPr="00974E0B">
        <w:rPr>
          <w:noProof/>
        </w:rPr>
        <w:drawing>
          <wp:inline distT="0" distB="0" distL="0" distR="0" wp14:anchorId="1AE7844E" wp14:editId="43E325E9">
            <wp:extent cx="5486400" cy="2689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689860"/>
                    </a:xfrm>
                    <a:prstGeom prst="rect">
                      <a:avLst/>
                    </a:prstGeom>
                    <a:noFill/>
                    <a:ln>
                      <a:noFill/>
                    </a:ln>
                  </pic:spPr>
                </pic:pic>
              </a:graphicData>
            </a:graphic>
          </wp:inline>
        </w:drawing>
      </w:r>
    </w:p>
    <w:p w14:paraId="79DE31F3" w14:textId="31530455" w:rsidR="003A0263" w:rsidRPr="00766851" w:rsidRDefault="003A0263" w:rsidP="000C0DA7">
      <w:pPr>
        <w:pStyle w:val="BodyText"/>
        <w:spacing w:line="240" w:lineRule="auto"/>
        <w:ind w:firstLine="630"/>
        <w:rPr>
          <w:sz w:val="16"/>
        </w:rPr>
      </w:pPr>
      <w:r w:rsidRPr="00766851">
        <w:rPr>
          <w:sz w:val="16"/>
        </w:rPr>
        <w:t xml:space="preserve">Source: Stantec </w:t>
      </w:r>
      <w:r w:rsidR="00652829">
        <w:rPr>
          <w:sz w:val="16"/>
        </w:rPr>
        <w:t xml:space="preserve">2018 and </w:t>
      </w:r>
      <w:r w:rsidR="00403B95" w:rsidRPr="00766851">
        <w:rPr>
          <w:sz w:val="16"/>
        </w:rPr>
        <w:t>20</w:t>
      </w:r>
      <w:r w:rsidR="00403B95">
        <w:rPr>
          <w:sz w:val="16"/>
        </w:rPr>
        <w:t>23</w:t>
      </w:r>
      <w:r w:rsidR="00403B95" w:rsidRPr="00766851">
        <w:rPr>
          <w:sz w:val="16"/>
        </w:rPr>
        <w:t xml:space="preserve"> </w:t>
      </w:r>
      <w:r w:rsidRPr="00766851">
        <w:rPr>
          <w:sz w:val="16"/>
        </w:rPr>
        <w:t>travel time surveys</w:t>
      </w:r>
      <w:r w:rsidR="00C54911">
        <w:rPr>
          <w:sz w:val="16"/>
        </w:rPr>
        <w:t>.</w:t>
      </w:r>
    </w:p>
    <w:p w14:paraId="0ABFC466" w14:textId="77777777" w:rsidR="003A0263" w:rsidRPr="008C3BF8" w:rsidRDefault="003A0263" w:rsidP="008C3BF8">
      <w:pPr>
        <w:pStyle w:val="BodyText"/>
        <w:jc w:val="center"/>
        <w:rPr>
          <w:szCs w:val="20"/>
        </w:rPr>
      </w:pPr>
    </w:p>
    <w:p w14:paraId="11E7FFC0" w14:textId="28B03031" w:rsidR="008C3BF8" w:rsidRPr="008C3BF8" w:rsidRDefault="008C3BF8" w:rsidP="008C3BF8">
      <w:pPr>
        <w:pStyle w:val="Caption"/>
        <w:rPr>
          <w:szCs w:val="20"/>
        </w:rPr>
      </w:pPr>
      <w:bookmarkStart w:id="28" w:name="_Ref128305629"/>
      <w:bookmarkStart w:id="29" w:name="_Ref527542031"/>
      <w:r w:rsidRPr="008C3BF8">
        <w:rPr>
          <w:szCs w:val="20"/>
        </w:rPr>
        <w:t xml:space="preserve">Figure </w:t>
      </w:r>
      <w:r w:rsidR="00CD183A">
        <w:rPr>
          <w:szCs w:val="20"/>
        </w:rPr>
        <w:fldChar w:fldCharType="begin"/>
      </w:r>
      <w:r w:rsidR="00CD183A">
        <w:rPr>
          <w:szCs w:val="20"/>
        </w:rPr>
        <w:instrText xml:space="preserve"> STYLEREF 1 \s </w:instrText>
      </w:r>
      <w:r w:rsidR="00CD183A">
        <w:rPr>
          <w:szCs w:val="20"/>
        </w:rPr>
        <w:fldChar w:fldCharType="separate"/>
      </w:r>
      <w:r w:rsidR="00DF180B">
        <w:rPr>
          <w:noProof/>
          <w:szCs w:val="20"/>
        </w:rPr>
        <w:t>6</w:t>
      </w:r>
      <w:r w:rsidR="00CD183A">
        <w:rPr>
          <w:szCs w:val="20"/>
        </w:rPr>
        <w:fldChar w:fldCharType="end"/>
      </w:r>
      <w:r w:rsidR="00CD183A">
        <w:rPr>
          <w:szCs w:val="20"/>
        </w:rPr>
        <w:noBreakHyphen/>
      </w:r>
      <w:r w:rsidR="00CD183A">
        <w:rPr>
          <w:szCs w:val="20"/>
        </w:rPr>
        <w:fldChar w:fldCharType="begin"/>
      </w:r>
      <w:r w:rsidR="00CD183A">
        <w:rPr>
          <w:szCs w:val="20"/>
        </w:rPr>
        <w:instrText xml:space="preserve"> SEQ Figure \* ARABIC \s 1 </w:instrText>
      </w:r>
      <w:r w:rsidR="00CD183A">
        <w:rPr>
          <w:szCs w:val="20"/>
        </w:rPr>
        <w:fldChar w:fldCharType="separate"/>
      </w:r>
      <w:r w:rsidR="00DF180B">
        <w:rPr>
          <w:noProof/>
          <w:szCs w:val="20"/>
        </w:rPr>
        <w:t>3</w:t>
      </w:r>
      <w:r w:rsidR="00CD183A">
        <w:rPr>
          <w:szCs w:val="20"/>
        </w:rPr>
        <w:fldChar w:fldCharType="end"/>
      </w:r>
      <w:bookmarkEnd w:id="28"/>
      <w:bookmarkEnd w:id="29"/>
      <w:r w:rsidRPr="008C3BF8">
        <w:rPr>
          <w:szCs w:val="20"/>
        </w:rPr>
        <w:t xml:space="preserve">: Westbound </w:t>
      </w:r>
      <w:r w:rsidR="00385E57">
        <w:rPr>
          <w:szCs w:val="20"/>
        </w:rPr>
        <w:t>Shoulder</w:t>
      </w:r>
      <w:r w:rsidR="00385E57" w:rsidRPr="008C3BF8">
        <w:rPr>
          <w:szCs w:val="20"/>
        </w:rPr>
        <w:t xml:space="preserve"> </w:t>
      </w:r>
      <w:r w:rsidRPr="008C3BF8">
        <w:rPr>
          <w:szCs w:val="20"/>
        </w:rPr>
        <w:t xml:space="preserve">Season Travel Time from </w:t>
      </w:r>
      <w:r w:rsidR="00F06DFC">
        <w:rPr>
          <w:szCs w:val="20"/>
        </w:rPr>
        <w:t xml:space="preserve">North of Duck to </w:t>
      </w:r>
      <w:r w:rsidRPr="008C3BF8">
        <w:rPr>
          <w:szCs w:val="20"/>
        </w:rPr>
        <w:t xml:space="preserve">Aydlett via WMB, </w:t>
      </w:r>
      <w:r w:rsidR="009A39CD">
        <w:rPr>
          <w:szCs w:val="20"/>
        </w:rPr>
        <w:t>2018 and 202</w:t>
      </w:r>
      <w:r w:rsidR="00385E57">
        <w:rPr>
          <w:szCs w:val="20"/>
        </w:rPr>
        <w:t>3</w:t>
      </w:r>
    </w:p>
    <w:bookmarkEnd w:id="1"/>
    <w:p w14:paraId="790AA758" w14:textId="2B4C4CC7" w:rsidR="006C346D" w:rsidRDefault="00FE32EB" w:rsidP="00852C68">
      <w:pPr>
        <w:pStyle w:val="Entity"/>
        <w:spacing w:before="0" w:after="0"/>
        <w:jc w:val="center"/>
        <w:rPr>
          <w:rFonts w:ascii="Century Gothic" w:hAnsi="Century Gothic"/>
          <w:b w:val="0"/>
          <w:szCs w:val="20"/>
        </w:rPr>
      </w:pPr>
      <w:r w:rsidRPr="00FE32EB">
        <w:rPr>
          <w:noProof/>
        </w:rPr>
        <w:drawing>
          <wp:inline distT="0" distB="0" distL="0" distR="0" wp14:anchorId="118D653B" wp14:editId="46934952">
            <wp:extent cx="5463540" cy="26974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3540" cy="2697480"/>
                    </a:xfrm>
                    <a:prstGeom prst="rect">
                      <a:avLst/>
                    </a:prstGeom>
                    <a:noFill/>
                    <a:ln>
                      <a:noFill/>
                    </a:ln>
                  </pic:spPr>
                </pic:pic>
              </a:graphicData>
            </a:graphic>
          </wp:inline>
        </w:drawing>
      </w:r>
    </w:p>
    <w:p w14:paraId="08ECCAFE" w14:textId="0C36F809" w:rsidR="00D434A9" w:rsidRPr="007C740D" w:rsidRDefault="003A0263" w:rsidP="007C740D">
      <w:pPr>
        <w:pStyle w:val="BodyText"/>
        <w:spacing w:line="240" w:lineRule="auto"/>
        <w:ind w:firstLine="630"/>
        <w:rPr>
          <w:sz w:val="16"/>
        </w:rPr>
      </w:pPr>
      <w:r w:rsidRPr="00766851">
        <w:rPr>
          <w:sz w:val="16"/>
        </w:rPr>
        <w:t xml:space="preserve">Source: Stantec </w:t>
      </w:r>
      <w:r w:rsidR="00652829">
        <w:rPr>
          <w:sz w:val="16"/>
        </w:rPr>
        <w:t xml:space="preserve">2018 and </w:t>
      </w:r>
      <w:r w:rsidR="00403B95" w:rsidRPr="00766851">
        <w:rPr>
          <w:sz w:val="16"/>
        </w:rPr>
        <w:t>20</w:t>
      </w:r>
      <w:r w:rsidR="00403B95">
        <w:rPr>
          <w:sz w:val="16"/>
        </w:rPr>
        <w:t>23</w:t>
      </w:r>
      <w:r w:rsidR="00403B95" w:rsidRPr="00766851">
        <w:rPr>
          <w:sz w:val="16"/>
        </w:rPr>
        <w:t xml:space="preserve"> </w:t>
      </w:r>
      <w:r w:rsidRPr="00766851">
        <w:rPr>
          <w:sz w:val="16"/>
        </w:rPr>
        <w:t>travel time surveys</w:t>
      </w:r>
      <w:r w:rsidR="00C54911">
        <w:rPr>
          <w:sz w:val="16"/>
        </w:rPr>
        <w:t>.</w:t>
      </w:r>
    </w:p>
    <w:sectPr w:rsidR="00D434A9" w:rsidRPr="007C740D" w:rsidSect="00C54911">
      <w:headerReference w:type="even" r:id="rId31"/>
      <w:headerReference w:type="default" r:id="rId32"/>
      <w:footerReference w:type="even" r:id="rId33"/>
      <w:footerReference w:type="default" r:id="rId34"/>
      <w:headerReference w:type="first" r:id="rId35"/>
      <w:footerReference w:type="first" r:id="rId36"/>
      <w:type w:val="continuous"/>
      <w:pgSz w:w="12240" w:h="15840" w:code="1"/>
      <w:pgMar w:top="1411" w:right="1080" w:bottom="1440" w:left="1440" w:header="864" w:footer="6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CDCAE" w14:textId="77777777" w:rsidR="00422DDE" w:rsidRDefault="00422DDE">
      <w:r>
        <w:separator/>
      </w:r>
    </w:p>
  </w:endnote>
  <w:endnote w:type="continuationSeparator" w:id="0">
    <w:p w14:paraId="0FD6F57A" w14:textId="77777777" w:rsidR="00422DDE" w:rsidRDefault="0042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B22E7" w14:textId="77777777" w:rsidR="00D87241" w:rsidRDefault="00D87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BBAC" w14:textId="54BBAD95" w:rsidR="00C54911" w:rsidRDefault="00C54911" w:rsidP="008D39D5">
    <w:pPr>
      <w:pStyle w:val="Source"/>
    </w:pPr>
    <w:r>
      <w:rPr>
        <w:noProof/>
        <w:lang w:val="en-US" w:eastAsia="en-US"/>
      </w:rPr>
      <w:drawing>
        <wp:anchor distT="0" distB="0" distL="114300" distR="114300" simplePos="0" relativeHeight="251670528" behindDoc="1" locked="0" layoutInCell="1" allowOverlap="1" wp14:anchorId="1E6D071C" wp14:editId="57B673F1">
          <wp:simplePos x="0" y="0"/>
          <wp:positionH relativeFrom="page">
            <wp:posOffset>914400</wp:posOffset>
          </wp:positionH>
          <wp:positionV relativeFrom="page">
            <wp:posOffset>9385935</wp:posOffset>
          </wp:positionV>
          <wp:extent cx="1526540" cy="100330"/>
          <wp:effectExtent l="0" t="0" r="0" b="0"/>
          <wp:wrapNone/>
          <wp:docPr id="88" name="Slogan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b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40" cy="100330"/>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B9AB" w14:textId="4D45F48B" w:rsidR="00C54911" w:rsidRDefault="00C54911">
    <w:pPr>
      <w:pStyle w:val="Source"/>
    </w:pPr>
    <w:r>
      <w:rPr>
        <w:noProof/>
        <w:lang w:val="en-US" w:eastAsia="en-US"/>
      </w:rPr>
      <w:drawing>
        <wp:anchor distT="0" distB="0" distL="114300" distR="114300" simplePos="0" relativeHeight="251668480" behindDoc="1" locked="0" layoutInCell="1" allowOverlap="1" wp14:anchorId="46AEE7C4" wp14:editId="3EFE1475">
          <wp:simplePos x="0" y="0"/>
          <wp:positionH relativeFrom="page">
            <wp:posOffset>914400</wp:posOffset>
          </wp:positionH>
          <wp:positionV relativeFrom="page">
            <wp:posOffset>9385935</wp:posOffset>
          </wp:positionV>
          <wp:extent cx="1527048" cy="100584"/>
          <wp:effectExtent l="0" t="0" r="0" b="0"/>
          <wp:wrapNone/>
          <wp:docPr id="90" name="Slogan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gan_bw.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7048" cy="100584"/>
                  </a:xfrm>
                  <a:prstGeom prst="rect">
                    <a:avLst/>
                  </a:prstGeom>
                </pic:spPr>
              </pic:pic>
            </a:graphicData>
          </a:graphic>
          <wp14:sizeRelH relativeFrom="margin">
            <wp14:pctWidth>0</wp14:pctWidth>
          </wp14:sizeRelH>
          <wp14:sizeRelV relativeFrom="margin">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5ADF9" w14:textId="77777777" w:rsidR="00422DDE" w:rsidRDefault="00422DDE">
      <w:r>
        <w:separator/>
      </w:r>
    </w:p>
  </w:footnote>
  <w:footnote w:type="continuationSeparator" w:id="0">
    <w:p w14:paraId="6370D61C" w14:textId="77777777" w:rsidR="00422DDE" w:rsidRDefault="00422DDE">
      <w:r>
        <w:continuationSeparator/>
      </w:r>
    </w:p>
  </w:footnote>
  <w:footnote w:id="1">
    <w:p w14:paraId="4AE5221E" w14:textId="1AABE825" w:rsidR="004E67F5" w:rsidRPr="00965CF6" w:rsidRDefault="004E67F5">
      <w:pPr>
        <w:pStyle w:val="FootnoteText"/>
        <w:rPr>
          <w:rFonts w:ascii="Century Gothic" w:hAnsi="Century Gothic" w:cstheme="minorHAnsi"/>
        </w:rPr>
      </w:pPr>
      <w:r w:rsidRPr="00965CF6">
        <w:rPr>
          <w:rStyle w:val="FootnoteReference"/>
          <w:rFonts w:ascii="Century Gothic" w:hAnsi="Century Gothic" w:cstheme="minorHAnsi"/>
        </w:rPr>
        <w:footnoteRef/>
      </w:r>
      <w:r w:rsidRPr="00965CF6">
        <w:rPr>
          <w:rFonts w:ascii="Century Gothic" w:hAnsi="Century Gothic" w:cstheme="minorHAnsi"/>
        </w:rPr>
        <w:t xml:space="preserve"> https://www.census.gov/newsroom/press-releases/2022/people-working-from-home.html</w:t>
      </w:r>
    </w:p>
  </w:footnote>
  <w:footnote w:id="2">
    <w:p w14:paraId="25933E71" w14:textId="0571A3F6" w:rsidR="00CE7BA1" w:rsidRDefault="00CE7BA1">
      <w:pPr>
        <w:pStyle w:val="FootnoteText"/>
      </w:pPr>
      <w:r w:rsidRPr="00965CF6">
        <w:rPr>
          <w:rStyle w:val="FootnoteReference"/>
          <w:rFonts w:ascii="Century Gothic" w:hAnsi="Century Gothic" w:cstheme="minorHAnsi"/>
        </w:rPr>
        <w:footnoteRef/>
      </w:r>
      <w:r w:rsidRPr="00965CF6">
        <w:rPr>
          <w:rFonts w:ascii="Century Gothic" w:hAnsi="Century Gothic"/>
        </w:rPr>
        <w:t xml:space="preserve"> </w:t>
      </w:r>
      <w:r w:rsidRPr="00965CF6">
        <w:rPr>
          <w:rFonts w:ascii="Century Gothic" w:hAnsi="Century Gothic" w:cstheme="minorHAnsi"/>
        </w:rPr>
        <w:t>https://www.eia.gov/dnav/pet/hist/LeafHandler.ashx?n=PET&amp;s=EMM_EPM0R_PTE_NUS_DPG&amp;f=M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2451" w14:textId="75F2F9ED" w:rsidR="00D87241" w:rsidRDefault="009B1D22">
    <w:pPr>
      <w:pStyle w:val="Header"/>
    </w:pPr>
    <w:r>
      <w:rPr>
        <w:noProof/>
      </w:rPr>
      <w:pict w14:anchorId="36ABC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641" o:spid="_x0000_s1029" type="#_x0000_t136" style="position:absolute;margin-left:0;margin-top:0;width:513.9pt;height:171.3pt;rotation:315;z-index:-251625472;mso-position-horizontal:center;mso-position-horizontal-relative:margin;mso-position-vertical:center;mso-position-vertical-relative:margin" o:allowincell="f" fillcolor="silver" stroked="f">
          <v:fill opacity=".5"/>
          <v:textpath style="font-family:&quot;Georg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83B3" w14:textId="25CBB8CB" w:rsidR="00C54911" w:rsidRDefault="009B1D22">
    <w:pPr>
      <w:pStyle w:val="DateHeader"/>
    </w:pPr>
    <w:r>
      <w:rPr>
        <w:noProof/>
      </w:rPr>
      <w:pict w14:anchorId="00DC7D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642" o:spid="_x0000_s1030" type="#_x0000_t136" style="position:absolute;margin-left:0;margin-top:0;width:513.9pt;height:171.3pt;rotation:315;z-index:-251623424;mso-position-horizontal:center;mso-position-horizontal-relative:margin;mso-position-vertical:center;mso-position-vertical-relative:margin" o:allowincell="f" fillcolor="silver" stroked="f">
          <v:fill opacity=".5"/>
          <v:textpath style="font-family:&quot;Georgia&quot;;font-size:1pt" string="DRAFT"/>
        </v:shape>
      </w:pict>
    </w:r>
    <w:r w:rsidR="00C54911">
      <w:rPr>
        <w:noProof/>
        <w:lang w:val="en-US" w:eastAsia="en-US"/>
      </w:rPr>
      <w:drawing>
        <wp:anchor distT="0" distB="0" distL="114300" distR="114300" simplePos="0" relativeHeight="251686912" behindDoc="1" locked="0" layoutInCell="1" allowOverlap="1" wp14:anchorId="04BD9357" wp14:editId="77CA13F8">
          <wp:simplePos x="0" y="0"/>
          <wp:positionH relativeFrom="page">
            <wp:posOffset>914400</wp:posOffset>
          </wp:positionH>
          <wp:positionV relativeFrom="page">
            <wp:posOffset>320040</wp:posOffset>
          </wp:positionV>
          <wp:extent cx="914400" cy="246888"/>
          <wp:effectExtent l="0" t="0" r="0" b="1270"/>
          <wp:wrapNone/>
          <wp:docPr id="87" name="Picture 87" descr="C:\Users\dmackenzie\Desktop\Rebrand\Stantec Final Logo JPG\stantec_blk_pos_rg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mackenzie\Desktop\Rebrand\Stantec Final Logo JPG\stantec_blk_pos_rgb_3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2468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032A1" w14:textId="0799CF07" w:rsidR="00C54911" w:rsidRPr="00503E88" w:rsidRDefault="009B1D22" w:rsidP="00503E88">
    <w:pPr>
      <w:pStyle w:val="RecipientHeader"/>
    </w:pPr>
    <w:sdt>
      <w:sdtPr>
        <w:tag w:val="HeaderName"/>
        <w:id w:val="-1073191301"/>
        <w:placeholder>
          <w:docPart w:val="46C1D15ADA3B4D2484B5C6DB0CFA38CC"/>
        </w:placeholder>
        <w:dataBinding w:xpath="/root[1]/Name[1]" w:storeItemID="{6930BEFE-7607-4C30-9768-D1D22DF7A84B}"/>
        <w:text/>
      </w:sdtPr>
      <w:sdtEndPr/>
      <w:sdtContent>
        <w:r w:rsidR="00C54911">
          <w:t>North Carolina Turnpike Authority</w:t>
        </w:r>
      </w:sdtContent>
    </w:sdt>
  </w:p>
  <w:p w14:paraId="7CF34B10" w14:textId="77777777" w:rsidR="00C54911" w:rsidRDefault="00C54911">
    <w:pPr>
      <w:pStyle w:val="Pages"/>
    </w:pPr>
    <w:r>
      <w:t xml:space="preserve">Page </w:t>
    </w:r>
    <w:r>
      <w:fldChar w:fldCharType="begin"/>
    </w:r>
    <w:r>
      <w:instrText xml:space="preserve"> PAGE </w:instrText>
    </w:r>
    <w:r>
      <w:fldChar w:fldCharType="separate"/>
    </w:r>
    <w:r>
      <w:rPr>
        <w:noProof/>
      </w:rPr>
      <w:t>13</w:t>
    </w:r>
    <w:r>
      <w:rPr>
        <w:noProof/>
      </w:rPr>
      <w:fldChar w:fldCharType="end"/>
    </w:r>
    <w:r>
      <w:t xml:space="preserve"> of </w:t>
    </w:r>
    <w:r>
      <w:fldChar w:fldCharType="begin"/>
    </w:r>
    <w:r>
      <w:instrText xml:space="preserve"> NUMPAGES </w:instrText>
    </w:r>
    <w:r>
      <w:fldChar w:fldCharType="separate"/>
    </w:r>
    <w:r>
      <w:rPr>
        <w:noProof/>
      </w:rPr>
      <w:t>13</w:t>
    </w:r>
    <w:r>
      <w:rPr>
        <w:noProof/>
      </w:rPr>
      <w:fldChar w:fldCharType="end"/>
    </w:r>
    <w:r>
      <w:t xml:space="preserve"> </w:t>
    </w:r>
  </w:p>
  <w:p w14:paraId="1C939954" w14:textId="2084AB8A" w:rsidR="00C54911" w:rsidRDefault="00C54911" w:rsidP="00083DA2">
    <w:pPr>
      <w:pStyle w:val="ReferenceHeader"/>
      <w:spacing w:after="0"/>
    </w:pPr>
    <w:r>
      <w:t>Reference:</w:t>
    </w:r>
    <w:r>
      <w:tab/>
    </w:r>
    <w:r>
      <w:rPr>
        <w:rStyle w:val="PlaceholderText"/>
      </w:rPr>
      <w:fldChar w:fldCharType="begin"/>
    </w:r>
    <w:r>
      <w:rPr>
        <w:rStyle w:val="PlaceholderText"/>
      </w:rPr>
      <w:instrText xml:space="preserve"> ref Reference </w:instrText>
    </w:r>
    <w:r>
      <w:rPr>
        <w:rStyle w:val="PlaceholderText"/>
      </w:rPr>
      <w:fldChar w:fldCharType="separate"/>
    </w:r>
    <w:sdt>
      <w:sdtPr>
        <w:rPr>
          <w:szCs w:val="20"/>
        </w:rPr>
        <w:id w:val="1657952313"/>
        <w:placeholder>
          <w:docPart w:val="9A7428ACF2CF488B8F6856FBE13EB771"/>
        </w:placeholder>
      </w:sdtPr>
      <w:sdtEndPr/>
      <w:sdtContent>
        <w:r w:rsidR="00DF180B">
          <w:rPr>
            <w:szCs w:val="20"/>
          </w:rPr>
          <w:t xml:space="preserve">DRAFT: </w:t>
        </w:r>
        <w:r w:rsidR="004A266C">
          <w:rPr>
            <w:szCs w:val="20"/>
          </w:rPr>
          <w:t>Mid-</w:t>
        </w:r>
        <w:proofErr w:type="spellStart"/>
        <w:r w:rsidR="004A266C">
          <w:rPr>
            <w:szCs w:val="20"/>
          </w:rPr>
          <w:t>Cu</w:t>
        </w:r>
        <w:r w:rsidR="00D85B8F">
          <w:rPr>
            <w:szCs w:val="20"/>
          </w:rPr>
          <w:t>r</w:t>
        </w:r>
        <w:r w:rsidR="004A266C">
          <w:rPr>
            <w:szCs w:val="20"/>
          </w:rPr>
          <w:t>rituck</w:t>
        </w:r>
        <w:proofErr w:type="spellEnd"/>
        <w:r w:rsidR="004A266C">
          <w:rPr>
            <w:szCs w:val="20"/>
          </w:rPr>
          <w:t xml:space="preserve"> Bridge 202</w:t>
        </w:r>
        <w:r w:rsidR="00F87FA6">
          <w:rPr>
            <w:szCs w:val="20"/>
          </w:rPr>
          <w:t>3</w:t>
        </w:r>
        <w:r w:rsidR="004A266C">
          <w:rPr>
            <w:szCs w:val="20"/>
          </w:rPr>
          <w:t xml:space="preserve"> </w:t>
        </w:r>
        <w:r w:rsidR="00F87FA6">
          <w:rPr>
            <w:szCs w:val="20"/>
          </w:rPr>
          <w:t>Shoulder</w:t>
        </w:r>
        <w:r w:rsidR="004A266C">
          <w:rPr>
            <w:szCs w:val="20"/>
          </w:rPr>
          <w:t xml:space="preserve"> Season Traffic Analysis </w:t>
        </w:r>
      </w:sdtContent>
    </w:sdt>
    <w:r>
      <w:rPr>
        <w:rStyle w:val="PlaceholderText"/>
      </w:rPr>
      <w:fldChar w:fldCharType="end"/>
    </w:r>
  </w:p>
  <w:p w14:paraId="656DF05F" w14:textId="2072C2BF" w:rsidR="00C54911" w:rsidRDefault="00C5491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52E3" w14:textId="2D9025F7" w:rsidR="00C54911" w:rsidRDefault="009B1D22" w:rsidP="00522D31">
    <w:pPr>
      <w:pStyle w:val="DocumentTitle"/>
      <w:tabs>
        <w:tab w:val="left" w:pos="1114"/>
        <w:tab w:val="right" w:pos="9720"/>
      </w:tabs>
    </w:pPr>
    <w:bookmarkStart w:id="30" w:name="_Hlk528316056"/>
    <w:bookmarkStart w:id="31" w:name="_Hlk528316064"/>
    <w:bookmarkStart w:id="32" w:name="_Hlk528316080"/>
    <w:bookmarkStart w:id="33" w:name="_Hlk528315977"/>
    <w:r>
      <w:pict w14:anchorId="5D987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36640" o:spid="_x0000_s1028" type="#_x0000_t136" style="position:absolute;margin-left:0;margin-top:0;width:513.9pt;height:171.3pt;rotation:315;z-index:-251627520;mso-position-horizontal:center;mso-position-horizontal-relative:margin;mso-position-vertical:center;mso-position-vertical-relative:margin" o:allowincell="f" fillcolor="silver" stroked="f">
          <v:fill opacity=".5"/>
          <v:textpath style="font-family:&quot;Georgia&quot;;font-size:1pt" string="DRAFT"/>
        </v:shape>
      </w:pict>
    </w:r>
    <w:r w:rsidR="00C54911">
      <w:rPr>
        <w:lang w:val="en-CA" w:eastAsia="en-CA"/>
      </w:rPr>
      <w:tab/>
    </w:r>
    <w:bookmarkEnd w:id="30"/>
    <w:r w:rsidR="00C54911">
      <w:rPr>
        <w:lang w:val="en-CA" w:eastAsia="en-CA"/>
      </w:rPr>
      <w:tab/>
      <w:t>M</w:t>
    </w:r>
    <w:r w:rsidR="00C54911">
      <w:drawing>
        <wp:anchor distT="0" distB="0" distL="114300" distR="114300" simplePos="0" relativeHeight="251658240" behindDoc="1" locked="0" layoutInCell="1" allowOverlap="1" wp14:anchorId="0D8ADC4A" wp14:editId="2331C067">
          <wp:simplePos x="0" y="0"/>
          <wp:positionH relativeFrom="page">
            <wp:posOffset>914400</wp:posOffset>
          </wp:positionH>
          <wp:positionV relativeFrom="page">
            <wp:posOffset>603250</wp:posOffset>
          </wp:positionV>
          <wp:extent cx="1271016" cy="338328"/>
          <wp:effectExtent l="0" t="0" r="5715" b="5080"/>
          <wp:wrapNone/>
          <wp:docPr id="89" name="Picture 89" descr="C:\Users\dmackenzie\Desktop\Rebrand\Stantec Final Logo JPG\stantec_blk_pos_rg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mackenzie\Desktop\Rebrand\Stantec Final Logo JPG\stantec_blk_pos_rgb_3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1016"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C54911">
      <w:rPr>
        <w:lang w:val="en-CA" w:eastAsia="en-CA"/>
      </w:rPr>
      <w:t>emo</w:t>
    </w:r>
    <w:bookmarkEnd w:id="31"/>
  </w:p>
  <w:bookmarkEnd w:id="32"/>
  <w:tbl>
    <w:tblPr>
      <w:tblW w:w="9706" w:type="dxa"/>
      <w:tblInd w:w="8" w:type="dxa"/>
      <w:tblBorders>
        <w:bottom w:val="single" w:sz="4" w:space="0" w:color="auto"/>
      </w:tblBorders>
      <w:tblCellMar>
        <w:left w:w="0" w:type="dxa"/>
        <w:right w:w="0" w:type="dxa"/>
      </w:tblCellMar>
      <w:tblLook w:val="0000" w:firstRow="0" w:lastRow="0" w:firstColumn="0" w:lastColumn="0" w:noHBand="0" w:noVBand="0"/>
    </w:tblPr>
    <w:tblGrid>
      <w:gridCol w:w="9706"/>
    </w:tblGrid>
    <w:tr w:rsidR="00C54911" w14:paraId="48C89343" w14:textId="77777777" w:rsidTr="00382E6E">
      <w:trPr>
        <w:trHeight w:val="230"/>
      </w:trPr>
      <w:tc>
        <w:tcPr>
          <w:tcW w:w="9706" w:type="dxa"/>
          <w:tcMar>
            <w:left w:w="0" w:type="dxa"/>
            <w:bottom w:w="115" w:type="dxa"/>
            <w:right w:w="0" w:type="dxa"/>
          </w:tcMar>
        </w:tcPr>
        <w:p w14:paraId="46F89067" w14:textId="77777777" w:rsidR="00C54911" w:rsidRDefault="00C54911">
          <w:pPr>
            <w:pStyle w:val="Header"/>
          </w:pPr>
        </w:p>
      </w:tc>
    </w:tr>
    <w:bookmarkEnd w:id="33"/>
  </w:tbl>
  <w:p w14:paraId="51C654FE" w14:textId="77777777" w:rsidR="00C54911" w:rsidRDefault="00C54911">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20FF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AAD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8A57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BE62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18A8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8070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CE25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F86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40A6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BA5B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7031B"/>
    <w:multiLevelType w:val="hybridMultilevel"/>
    <w:tmpl w:val="B6D21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6326B3"/>
    <w:multiLevelType w:val="multilevel"/>
    <w:tmpl w:val="61101CCA"/>
    <w:lvl w:ilvl="0">
      <w:start w:val="1"/>
      <w:numFmt w:val="decimal"/>
      <w:lvlText w:val="%1.0"/>
      <w:lvlJc w:val="left"/>
      <w:pPr>
        <w:tabs>
          <w:tab w:val="num" w:pos="806"/>
        </w:tabs>
        <w:ind w:left="806" w:hanging="806"/>
      </w:pPr>
      <w:rPr>
        <w:rFonts w:hint="default"/>
      </w:rPr>
    </w:lvl>
    <w:lvl w:ilvl="1">
      <w:start w:val="1"/>
      <w:numFmt w:val="decimal"/>
      <w:lvlText w:val="%1.%2"/>
      <w:lvlJc w:val="left"/>
      <w:pPr>
        <w:tabs>
          <w:tab w:val="num" w:pos="806"/>
        </w:tabs>
        <w:ind w:left="806" w:hanging="806"/>
      </w:pPr>
      <w:rPr>
        <w:rFonts w:hint="default"/>
      </w:rPr>
    </w:lvl>
    <w:lvl w:ilvl="2">
      <w:start w:val="1"/>
      <w:numFmt w:val="decimal"/>
      <w:lvlText w:val="%1.%2.%3"/>
      <w:lvlJc w:val="left"/>
      <w:pPr>
        <w:tabs>
          <w:tab w:val="num" w:pos="806"/>
        </w:tabs>
        <w:ind w:left="806" w:hanging="806"/>
      </w:pPr>
      <w:rPr>
        <w:rFonts w:hint="default"/>
      </w:rPr>
    </w:lvl>
    <w:lvl w:ilvl="3">
      <w:start w:val="1"/>
      <w:numFmt w:val="decimal"/>
      <w:lvlText w:val="%1.%2.%3.%4"/>
      <w:lvlJc w:val="left"/>
      <w:pPr>
        <w:tabs>
          <w:tab w:val="num" w:pos="864"/>
        </w:tabs>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090C3EF0"/>
    <w:multiLevelType w:val="hybridMultilevel"/>
    <w:tmpl w:val="A1304D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10255"/>
    <w:multiLevelType w:val="hybridMultilevel"/>
    <w:tmpl w:val="EA12423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204BF"/>
    <w:multiLevelType w:val="multilevel"/>
    <w:tmpl w:val="C1C88FB8"/>
    <w:lvl w:ilvl="0">
      <w:start w:val="1"/>
      <w:numFmt w:val="bullet"/>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Courier New" w:hAnsi="Courier New"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E22242"/>
    <w:multiLevelType w:val="hybridMultilevel"/>
    <w:tmpl w:val="E96C9C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C10279"/>
    <w:multiLevelType w:val="hybridMultilevel"/>
    <w:tmpl w:val="160E9DA6"/>
    <w:lvl w:ilvl="0" w:tplc="04090001">
      <w:start w:val="4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371FD"/>
    <w:multiLevelType w:val="hybridMultilevel"/>
    <w:tmpl w:val="6B22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351A52"/>
    <w:multiLevelType w:val="multilevel"/>
    <w:tmpl w:val="DCE03B6A"/>
    <w:lvl w:ilvl="0">
      <w:start w:val="1"/>
      <w:numFmt w:val="decimal"/>
      <w:lvlText w:val="%1.0"/>
      <w:lvlJc w:val="left"/>
      <w:pPr>
        <w:ind w:left="907" w:hanging="907"/>
      </w:pPr>
      <w:rPr>
        <w:rFonts w:hint="default"/>
      </w:rPr>
    </w:lvl>
    <w:lvl w:ilvl="1">
      <w:start w:val="1"/>
      <w:numFmt w:val="decimal"/>
      <w:lvlRestart w:val="0"/>
      <w:lvlText w:val="%1.%2"/>
      <w:lvlJc w:val="left"/>
      <w:pPr>
        <w:ind w:left="907" w:hanging="907"/>
      </w:pPr>
      <w:rPr>
        <w:rFonts w:hint="default"/>
      </w:rPr>
    </w:lvl>
    <w:lvl w:ilvl="2">
      <w:start w:val="1"/>
      <w:numFmt w:val="decimal"/>
      <w:lvlRestart w:val="0"/>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19" w15:restartNumberingAfterBreak="0">
    <w:nsid w:val="34EF7E29"/>
    <w:multiLevelType w:val="hybridMultilevel"/>
    <w:tmpl w:val="96E07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711C69"/>
    <w:multiLevelType w:val="multilevel"/>
    <w:tmpl w:val="91640E00"/>
    <w:lvl w:ilvl="0">
      <w:start w:val="1"/>
      <w:numFmt w:val="decimal"/>
      <w:lvlText w:val="%1.0"/>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21" w15:restartNumberingAfterBreak="0">
    <w:nsid w:val="463A6A56"/>
    <w:multiLevelType w:val="multilevel"/>
    <w:tmpl w:val="C97404F6"/>
    <w:lvl w:ilvl="0">
      <w:start w:val="1"/>
      <w:numFmt w:val="decimal"/>
      <w:lvlText w:val="%1.0"/>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22" w15:restartNumberingAfterBreak="0">
    <w:nsid w:val="49E21E76"/>
    <w:multiLevelType w:val="hybridMultilevel"/>
    <w:tmpl w:val="C3065530"/>
    <w:lvl w:ilvl="0" w:tplc="90BCF0F2">
      <w:start w:val="1"/>
      <w:numFmt w:val="bullet"/>
      <w:lvlText w:val=""/>
      <w:lvlJc w:val="left"/>
      <w:pPr>
        <w:ind w:left="360" w:hanging="360"/>
      </w:pPr>
      <w:rPr>
        <w:rFonts w:ascii="Symbol" w:hAnsi="Symbo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B10624D"/>
    <w:multiLevelType w:val="multilevel"/>
    <w:tmpl w:val="F39C3D36"/>
    <w:lvl w:ilvl="0">
      <w:start w:val="1"/>
      <w:numFmt w:val="decimal"/>
      <w:lvlText w:val="%1."/>
      <w:lvlJc w:val="left"/>
      <w:pPr>
        <w:ind w:left="720" w:hanging="360"/>
      </w:pPr>
      <w:rPr>
        <w:rFonts w:ascii="Georgia" w:hAnsi="Georgia" w:hint="default"/>
        <w:sz w:val="20"/>
      </w:rPr>
    </w:lvl>
    <w:lvl w:ilvl="1">
      <w:start w:val="1"/>
      <w:numFmt w:val="upperLetter"/>
      <w:lvlText w:val="%2."/>
      <w:lvlJc w:val="left"/>
      <w:pPr>
        <w:ind w:left="1080" w:hanging="360"/>
      </w:pPr>
      <w:rPr>
        <w:rFonts w:hint="default"/>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44B17BD"/>
    <w:multiLevelType w:val="hybridMultilevel"/>
    <w:tmpl w:val="E3B43248"/>
    <w:lvl w:ilvl="0" w:tplc="85E4F0A6">
      <w:start w:val="1"/>
      <w:numFmt w:val="decimal"/>
      <w:lvlText w:val="(%1)"/>
      <w:lvlJc w:val="left"/>
      <w:pPr>
        <w:ind w:left="360" w:hanging="360"/>
      </w:pPr>
      <w:rPr>
        <w:rFonts w:ascii="Georgia" w:eastAsia="Times New Roman" w:hAnsi="Georgia" w:cs="Times New Roman"/>
        <w:i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F70DFE"/>
    <w:multiLevelType w:val="hybridMultilevel"/>
    <w:tmpl w:val="E9F03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033EE"/>
    <w:multiLevelType w:val="multilevel"/>
    <w:tmpl w:val="C1C88FB8"/>
    <w:lvl w:ilvl="0">
      <w:start w:val="1"/>
      <w:numFmt w:val="bullet"/>
      <w:pStyle w:val="ListBullets"/>
      <w:lvlText w:val=""/>
      <w:lvlJc w:val="left"/>
      <w:pPr>
        <w:ind w:left="360" w:hanging="360"/>
      </w:pPr>
      <w:rPr>
        <w:rFonts w:ascii="Symbol" w:hAnsi="Symbol" w:hint="default"/>
        <w:color w:val="auto"/>
        <w:sz w:val="20"/>
      </w:rPr>
    </w:lvl>
    <w:lvl w:ilvl="1">
      <w:start w:val="1"/>
      <w:numFmt w:val="bullet"/>
      <w:lvlText w:val=""/>
      <w:lvlJc w:val="left"/>
      <w:pPr>
        <w:ind w:left="720" w:hanging="360"/>
      </w:pPr>
      <w:rPr>
        <w:rFonts w:ascii="Symbol" w:hAnsi="Symbol" w:hint="default"/>
        <w:color w:val="auto"/>
      </w:rPr>
    </w:lvl>
    <w:lvl w:ilvl="2">
      <w:start w:val="1"/>
      <w:numFmt w:val="bullet"/>
      <w:lvlText w:val="o"/>
      <w:lvlJc w:val="left"/>
      <w:pPr>
        <w:ind w:left="1080" w:hanging="360"/>
      </w:pPr>
      <w:rPr>
        <w:rFonts w:ascii="Georgia" w:hAnsi="Georgia"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o"/>
      <w:lvlJc w:val="left"/>
      <w:pPr>
        <w:ind w:left="2160" w:hanging="360"/>
      </w:pPr>
      <w:rPr>
        <w:rFonts w:ascii="Georgia" w:hAnsi="Georgia"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o"/>
      <w:lvlJc w:val="left"/>
      <w:pPr>
        <w:ind w:left="3240" w:hanging="360"/>
      </w:pPr>
      <w:rPr>
        <w:rFonts w:ascii="Georgia" w:hAnsi="Georgia" w:hint="default"/>
      </w:rPr>
    </w:lvl>
  </w:abstractNum>
  <w:abstractNum w:abstractNumId="27" w15:restartNumberingAfterBreak="0">
    <w:nsid w:val="64D05A07"/>
    <w:multiLevelType w:val="hybridMultilevel"/>
    <w:tmpl w:val="8A4E4D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158D4"/>
    <w:multiLevelType w:val="multilevel"/>
    <w:tmpl w:val="4690925C"/>
    <w:lvl w:ilvl="0">
      <w:start w:val="1"/>
      <w:numFmt w:val="decimal"/>
      <w:pStyle w:val="ListNumbers"/>
      <w:lvlText w:val="%1."/>
      <w:lvlJc w:val="left"/>
      <w:pPr>
        <w:ind w:left="360" w:hanging="360"/>
      </w:pPr>
      <w:rPr>
        <w:rFonts w:ascii="Georgia" w:hAnsi="Georgia" w:hint="default"/>
        <w:sz w:val="20"/>
      </w:rPr>
    </w:lvl>
    <w:lvl w:ilvl="1">
      <w:start w:val="1"/>
      <w:numFmt w:val="lowerLetter"/>
      <w:lvlText w:val="%2."/>
      <w:lvlJc w:val="left"/>
      <w:pPr>
        <w:ind w:left="720" w:hanging="360"/>
      </w:pPr>
      <w:rPr>
        <w:rFonts w:ascii="Georgia" w:hAnsi="Georgia" w:hint="default"/>
        <w:sz w:val="20"/>
      </w:rPr>
    </w:lvl>
    <w:lvl w:ilvl="2">
      <w:start w:val="1"/>
      <w:numFmt w:val="lowerRoman"/>
      <w:lvlText w:val="%3."/>
      <w:lvlJc w:val="left"/>
      <w:pPr>
        <w:ind w:left="1080" w:hanging="360"/>
      </w:pPr>
      <w:rPr>
        <w:rFonts w:ascii="Georgia" w:hAnsi="Georgia" w:hint="default"/>
        <w:sz w:val="20"/>
      </w:rPr>
    </w:lvl>
    <w:lvl w:ilvl="3">
      <w:start w:val="1"/>
      <w:numFmt w:val="decimal"/>
      <w:lvlText w:val="%4."/>
      <w:lvlJc w:val="left"/>
      <w:pPr>
        <w:ind w:left="1440" w:hanging="360"/>
      </w:pPr>
      <w:rPr>
        <w:rFonts w:ascii="Georgia" w:hAnsi="Georgia" w:hint="default"/>
        <w:sz w:val="20"/>
      </w:rPr>
    </w:lvl>
    <w:lvl w:ilvl="4">
      <w:start w:val="1"/>
      <w:numFmt w:val="lowerLetter"/>
      <w:lvlText w:val="%5."/>
      <w:lvlJc w:val="left"/>
      <w:pPr>
        <w:ind w:left="1800" w:hanging="360"/>
      </w:pPr>
      <w:rPr>
        <w:rFonts w:ascii="Georgia" w:hAnsi="Georgia" w:hint="default"/>
        <w:sz w:val="20"/>
      </w:rPr>
    </w:lvl>
    <w:lvl w:ilvl="5">
      <w:start w:val="1"/>
      <w:numFmt w:val="lowerRoman"/>
      <w:lvlText w:val="%6."/>
      <w:lvlJc w:val="left"/>
      <w:pPr>
        <w:ind w:left="2160" w:hanging="360"/>
      </w:pPr>
      <w:rPr>
        <w:rFonts w:ascii="Georgia" w:hAnsi="Georgia" w:hint="default"/>
        <w:sz w:val="20"/>
      </w:rPr>
    </w:lvl>
    <w:lvl w:ilvl="6">
      <w:start w:val="1"/>
      <w:numFmt w:val="decimal"/>
      <w:lvlText w:val="%7."/>
      <w:lvlJc w:val="left"/>
      <w:pPr>
        <w:ind w:left="2520" w:hanging="360"/>
      </w:pPr>
      <w:rPr>
        <w:rFonts w:ascii="Georgia" w:hAnsi="Georgia" w:hint="default"/>
        <w:sz w:val="20"/>
      </w:rPr>
    </w:lvl>
    <w:lvl w:ilvl="7">
      <w:start w:val="1"/>
      <w:numFmt w:val="lowerLetter"/>
      <w:lvlText w:val="%8."/>
      <w:lvlJc w:val="left"/>
      <w:pPr>
        <w:ind w:left="2880" w:hanging="360"/>
      </w:pPr>
      <w:rPr>
        <w:rFonts w:ascii="Georgia" w:hAnsi="Georgia" w:hint="default"/>
        <w:sz w:val="20"/>
      </w:rPr>
    </w:lvl>
    <w:lvl w:ilvl="8">
      <w:start w:val="1"/>
      <w:numFmt w:val="lowerRoman"/>
      <w:lvlText w:val="%9."/>
      <w:lvlJc w:val="left"/>
      <w:pPr>
        <w:ind w:left="3240" w:hanging="360"/>
      </w:pPr>
      <w:rPr>
        <w:rFonts w:ascii="Georgia" w:hAnsi="Georgia" w:hint="default"/>
        <w:sz w:val="20"/>
      </w:rPr>
    </w:lvl>
  </w:abstractNum>
  <w:abstractNum w:abstractNumId="29" w15:restartNumberingAfterBreak="0">
    <w:nsid w:val="70FC43CD"/>
    <w:multiLevelType w:val="hybridMultilevel"/>
    <w:tmpl w:val="A9E6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8478BE"/>
    <w:multiLevelType w:val="multilevel"/>
    <w:tmpl w:val="064E2AAA"/>
    <w:lvl w:ilvl="0">
      <w:start w:val="1"/>
      <w:numFmt w:val="decimal"/>
      <w:pStyle w:val="Heading1"/>
      <w:lvlText w:val="%1.0"/>
      <w:lvlJc w:val="left"/>
      <w:pPr>
        <w:ind w:left="907" w:hanging="907"/>
      </w:pPr>
      <w:rPr>
        <w:rFonts w:hint="default"/>
      </w:rPr>
    </w:lvl>
    <w:lvl w:ilvl="1">
      <w:start w:val="1"/>
      <w:numFmt w:val="decimal"/>
      <w:lvlRestart w:val="0"/>
      <w:pStyle w:val="Heading2"/>
      <w:lvlText w:val="%1.%2"/>
      <w:lvlJc w:val="left"/>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31" w15:restartNumberingAfterBreak="0">
    <w:nsid w:val="7754181A"/>
    <w:multiLevelType w:val="hybridMultilevel"/>
    <w:tmpl w:val="76D8C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5D79A4"/>
    <w:multiLevelType w:val="hybridMultilevel"/>
    <w:tmpl w:val="9B82645A"/>
    <w:lvl w:ilvl="0" w:tplc="04090001">
      <w:start w:val="4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55362">
    <w:abstractNumId w:val="9"/>
  </w:num>
  <w:num w:numId="2" w16cid:durableId="652757891">
    <w:abstractNumId w:val="7"/>
  </w:num>
  <w:num w:numId="3" w16cid:durableId="1420757004">
    <w:abstractNumId w:val="6"/>
  </w:num>
  <w:num w:numId="4" w16cid:durableId="174459557">
    <w:abstractNumId w:val="5"/>
  </w:num>
  <w:num w:numId="5" w16cid:durableId="351419648">
    <w:abstractNumId w:val="4"/>
  </w:num>
  <w:num w:numId="6" w16cid:durableId="320083724">
    <w:abstractNumId w:val="8"/>
  </w:num>
  <w:num w:numId="7" w16cid:durableId="2095978736">
    <w:abstractNumId w:val="3"/>
  </w:num>
  <w:num w:numId="8" w16cid:durableId="678846470">
    <w:abstractNumId w:val="2"/>
  </w:num>
  <w:num w:numId="9" w16cid:durableId="2102751094">
    <w:abstractNumId w:val="1"/>
  </w:num>
  <w:num w:numId="10" w16cid:durableId="1578637712">
    <w:abstractNumId w:val="0"/>
  </w:num>
  <w:num w:numId="11" w16cid:durableId="155074505">
    <w:abstractNumId w:val="9"/>
  </w:num>
  <w:num w:numId="12" w16cid:durableId="1674605788">
    <w:abstractNumId w:val="14"/>
  </w:num>
  <w:num w:numId="13" w16cid:durableId="2119448925">
    <w:abstractNumId w:val="23"/>
  </w:num>
  <w:num w:numId="14" w16cid:durableId="1613826184">
    <w:abstractNumId w:val="9"/>
  </w:num>
  <w:num w:numId="15" w16cid:durableId="641036832">
    <w:abstractNumId w:val="26"/>
  </w:num>
  <w:num w:numId="16" w16cid:durableId="888952596">
    <w:abstractNumId w:val="28"/>
  </w:num>
  <w:num w:numId="17" w16cid:durableId="402263763">
    <w:abstractNumId w:val="22"/>
  </w:num>
  <w:num w:numId="18" w16cid:durableId="386271031">
    <w:abstractNumId w:val="24"/>
  </w:num>
  <w:num w:numId="19" w16cid:durableId="1653674032">
    <w:abstractNumId w:val="16"/>
  </w:num>
  <w:num w:numId="20" w16cid:durableId="833690388">
    <w:abstractNumId w:val="32"/>
  </w:num>
  <w:num w:numId="21" w16cid:durableId="1862619904">
    <w:abstractNumId w:val="13"/>
  </w:num>
  <w:num w:numId="22" w16cid:durableId="501433259">
    <w:abstractNumId w:val="12"/>
  </w:num>
  <w:num w:numId="23" w16cid:durableId="202983893">
    <w:abstractNumId w:val="27"/>
  </w:num>
  <w:num w:numId="24" w16cid:durableId="607009228">
    <w:abstractNumId w:val="29"/>
  </w:num>
  <w:num w:numId="25" w16cid:durableId="259878750">
    <w:abstractNumId w:val="10"/>
  </w:num>
  <w:num w:numId="26" w16cid:durableId="1315329714">
    <w:abstractNumId w:val="11"/>
  </w:num>
  <w:num w:numId="27" w16cid:durableId="2133354567">
    <w:abstractNumId w:val="31"/>
  </w:num>
  <w:num w:numId="28" w16cid:durableId="1239365307">
    <w:abstractNumId w:val="20"/>
  </w:num>
  <w:num w:numId="29" w16cid:durableId="2073767358">
    <w:abstractNumId w:val="30"/>
  </w:num>
  <w:num w:numId="30" w16cid:durableId="434443534">
    <w:abstractNumId w:val="30"/>
  </w:num>
  <w:num w:numId="31" w16cid:durableId="10290614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52184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462364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07140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80092882">
    <w:abstractNumId w:val="21"/>
  </w:num>
  <w:num w:numId="36" w16cid:durableId="1086729815">
    <w:abstractNumId w:val="18"/>
  </w:num>
  <w:num w:numId="37" w16cid:durableId="1243497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640063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7535596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5838168">
    <w:abstractNumId w:val="30"/>
  </w:num>
  <w:num w:numId="41" w16cid:durableId="129830682">
    <w:abstractNumId w:val="30"/>
  </w:num>
  <w:num w:numId="42" w16cid:durableId="404455393">
    <w:abstractNumId w:val="19"/>
  </w:num>
  <w:num w:numId="43" w16cid:durableId="1503471239">
    <w:abstractNumId w:val="15"/>
  </w:num>
  <w:num w:numId="44" w16cid:durableId="1756169797">
    <w:abstractNumId w:val="25"/>
  </w:num>
  <w:num w:numId="45" w16cid:durableId="981235959">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0568489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37"/>
    <w:rsid w:val="00000197"/>
    <w:rsid w:val="0000177D"/>
    <w:rsid w:val="00005F69"/>
    <w:rsid w:val="0001241F"/>
    <w:rsid w:val="00013F9A"/>
    <w:rsid w:val="00024E86"/>
    <w:rsid w:val="00025103"/>
    <w:rsid w:val="00031164"/>
    <w:rsid w:val="00033C84"/>
    <w:rsid w:val="00034C74"/>
    <w:rsid w:val="00035DCB"/>
    <w:rsid w:val="0004326F"/>
    <w:rsid w:val="000455A2"/>
    <w:rsid w:val="00050BD0"/>
    <w:rsid w:val="00052A9D"/>
    <w:rsid w:val="00054322"/>
    <w:rsid w:val="00055AEC"/>
    <w:rsid w:val="00057BD3"/>
    <w:rsid w:val="0006005B"/>
    <w:rsid w:val="000607B7"/>
    <w:rsid w:val="00064915"/>
    <w:rsid w:val="00073B22"/>
    <w:rsid w:val="00075CF7"/>
    <w:rsid w:val="00077C94"/>
    <w:rsid w:val="00081314"/>
    <w:rsid w:val="000839D7"/>
    <w:rsid w:val="00083B06"/>
    <w:rsid w:val="00083DA2"/>
    <w:rsid w:val="00085474"/>
    <w:rsid w:val="00086525"/>
    <w:rsid w:val="000876B9"/>
    <w:rsid w:val="00087913"/>
    <w:rsid w:val="00091812"/>
    <w:rsid w:val="000925E4"/>
    <w:rsid w:val="00092CED"/>
    <w:rsid w:val="000A13BB"/>
    <w:rsid w:val="000A14A1"/>
    <w:rsid w:val="000A1665"/>
    <w:rsid w:val="000A4874"/>
    <w:rsid w:val="000A544F"/>
    <w:rsid w:val="000A71FE"/>
    <w:rsid w:val="000A772E"/>
    <w:rsid w:val="000B219A"/>
    <w:rsid w:val="000B221E"/>
    <w:rsid w:val="000B2A3D"/>
    <w:rsid w:val="000B2DEB"/>
    <w:rsid w:val="000B37D4"/>
    <w:rsid w:val="000B4683"/>
    <w:rsid w:val="000B5630"/>
    <w:rsid w:val="000B681A"/>
    <w:rsid w:val="000C03C8"/>
    <w:rsid w:val="000C0DA7"/>
    <w:rsid w:val="000C337E"/>
    <w:rsid w:val="000C3494"/>
    <w:rsid w:val="000C4D09"/>
    <w:rsid w:val="000C541F"/>
    <w:rsid w:val="000C69FB"/>
    <w:rsid w:val="000C7579"/>
    <w:rsid w:val="000C7BF5"/>
    <w:rsid w:val="000D05EB"/>
    <w:rsid w:val="000D0838"/>
    <w:rsid w:val="000D193F"/>
    <w:rsid w:val="000D1978"/>
    <w:rsid w:val="000D20EB"/>
    <w:rsid w:val="000D269E"/>
    <w:rsid w:val="000D4841"/>
    <w:rsid w:val="000D4845"/>
    <w:rsid w:val="000D5F97"/>
    <w:rsid w:val="000D6EAE"/>
    <w:rsid w:val="000E432F"/>
    <w:rsid w:val="000F14CA"/>
    <w:rsid w:val="000F1FD6"/>
    <w:rsid w:val="000F35FC"/>
    <w:rsid w:val="000F5BE4"/>
    <w:rsid w:val="000F5E83"/>
    <w:rsid w:val="00100815"/>
    <w:rsid w:val="001048D4"/>
    <w:rsid w:val="00106529"/>
    <w:rsid w:val="001073D4"/>
    <w:rsid w:val="00110D75"/>
    <w:rsid w:val="00111D49"/>
    <w:rsid w:val="00112165"/>
    <w:rsid w:val="00112E8C"/>
    <w:rsid w:val="00113678"/>
    <w:rsid w:val="001158B8"/>
    <w:rsid w:val="00116824"/>
    <w:rsid w:val="001170C6"/>
    <w:rsid w:val="00117B6E"/>
    <w:rsid w:val="0012031E"/>
    <w:rsid w:val="00124489"/>
    <w:rsid w:val="00127215"/>
    <w:rsid w:val="00136039"/>
    <w:rsid w:val="00142C62"/>
    <w:rsid w:val="00143F46"/>
    <w:rsid w:val="0015221C"/>
    <w:rsid w:val="00153C87"/>
    <w:rsid w:val="00155748"/>
    <w:rsid w:val="001564A2"/>
    <w:rsid w:val="001570A7"/>
    <w:rsid w:val="001571FD"/>
    <w:rsid w:val="00157D9F"/>
    <w:rsid w:val="001606AF"/>
    <w:rsid w:val="00160B6B"/>
    <w:rsid w:val="00162BC9"/>
    <w:rsid w:val="00170D0D"/>
    <w:rsid w:val="00171C18"/>
    <w:rsid w:val="00172D11"/>
    <w:rsid w:val="00174ED6"/>
    <w:rsid w:val="00175ECE"/>
    <w:rsid w:val="0017619D"/>
    <w:rsid w:val="001761D7"/>
    <w:rsid w:val="0017676F"/>
    <w:rsid w:val="00181A74"/>
    <w:rsid w:val="00182748"/>
    <w:rsid w:val="0018276B"/>
    <w:rsid w:val="001868C0"/>
    <w:rsid w:val="0018775E"/>
    <w:rsid w:val="00190BAE"/>
    <w:rsid w:val="00191D2B"/>
    <w:rsid w:val="00194106"/>
    <w:rsid w:val="001A0D8C"/>
    <w:rsid w:val="001A33E6"/>
    <w:rsid w:val="001A62EC"/>
    <w:rsid w:val="001A65DA"/>
    <w:rsid w:val="001A6A66"/>
    <w:rsid w:val="001B0A8E"/>
    <w:rsid w:val="001B3365"/>
    <w:rsid w:val="001B63E1"/>
    <w:rsid w:val="001C0A8B"/>
    <w:rsid w:val="001C3C7A"/>
    <w:rsid w:val="001C49CE"/>
    <w:rsid w:val="001C4C3A"/>
    <w:rsid w:val="001C5EEA"/>
    <w:rsid w:val="001C6118"/>
    <w:rsid w:val="001C6E75"/>
    <w:rsid w:val="001C72A0"/>
    <w:rsid w:val="001C7E5F"/>
    <w:rsid w:val="001D0357"/>
    <w:rsid w:val="001D05F9"/>
    <w:rsid w:val="001D0FB4"/>
    <w:rsid w:val="001D312C"/>
    <w:rsid w:val="001D52FD"/>
    <w:rsid w:val="001D5731"/>
    <w:rsid w:val="001E1C59"/>
    <w:rsid w:val="001E742D"/>
    <w:rsid w:val="001F05BD"/>
    <w:rsid w:val="001F1985"/>
    <w:rsid w:val="001F3F5F"/>
    <w:rsid w:val="001F48D0"/>
    <w:rsid w:val="001F7A62"/>
    <w:rsid w:val="00200C4E"/>
    <w:rsid w:val="0020269C"/>
    <w:rsid w:val="002044EF"/>
    <w:rsid w:val="00204FD9"/>
    <w:rsid w:val="00210152"/>
    <w:rsid w:val="00210D47"/>
    <w:rsid w:val="0021155B"/>
    <w:rsid w:val="002132C8"/>
    <w:rsid w:val="00215AF9"/>
    <w:rsid w:val="00220253"/>
    <w:rsid w:val="002221F1"/>
    <w:rsid w:val="002249DE"/>
    <w:rsid w:val="00224E08"/>
    <w:rsid w:val="00225122"/>
    <w:rsid w:val="002312CC"/>
    <w:rsid w:val="002323FD"/>
    <w:rsid w:val="00232D24"/>
    <w:rsid w:val="002345D0"/>
    <w:rsid w:val="00237197"/>
    <w:rsid w:val="002403FC"/>
    <w:rsid w:val="002405C8"/>
    <w:rsid w:val="00240756"/>
    <w:rsid w:val="00242A15"/>
    <w:rsid w:val="0024455D"/>
    <w:rsid w:val="00247E3A"/>
    <w:rsid w:val="002507F3"/>
    <w:rsid w:val="00252A18"/>
    <w:rsid w:val="00253084"/>
    <w:rsid w:val="00253636"/>
    <w:rsid w:val="00256008"/>
    <w:rsid w:val="002576B3"/>
    <w:rsid w:val="002579DE"/>
    <w:rsid w:val="00262022"/>
    <w:rsid w:val="00262960"/>
    <w:rsid w:val="0026588D"/>
    <w:rsid w:val="002659FA"/>
    <w:rsid w:val="00270FC8"/>
    <w:rsid w:val="00271E29"/>
    <w:rsid w:val="002768B3"/>
    <w:rsid w:val="00283968"/>
    <w:rsid w:val="00284466"/>
    <w:rsid w:val="00285E08"/>
    <w:rsid w:val="00286D01"/>
    <w:rsid w:val="00291380"/>
    <w:rsid w:val="00292607"/>
    <w:rsid w:val="002926BF"/>
    <w:rsid w:val="00294BD3"/>
    <w:rsid w:val="002970D9"/>
    <w:rsid w:val="002A1870"/>
    <w:rsid w:val="002A4854"/>
    <w:rsid w:val="002A5B68"/>
    <w:rsid w:val="002A766C"/>
    <w:rsid w:val="002A7ED6"/>
    <w:rsid w:val="002B0236"/>
    <w:rsid w:val="002B05E4"/>
    <w:rsid w:val="002B0A7B"/>
    <w:rsid w:val="002B144F"/>
    <w:rsid w:val="002B302B"/>
    <w:rsid w:val="002B3159"/>
    <w:rsid w:val="002B3B5D"/>
    <w:rsid w:val="002B3F70"/>
    <w:rsid w:val="002B60AB"/>
    <w:rsid w:val="002B61F3"/>
    <w:rsid w:val="002B6D85"/>
    <w:rsid w:val="002C12AC"/>
    <w:rsid w:val="002C2592"/>
    <w:rsid w:val="002C3906"/>
    <w:rsid w:val="002C3FB0"/>
    <w:rsid w:val="002C7CEB"/>
    <w:rsid w:val="002D0877"/>
    <w:rsid w:val="002D45E9"/>
    <w:rsid w:val="002D511B"/>
    <w:rsid w:val="002D7275"/>
    <w:rsid w:val="002E36FC"/>
    <w:rsid w:val="002E3963"/>
    <w:rsid w:val="002E3A18"/>
    <w:rsid w:val="002F1CD1"/>
    <w:rsid w:val="002F34E6"/>
    <w:rsid w:val="002F5BB4"/>
    <w:rsid w:val="0030041E"/>
    <w:rsid w:val="0030271A"/>
    <w:rsid w:val="00303A53"/>
    <w:rsid w:val="00305212"/>
    <w:rsid w:val="00305851"/>
    <w:rsid w:val="0030665F"/>
    <w:rsid w:val="00306AD4"/>
    <w:rsid w:val="003074AD"/>
    <w:rsid w:val="00311878"/>
    <w:rsid w:val="00320F40"/>
    <w:rsid w:val="0032570F"/>
    <w:rsid w:val="00326E19"/>
    <w:rsid w:val="00334658"/>
    <w:rsid w:val="0033678D"/>
    <w:rsid w:val="00336C90"/>
    <w:rsid w:val="00337259"/>
    <w:rsid w:val="00342CAC"/>
    <w:rsid w:val="00343659"/>
    <w:rsid w:val="0034513F"/>
    <w:rsid w:val="0034684F"/>
    <w:rsid w:val="00346F53"/>
    <w:rsid w:val="0035072E"/>
    <w:rsid w:val="003507B2"/>
    <w:rsid w:val="003510A9"/>
    <w:rsid w:val="00352159"/>
    <w:rsid w:val="00354000"/>
    <w:rsid w:val="003540B1"/>
    <w:rsid w:val="003573C8"/>
    <w:rsid w:val="003601AF"/>
    <w:rsid w:val="003611BD"/>
    <w:rsid w:val="0036188D"/>
    <w:rsid w:val="00362404"/>
    <w:rsid w:val="00362B8F"/>
    <w:rsid w:val="00363223"/>
    <w:rsid w:val="00363F70"/>
    <w:rsid w:val="00364440"/>
    <w:rsid w:val="003713A2"/>
    <w:rsid w:val="003718DF"/>
    <w:rsid w:val="00373AF1"/>
    <w:rsid w:val="00374110"/>
    <w:rsid w:val="00376006"/>
    <w:rsid w:val="00380239"/>
    <w:rsid w:val="0038054E"/>
    <w:rsid w:val="00381EA0"/>
    <w:rsid w:val="00382E6E"/>
    <w:rsid w:val="003848D8"/>
    <w:rsid w:val="00385E57"/>
    <w:rsid w:val="003903A1"/>
    <w:rsid w:val="003912D3"/>
    <w:rsid w:val="003946EC"/>
    <w:rsid w:val="00394A59"/>
    <w:rsid w:val="00395495"/>
    <w:rsid w:val="003A0263"/>
    <w:rsid w:val="003A18C2"/>
    <w:rsid w:val="003A23BA"/>
    <w:rsid w:val="003A61B3"/>
    <w:rsid w:val="003B1501"/>
    <w:rsid w:val="003B2BEB"/>
    <w:rsid w:val="003C2271"/>
    <w:rsid w:val="003C3ABF"/>
    <w:rsid w:val="003D0AF0"/>
    <w:rsid w:val="003D10B6"/>
    <w:rsid w:val="003D1F4B"/>
    <w:rsid w:val="003D2F76"/>
    <w:rsid w:val="003D3D19"/>
    <w:rsid w:val="003D4EB8"/>
    <w:rsid w:val="003D52B9"/>
    <w:rsid w:val="003E4A83"/>
    <w:rsid w:val="003E5DAA"/>
    <w:rsid w:val="003E6E22"/>
    <w:rsid w:val="003F1C71"/>
    <w:rsid w:val="003F689E"/>
    <w:rsid w:val="003F6D2B"/>
    <w:rsid w:val="00400070"/>
    <w:rsid w:val="0040048C"/>
    <w:rsid w:val="00401E78"/>
    <w:rsid w:val="00402AB8"/>
    <w:rsid w:val="00403A56"/>
    <w:rsid w:val="00403B95"/>
    <w:rsid w:val="0040451A"/>
    <w:rsid w:val="00412833"/>
    <w:rsid w:val="004156CF"/>
    <w:rsid w:val="004169A9"/>
    <w:rsid w:val="00417BBD"/>
    <w:rsid w:val="00420472"/>
    <w:rsid w:val="00422DDE"/>
    <w:rsid w:val="0042338A"/>
    <w:rsid w:val="00424169"/>
    <w:rsid w:val="004305CD"/>
    <w:rsid w:val="00430FA7"/>
    <w:rsid w:val="00433E28"/>
    <w:rsid w:val="00434563"/>
    <w:rsid w:val="00435D06"/>
    <w:rsid w:val="00437F2B"/>
    <w:rsid w:val="00441A3A"/>
    <w:rsid w:val="00442C1D"/>
    <w:rsid w:val="004475FC"/>
    <w:rsid w:val="00450617"/>
    <w:rsid w:val="00454C05"/>
    <w:rsid w:val="004607DE"/>
    <w:rsid w:val="004611E3"/>
    <w:rsid w:val="00462725"/>
    <w:rsid w:val="0046763C"/>
    <w:rsid w:val="00470BC3"/>
    <w:rsid w:val="00473C40"/>
    <w:rsid w:val="00477E57"/>
    <w:rsid w:val="0048059E"/>
    <w:rsid w:val="00482F76"/>
    <w:rsid w:val="00486E8D"/>
    <w:rsid w:val="004874C5"/>
    <w:rsid w:val="00487DD6"/>
    <w:rsid w:val="0049141A"/>
    <w:rsid w:val="0049147C"/>
    <w:rsid w:val="004921A5"/>
    <w:rsid w:val="00493461"/>
    <w:rsid w:val="004935B5"/>
    <w:rsid w:val="0049475B"/>
    <w:rsid w:val="004967B8"/>
    <w:rsid w:val="00497B92"/>
    <w:rsid w:val="004A266C"/>
    <w:rsid w:val="004A270C"/>
    <w:rsid w:val="004A2CED"/>
    <w:rsid w:val="004A32F0"/>
    <w:rsid w:val="004A4791"/>
    <w:rsid w:val="004A568A"/>
    <w:rsid w:val="004A6935"/>
    <w:rsid w:val="004B6E66"/>
    <w:rsid w:val="004B7017"/>
    <w:rsid w:val="004C3A50"/>
    <w:rsid w:val="004C4409"/>
    <w:rsid w:val="004C46FF"/>
    <w:rsid w:val="004C7F37"/>
    <w:rsid w:val="004D4E50"/>
    <w:rsid w:val="004D729B"/>
    <w:rsid w:val="004D7B40"/>
    <w:rsid w:val="004E13F6"/>
    <w:rsid w:val="004E25BF"/>
    <w:rsid w:val="004E2B2D"/>
    <w:rsid w:val="004E41CA"/>
    <w:rsid w:val="004E44CC"/>
    <w:rsid w:val="004E56F4"/>
    <w:rsid w:val="004E5A94"/>
    <w:rsid w:val="004E6212"/>
    <w:rsid w:val="004E67F5"/>
    <w:rsid w:val="004F709A"/>
    <w:rsid w:val="00503C12"/>
    <w:rsid w:val="00503E88"/>
    <w:rsid w:val="00504BB6"/>
    <w:rsid w:val="00506D98"/>
    <w:rsid w:val="005107D9"/>
    <w:rsid w:val="005112F9"/>
    <w:rsid w:val="00513465"/>
    <w:rsid w:val="00514B2A"/>
    <w:rsid w:val="00514C11"/>
    <w:rsid w:val="0051506D"/>
    <w:rsid w:val="0051798B"/>
    <w:rsid w:val="00520308"/>
    <w:rsid w:val="00522D31"/>
    <w:rsid w:val="00532081"/>
    <w:rsid w:val="0053376C"/>
    <w:rsid w:val="005343B7"/>
    <w:rsid w:val="005373BA"/>
    <w:rsid w:val="00540B76"/>
    <w:rsid w:val="00544723"/>
    <w:rsid w:val="005453C6"/>
    <w:rsid w:val="0054596D"/>
    <w:rsid w:val="0054658B"/>
    <w:rsid w:val="00546C14"/>
    <w:rsid w:val="00546D33"/>
    <w:rsid w:val="0055248F"/>
    <w:rsid w:val="00554D04"/>
    <w:rsid w:val="00555B89"/>
    <w:rsid w:val="0055712B"/>
    <w:rsid w:val="00563D73"/>
    <w:rsid w:val="0056455A"/>
    <w:rsid w:val="0057027A"/>
    <w:rsid w:val="005702CF"/>
    <w:rsid w:val="00571300"/>
    <w:rsid w:val="005754B8"/>
    <w:rsid w:val="00575A51"/>
    <w:rsid w:val="005801F9"/>
    <w:rsid w:val="005822C7"/>
    <w:rsid w:val="00582B32"/>
    <w:rsid w:val="00582C37"/>
    <w:rsid w:val="00583EED"/>
    <w:rsid w:val="0058505B"/>
    <w:rsid w:val="005958C3"/>
    <w:rsid w:val="005A09DB"/>
    <w:rsid w:val="005A590B"/>
    <w:rsid w:val="005A6883"/>
    <w:rsid w:val="005B046E"/>
    <w:rsid w:val="005B0BA6"/>
    <w:rsid w:val="005B1128"/>
    <w:rsid w:val="005B159F"/>
    <w:rsid w:val="005B6AF8"/>
    <w:rsid w:val="005B7B0B"/>
    <w:rsid w:val="005C007B"/>
    <w:rsid w:val="005C0B15"/>
    <w:rsid w:val="005C1E98"/>
    <w:rsid w:val="005C27D6"/>
    <w:rsid w:val="005C2EFA"/>
    <w:rsid w:val="005C3CE1"/>
    <w:rsid w:val="005C6D2D"/>
    <w:rsid w:val="005C6E19"/>
    <w:rsid w:val="005D0011"/>
    <w:rsid w:val="005D058C"/>
    <w:rsid w:val="005D08E6"/>
    <w:rsid w:val="005D0F0D"/>
    <w:rsid w:val="005D384C"/>
    <w:rsid w:val="005D3DD7"/>
    <w:rsid w:val="005D5231"/>
    <w:rsid w:val="005D5D39"/>
    <w:rsid w:val="005D6659"/>
    <w:rsid w:val="005E0319"/>
    <w:rsid w:val="005E3CD3"/>
    <w:rsid w:val="005E46D2"/>
    <w:rsid w:val="005E49FC"/>
    <w:rsid w:val="005E4BAD"/>
    <w:rsid w:val="005E6631"/>
    <w:rsid w:val="005F0C84"/>
    <w:rsid w:val="005F113B"/>
    <w:rsid w:val="005F1C49"/>
    <w:rsid w:val="005F274A"/>
    <w:rsid w:val="005F7116"/>
    <w:rsid w:val="006013DC"/>
    <w:rsid w:val="00603E88"/>
    <w:rsid w:val="00604CC7"/>
    <w:rsid w:val="00605A83"/>
    <w:rsid w:val="00606573"/>
    <w:rsid w:val="00607869"/>
    <w:rsid w:val="00617732"/>
    <w:rsid w:val="00617A8F"/>
    <w:rsid w:val="006215A4"/>
    <w:rsid w:val="00623E8B"/>
    <w:rsid w:val="006244FD"/>
    <w:rsid w:val="006244FF"/>
    <w:rsid w:val="00633200"/>
    <w:rsid w:val="00640706"/>
    <w:rsid w:val="006409BC"/>
    <w:rsid w:val="00642346"/>
    <w:rsid w:val="00642DE0"/>
    <w:rsid w:val="00643EDB"/>
    <w:rsid w:val="006451EE"/>
    <w:rsid w:val="00650D55"/>
    <w:rsid w:val="00651152"/>
    <w:rsid w:val="00651E5B"/>
    <w:rsid w:val="00651EBF"/>
    <w:rsid w:val="00652829"/>
    <w:rsid w:val="00652A25"/>
    <w:rsid w:val="00652B66"/>
    <w:rsid w:val="00654AAF"/>
    <w:rsid w:val="006568AF"/>
    <w:rsid w:val="00657B65"/>
    <w:rsid w:val="00661C9E"/>
    <w:rsid w:val="006637D4"/>
    <w:rsid w:val="00665BF9"/>
    <w:rsid w:val="006709CB"/>
    <w:rsid w:val="00672927"/>
    <w:rsid w:val="006741E7"/>
    <w:rsid w:val="00675A79"/>
    <w:rsid w:val="0067664C"/>
    <w:rsid w:val="00676782"/>
    <w:rsid w:val="00677367"/>
    <w:rsid w:val="0068072A"/>
    <w:rsid w:val="0068191E"/>
    <w:rsid w:val="00682B9D"/>
    <w:rsid w:val="00685326"/>
    <w:rsid w:val="006875FB"/>
    <w:rsid w:val="006A0D9C"/>
    <w:rsid w:val="006A1CDE"/>
    <w:rsid w:val="006A2264"/>
    <w:rsid w:val="006A2636"/>
    <w:rsid w:val="006A3197"/>
    <w:rsid w:val="006A40D0"/>
    <w:rsid w:val="006A7744"/>
    <w:rsid w:val="006B1B52"/>
    <w:rsid w:val="006B2C1D"/>
    <w:rsid w:val="006B3E0A"/>
    <w:rsid w:val="006B42E0"/>
    <w:rsid w:val="006B478E"/>
    <w:rsid w:val="006B63C0"/>
    <w:rsid w:val="006C19BA"/>
    <w:rsid w:val="006C285B"/>
    <w:rsid w:val="006C2BAC"/>
    <w:rsid w:val="006C2CD1"/>
    <w:rsid w:val="006C346D"/>
    <w:rsid w:val="006D0619"/>
    <w:rsid w:val="006D0658"/>
    <w:rsid w:val="006D084F"/>
    <w:rsid w:val="006D1366"/>
    <w:rsid w:val="006D335D"/>
    <w:rsid w:val="006D6A61"/>
    <w:rsid w:val="006E039F"/>
    <w:rsid w:val="006E294B"/>
    <w:rsid w:val="006E3083"/>
    <w:rsid w:val="006F04BA"/>
    <w:rsid w:val="006F04C9"/>
    <w:rsid w:val="006F094F"/>
    <w:rsid w:val="006F0AF3"/>
    <w:rsid w:val="006F2066"/>
    <w:rsid w:val="006F3672"/>
    <w:rsid w:val="006F6C9C"/>
    <w:rsid w:val="00702EE6"/>
    <w:rsid w:val="00702FAC"/>
    <w:rsid w:val="007031F6"/>
    <w:rsid w:val="007049DA"/>
    <w:rsid w:val="0070746E"/>
    <w:rsid w:val="007074E3"/>
    <w:rsid w:val="00710337"/>
    <w:rsid w:val="00710515"/>
    <w:rsid w:val="00712B05"/>
    <w:rsid w:val="00712F5D"/>
    <w:rsid w:val="00720611"/>
    <w:rsid w:val="007223CD"/>
    <w:rsid w:val="0072722F"/>
    <w:rsid w:val="00727BC0"/>
    <w:rsid w:val="007311BE"/>
    <w:rsid w:val="00731B4F"/>
    <w:rsid w:val="00752E48"/>
    <w:rsid w:val="007562FC"/>
    <w:rsid w:val="00756392"/>
    <w:rsid w:val="00756889"/>
    <w:rsid w:val="007600DF"/>
    <w:rsid w:val="007610DA"/>
    <w:rsid w:val="0076670C"/>
    <w:rsid w:val="00776BB1"/>
    <w:rsid w:val="0078032B"/>
    <w:rsid w:val="00785AE3"/>
    <w:rsid w:val="0079077E"/>
    <w:rsid w:val="007913A6"/>
    <w:rsid w:val="00796E31"/>
    <w:rsid w:val="007978B3"/>
    <w:rsid w:val="007A0779"/>
    <w:rsid w:val="007A0F15"/>
    <w:rsid w:val="007A2589"/>
    <w:rsid w:val="007A50DC"/>
    <w:rsid w:val="007A7906"/>
    <w:rsid w:val="007B3036"/>
    <w:rsid w:val="007B6616"/>
    <w:rsid w:val="007C0314"/>
    <w:rsid w:val="007C044C"/>
    <w:rsid w:val="007C740D"/>
    <w:rsid w:val="007C7ACD"/>
    <w:rsid w:val="007D07CA"/>
    <w:rsid w:val="007D13D1"/>
    <w:rsid w:val="007D479A"/>
    <w:rsid w:val="007D501B"/>
    <w:rsid w:val="007D5D63"/>
    <w:rsid w:val="007D7D60"/>
    <w:rsid w:val="007E03CB"/>
    <w:rsid w:val="007E19C1"/>
    <w:rsid w:val="007E2B36"/>
    <w:rsid w:val="007E2D03"/>
    <w:rsid w:val="007E4C2D"/>
    <w:rsid w:val="007E4FE3"/>
    <w:rsid w:val="007E6D24"/>
    <w:rsid w:val="007F0681"/>
    <w:rsid w:val="007F0E23"/>
    <w:rsid w:val="007F131B"/>
    <w:rsid w:val="00800648"/>
    <w:rsid w:val="00800856"/>
    <w:rsid w:val="0080100B"/>
    <w:rsid w:val="00801468"/>
    <w:rsid w:val="00802798"/>
    <w:rsid w:val="008031B3"/>
    <w:rsid w:val="00807CBC"/>
    <w:rsid w:val="00811C39"/>
    <w:rsid w:val="00812CDF"/>
    <w:rsid w:val="00813570"/>
    <w:rsid w:val="00814DAF"/>
    <w:rsid w:val="008154A4"/>
    <w:rsid w:val="008159C3"/>
    <w:rsid w:val="008174E8"/>
    <w:rsid w:val="00821A7D"/>
    <w:rsid w:val="00822A9E"/>
    <w:rsid w:val="0082442B"/>
    <w:rsid w:val="00824A47"/>
    <w:rsid w:val="008250AD"/>
    <w:rsid w:val="00825643"/>
    <w:rsid w:val="00826085"/>
    <w:rsid w:val="00830F8D"/>
    <w:rsid w:val="008320CE"/>
    <w:rsid w:val="00832277"/>
    <w:rsid w:val="00832BFB"/>
    <w:rsid w:val="00833842"/>
    <w:rsid w:val="008375F4"/>
    <w:rsid w:val="00837615"/>
    <w:rsid w:val="00837870"/>
    <w:rsid w:val="00840759"/>
    <w:rsid w:val="0084092B"/>
    <w:rsid w:val="008430BA"/>
    <w:rsid w:val="00843774"/>
    <w:rsid w:val="00852C68"/>
    <w:rsid w:val="00855D83"/>
    <w:rsid w:val="00857F28"/>
    <w:rsid w:val="00861FF8"/>
    <w:rsid w:val="00864F23"/>
    <w:rsid w:val="008712CB"/>
    <w:rsid w:val="0087288A"/>
    <w:rsid w:val="0087340C"/>
    <w:rsid w:val="00873B5F"/>
    <w:rsid w:val="00874E67"/>
    <w:rsid w:val="00877A8E"/>
    <w:rsid w:val="00880877"/>
    <w:rsid w:val="00887359"/>
    <w:rsid w:val="008873D1"/>
    <w:rsid w:val="008876C7"/>
    <w:rsid w:val="00890B9F"/>
    <w:rsid w:val="00891C4E"/>
    <w:rsid w:val="00894FC9"/>
    <w:rsid w:val="00895001"/>
    <w:rsid w:val="00896623"/>
    <w:rsid w:val="0089690F"/>
    <w:rsid w:val="00897A65"/>
    <w:rsid w:val="008A0EA4"/>
    <w:rsid w:val="008A1481"/>
    <w:rsid w:val="008A6159"/>
    <w:rsid w:val="008A7B9F"/>
    <w:rsid w:val="008A7CC3"/>
    <w:rsid w:val="008B3254"/>
    <w:rsid w:val="008B41F0"/>
    <w:rsid w:val="008B47EE"/>
    <w:rsid w:val="008B62C5"/>
    <w:rsid w:val="008C042A"/>
    <w:rsid w:val="008C192E"/>
    <w:rsid w:val="008C21D8"/>
    <w:rsid w:val="008C3BF8"/>
    <w:rsid w:val="008D0907"/>
    <w:rsid w:val="008D09D9"/>
    <w:rsid w:val="008D2C8D"/>
    <w:rsid w:val="008D39D5"/>
    <w:rsid w:val="008D456A"/>
    <w:rsid w:val="008D52F5"/>
    <w:rsid w:val="008D5DAF"/>
    <w:rsid w:val="008D7A2B"/>
    <w:rsid w:val="008E3383"/>
    <w:rsid w:val="008E6CDD"/>
    <w:rsid w:val="008E75FB"/>
    <w:rsid w:val="008F0058"/>
    <w:rsid w:val="008F1E87"/>
    <w:rsid w:val="008F3867"/>
    <w:rsid w:val="008F4CDF"/>
    <w:rsid w:val="008F4DC9"/>
    <w:rsid w:val="008F4EA6"/>
    <w:rsid w:val="008F6A47"/>
    <w:rsid w:val="0090005C"/>
    <w:rsid w:val="00900578"/>
    <w:rsid w:val="00902693"/>
    <w:rsid w:val="00904004"/>
    <w:rsid w:val="00905929"/>
    <w:rsid w:val="009067C1"/>
    <w:rsid w:val="00907CE3"/>
    <w:rsid w:val="00910471"/>
    <w:rsid w:val="00912BE3"/>
    <w:rsid w:val="009137CD"/>
    <w:rsid w:val="00913973"/>
    <w:rsid w:val="009173C3"/>
    <w:rsid w:val="00917A91"/>
    <w:rsid w:val="00917E75"/>
    <w:rsid w:val="009210FD"/>
    <w:rsid w:val="00922BE0"/>
    <w:rsid w:val="009242D1"/>
    <w:rsid w:val="0092475D"/>
    <w:rsid w:val="00926844"/>
    <w:rsid w:val="009364F0"/>
    <w:rsid w:val="00940EED"/>
    <w:rsid w:val="00942092"/>
    <w:rsid w:val="00943B70"/>
    <w:rsid w:val="00946A28"/>
    <w:rsid w:val="00947AAB"/>
    <w:rsid w:val="00952F1E"/>
    <w:rsid w:val="0095437B"/>
    <w:rsid w:val="00954677"/>
    <w:rsid w:val="00956095"/>
    <w:rsid w:val="009566EC"/>
    <w:rsid w:val="009575F0"/>
    <w:rsid w:val="009577F5"/>
    <w:rsid w:val="00957D5E"/>
    <w:rsid w:val="00960411"/>
    <w:rsid w:val="00960D15"/>
    <w:rsid w:val="00965CF6"/>
    <w:rsid w:val="00966593"/>
    <w:rsid w:val="009722B8"/>
    <w:rsid w:val="00974E0B"/>
    <w:rsid w:val="00975D84"/>
    <w:rsid w:val="0097713A"/>
    <w:rsid w:val="00980BFC"/>
    <w:rsid w:val="00981271"/>
    <w:rsid w:val="00982F8F"/>
    <w:rsid w:val="00983D57"/>
    <w:rsid w:val="009871E9"/>
    <w:rsid w:val="00987B21"/>
    <w:rsid w:val="00990385"/>
    <w:rsid w:val="0099266A"/>
    <w:rsid w:val="00994ED0"/>
    <w:rsid w:val="0099755B"/>
    <w:rsid w:val="00997D8F"/>
    <w:rsid w:val="009A1F4F"/>
    <w:rsid w:val="009A1FF9"/>
    <w:rsid w:val="009A39CD"/>
    <w:rsid w:val="009A77E5"/>
    <w:rsid w:val="009A7972"/>
    <w:rsid w:val="009B1685"/>
    <w:rsid w:val="009B1D22"/>
    <w:rsid w:val="009B271C"/>
    <w:rsid w:val="009B51B3"/>
    <w:rsid w:val="009B6C95"/>
    <w:rsid w:val="009B6CAE"/>
    <w:rsid w:val="009C1BC4"/>
    <w:rsid w:val="009C499F"/>
    <w:rsid w:val="009C53AD"/>
    <w:rsid w:val="009C5E68"/>
    <w:rsid w:val="009C73E6"/>
    <w:rsid w:val="009C78C3"/>
    <w:rsid w:val="009D19DD"/>
    <w:rsid w:val="009D33F9"/>
    <w:rsid w:val="009D3B1B"/>
    <w:rsid w:val="009D5ED3"/>
    <w:rsid w:val="009E150D"/>
    <w:rsid w:val="009E1914"/>
    <w:rsid w:val="009E215F"/>
    <w:rsid w:val="009E4E26"/>
    <w:rsid w:val="009E4EB2"/>
    <w:rsid w:val="009E5270"/>
    <w:rsid w:val="009E5AAF"/>
    <w:rsid w:val="009E7180"/>
    <w:rsid w:val="009F5122"/>
    <w:rsid w:val="009F5E9A"/>
    <w:rsid w:val="009F7B11"/>
    <w:rsid w:val="00A004F0"/>
    <w:rsid w:val="00A04BC5"/>
    <w:rsid w:val="00A052E7"/>
    <w:rsid w:val="00A076B5"/>
    <w:rsid w:val="00A07B56"/>
    <w:rsid w:val="00A07D28"/>
    <w:rsid w:val="00A158F8"/>
    <w:rsid w:val="00A15D55"/>
    <w:rsid w:val="00A21095"/>
    <w:rsid w:val="00A22BB6"/>
    <w:rsid w:val="00A22F0D"/>
    <w:rsid w:val="00A23B38"/>
    <w:rsid w:val="00A24745"/>
    <w:rsid w:val="00A27105"/>
    <w:rsid w:val="00A304BA"/>
    <w:rsid w:val="00A31C3C"/>
    <w:rsid w:val="00A31EF7"/>
    <w:rsid w:val="00A31FE4"/>
    <w:rsid w:val="00A34D53"/>
    <w:rsid w:val="00A37C76"/>
    <w:rsid w:val="00A43A68"/>
    <w:rsid w:val="00A447D6"/>
    <w:rsid w:val="00A45657"/>
    <w:rsid w:val="00A47121"/>
    <w:rsid w:val="00A50FD8"/>
    <w:rsid w:val="00A518C1"/>
    <w:rsid w:val="00A52DA7"/>
    <w:rsid w:val="00A54087"/>
    <w:rsid w:val="00A54348"/>
    <w:rsid w:val="00A60171"/>
    <w:rsid w:val="00A607D3"/>
    <w:rsid w:val="00A6261B"/>
    <w:rsid w:val="00A6328A"/>
    <w:rsid w:val="00A672DC"/>
    <w:rsid w:val="00A704C8"/>
    <w:rsid w:val="00A707D4"/>
    <w:rsid w:val="00A743C6"/>
    <w:rsid w:val="00A75E36"/>
    <w:rsid w:val="00A77064"/>
    <w:rsid w:val="00A83393"/>
    <w:rsid w:val="00A85703"/>
    <w:rsid w:val="00A93E98"/>
    <w:rsid w:val="00A94D4E"/>
    <w:rsid w:val="00A94EF5"/>
    <w:rsid w:val="00AA089A"/>
    <w:rsid w:val="00AA24DF"/>
    <w:rsid w:val="00AA29A5"/>
    <w:rsid w:val="00AA2A49"/>
    <w:rsid w:val="00AA6802"/>
    <w:rsid w:val="00AA7D30"/>
    <w:rsid w:val="00AB0A06"/>
    <w:rsid w:val="00AB262F"/>
    <w:rsid w:val="00AB5B1C"/>
    <w:rsid w:val="00AB6195"/>
    <w:rsid w:val="00AB73F8"/>
    <w:rsid w:val="00AB7903"/>
    <w:rsid w:val="00AB7F2D"/>
    <w:rsid w:val="00AC3038"/>
    <w:rsid w:val="00AC3885"/>
    <w:rsid w:val="00AC48F2"/>
    <w:rsid w:val="00AC4AFD"/>
    <w:rsid w:val="00AC5D9B"/>
    <w:rsid w:val="00AC6C2A"/>
    <w:rsid w:val="00AD123C"/>
    <w:rsid w:val="00AD2065"/>
    <w:rsid w:val="00AD21D0"/>
    <w:rsid w:val="00AD48AB"/>
    <w:rsid w:val="00AD6327"/>
    <w:rsid w:val="00AD657F"/>
    <w:rsid w:val="00AD7165"/>
    <w:rsid w:val="00AE1752"/>
    <w:rsid w:val="00AE1C37"/>
    <w:rsid w:val="00AE28F5"/>
    <w:rsid w:val="00AE3312"/>
    <w:rsid w:val="00AE40D9"/>
    <w:rsid w:val="00AE5A45"/>
    <w:rsid w:val="00AF1532"/>
    <w:rsid w:val="00AF1715"/>
    <w:rsid w:val="00AF6E15"/>
    <w:rsid w:val="00B008B4"/>
    <w:rsid w:val="00B00CE8"/>
    <w:rsid w:val="00B0580A"/>
    <w:rsid w:val="00B06699"/>
    <w:rsid w:val="00B0671C"/>
    <w:rsid w:val="00B067CD"/>
    <w:rsid w:val="00B0698B"/>
    <w:rsid w:val="00B0771E"/>
    <w:rsid w:val="00B1093E"/>
    <w:rsid w:val="00B1133A"/>
    <w:rsid w:val="00B122B1"/>
    <w:rsid w:val="00B13831"/>
    <w:rsid w:val="00B13C41"/>
    <w:rsid w:val="00B141F3"/>
    <w:rsid w:val="00B155A0"/>
    <w:rsid w:val="00B15E6B"/>
    <w:rsid w:val="00B17A6B"/>
    <w:rsid w:val="00B20FDF"/>
    <w:rsid w:val="00B2496A"/>
    <w:rsid w:val="00B255C7"/>
    <w:rsid w:val="00B25909"/>
    <w:rsid w:val="00B267B1"/>
    <w:rsid w:val="00B27450"/>
    <w:rsid w:val="00B27619"/>
    <w:rsid w:val="00B31AB1"/>
    <w:rsid w:val="00B327F4"/>
    <w:rsid w:val="00B3352B"/>
    <w:rsid w:val="00B34538"/>
    <w:rsid w:val="00B34564"/>
    <w:rsid w:val="00B3461E"/>
    <w:rsid w:val="00B40C2B"/>
    <w:rsid w:val="00B40C30"/>
    <w:rsid w:val="00B42612"/>
    <w:rsid w:val="00B45C56"/>
    <w:rsid w:val="00B4633E"/>
    <w:rsid w:val="00B46B7A"/>
    <w:rsid w:val="00B47140"/>
    <w:rsid w:val="00B55776"/>
    <w:rsid w:val="00B55CEC"/>
    <w:rsid w:val="00B56B9B"/>
    <w:rsid w:val="00B61414"/>
    <w:rsid w:val="00B62004"/>
    <w:rsid w:val="00B633AE"/>
    <w:rsid w:val="00B642F0"/>
    <w:rsid w:val="00B64338"/>
    <w:rsid w:val="00B64AAE"/>
    <w:rsid w:val="00B66234"/>
    <w:rsid w:val="00B71822"/>
    <w:rsid w:val="00B74C9A"/>
    <w:rsid w:val="00B8079B"/>
    <w:rsid w:val="00B83831"/>
    <w:rsid w:val="00B83EE4"/>
    <w:rsid w:val="00B84C9A"/>
    <w:rsid w:val="00B925C2"/>
    <w:rsid w:val="00B92E52"/>
    <w:rsid w:val="00B93DA4"/>
    <w:rsid w:val="00B9577A"/>
    <w:rsid w:val="00BA242D"/>
    <w:rsid w:val="00BB2090"/>
    <w:rsid w:val="00BB330B"/>
    <w:rsid w:val="00BB5830"/>
    <w:rsid w:val="00BB5880"/>
    <w:rsid w:val="00BB596B"/>
    <w:rsid w:val="00BC00A3"/>
    <w:rsid w:val="00BC2A6A"/>
    <w:rsid w:val="00BC35C6"/>
    <w:rsid w:val="00BC3E5A"/>
    <w:rsid w:val="00BD0D86"/>
    <w:rsid w:val="00BD2268"/>
    <w:rsid w:val="00BD24B9"/>
    <w:rsid w:val="00BD3FAC"/>
    <w:rsid w:val="00BD4CDB"/>
    <w:rsid w:val="00BD6BD1"/>
    <w:rsid w:val="00BE0200"/>
    <w:rsid w:val="00BE2C73"/>
    <w:rsid w:val="00BE4F22"/>
    <w:rsid w:val="00BE67FD"/>
    <w:rsid w:val="00BF4BED"/>
    <w:rsid w:val="00C049AF"/>
    <w:rsid w:val="00C04F7E"/>
    <w:rsid w:val="00C051A7"/>
    <w:rsid w:val="00C10E12"/>
    <w:rsid w:val="00C11AD7"/>
    <w:rsid w:val="00C173C2"/>
    <w:rsid w:val="00C20CEC"/>
    <w:rsid w:val="00C216D8"/>
    <w:rsid w:val="00C21E3B"/>
    <w:rsid w:val="00C23FEA"/>
    <w:rsid w:val="00C24603"/>
    <w:rsid w:val="00C25466"/>
    <w:rsid w:val="00C25E1D"/>
    <w:rsid w:val="00C33561"/>
    <w:rsid w:val="00C33805"/>
    <w:rsid w:val="00C36D64"/>
    <w:rsid w:val="00C42DE6"/>
    <w:rsid w:val="00C432B3"/>
    <w:rsid w:val="00C45F95"/>
    <w:rsid w:val="00C47112"/>
    <w:rsid w:val="00C53B4A"/>
    <w:rsid w:val="00C54911"/>
    <w:rsid w:val="00C56ABE"/>
    <w:rsid w:val="00C57AC6"/>
    <w:rsid w:val="00C63A86"/>
    <w:rsid w:val="00C65B37"/>
    <w:rsid w:val="00C66A29"/>
    <w:rsid w:val="00C714B7"/>
    <w:rsid w:val="00C72B49"/>
    <w:rsid w:val="00C73BC3"/>
    <w:rsid w:val="00C82A76"/>
    <w:rsid w:val="00C82E7D"/>
    <w:rsid w:val="00C86BF2"/>
    <w:rsid w:val="00C9049D"/>
    <w:rsid w:val="00C92C1B"/>
    <w:rsid w:val="00C94DB1"/>
    <w:rsid w:val="00C96C46"/>
    <w:rsid w:val="00C9720A"/>
    <w:rsid w:val="00C97E29"/>
    <w:rsid w:val="00CA3970"/>
    <w:rsid w:val="00CA64B9"/>
    <w:rsid w:val="00CB2416"/>
    <w:rsid w:val="00CB57BE"/>
    <w:rsid w:val="00CB6D25"/>
    <w:rsid w:val="00CB7B84"/>
    <w:rsid w:val="00CC0451"/>
    <w:rsid w:val="00CC12AD"/>
    <w:rsid w:val="00CC2DF5"/>
    <w:rsid w:val="00CC5CA7"/>
    <w:rsid w:val="00CD183A"/>
    <w:rsid w:val="00CD66A6"/>
    <w:rsid w:val="00CD72FA"/>
    <w:rsid w:val="00CE4E28"/>
    <w:rsid w:val="00CE4E75"/>
    <w:rsid w:val="00CE5741"/>
    <w:rsid w:val="00CE736D"/>
    <w:rsid w:val="00CE7BA1"/>
    <w:rsid w:val="00CF0429"/>
    <w:rsid w:val="00CF0667"/>
    <w:rsid w:val="00CF10DD"/>
    <w:rsid w:val="00CF46C0"/>
    <w:rsid w:val="00CF4BEF"/>
    <w:rsid w:val="00CF5323"/>
    <w:rsid w:val="00CF65B6"/>
    <w:rsid w:val="00CF690A"/>
    <w:rsid w:val="00D01832"/>
    <w:rsid w:val="00D0185B"/>
    <w:rsid w:val="00D03202"/>
    <w:rsid w:val="00D034A2"/>
    <w:rsid w:val="00D03C4D"/>
    <w:rsid w:val="00D049E4"/>
    <w:rsid w:val="00D06044"/>
    <w:rsid w:val="00D06EA0"/>
    <w:rsid w:val="00D07FC1"/>
    <w:rsid w:val="00D11802"/>
    <w:rsid w:val="00D274E9"/>
    <w:rsid w:val="00D27FAD"/>
    <w:rsid w:val="00D34782"/>
    <w:rsid w:val="00D363B2"/>
    <w:rsid w:val="00D37012"/>
    <w:rsid w:val="00D3764A"/>
    <w:rsid w:val="00D41B32"/>
    <w:rsid w:val="00D423CF"/>
    <w:rsid w:val="00D425D2"/>
    <w:rsid w:val="00D434A9"/>
    <w:rsid w:val="00D43ABA"/>
    <w:rsid w:val="00D4430F"/>
    <w:rsid w:val="00D44D9E"/>
    <w:rsid w:val="00D46B03"/>
    <w:rsid w:val="00D47511"/>
    <w:rsid w:val="00D504CB"/>
    <w:rsid w:val="00D51B53"/>
    <w:rsid w:val="00D52BB4"/>
    <w:rsid w:val="00D608E6"/>
    <w:rsid w:val="00D6092B"/>
    <w:rsid w:val="00D623B1"/>
    <w:rsid w:val="00D62583"/>
    <w:rsid w:val="00D6455F"/>
    <w:rsid w:val="00D65C68"/>
    <w:rsid w:val="00D67DBD"/>
    <w:rsid w:val="00D74FC1"/>
    <w:rsid w:val="00D7637D"/>
    <w:rsid w:val="00D82F57"/>
    <w:rsid w:val="00D85B8F"/>
    <w:rsid w:val="00D87241"/>
    <w:rsid w:val="00D90D50"/>
    <w:rsid w:val="00D923FD"/>
    <w:rsid w:val="00D96DE1"/>
    <w:rsid w:val="00DA1FE5"/>
    <w:rsid w:val="00DA255A"/>
    <w:rsid w:val="00DA3800"/>
    <w:rsid w:val="00DB0044"/>
    <w:rsid w:val="00DB0D10"/>
    <w:rsid w:val="00DB3960"/>
    <w:rsid w:val="00DB443E"/>
    <w:rsid w:val="00DB4982"/>
    <w:rsid w:val="00DB6190"/>
    <w:rsid w:val="00DB786F"/>
    <w:rsid w:val="00DB7BE9"/>
    <w:rsid w:val="00DC144E"/>
    <w:rsid w:val="00DC212A"/>
    <w:rsid w:val="00DC5FC2"/>
    <w:rsid w:val="00DC61B4"/>
    <w:rsid w:val="00DC6265"/>
    <w:rsid w:val="00DC69A0"/>
    <w:rsid w:val="00DC6C5E"/>
    <w:rsid w:val="00DD0172"/>
    <w:rsid w:val="00DD2B9C"/>
    <w:rsid w:val="00DD2FEC"/>
    <w:rsid w:val="00DD31B7"/>
    <w:rsid w:val="00DD3C07"/>
    <w:rsid w:val="00DD416E"/>
    <w:rsid w:val="00DE13D3"/>
    <w:rsid w:val="00DE208D"/>
    <w:rsid w:val="00DE3E1C"/>
    <w:rsid w:val="00DE6D3D"/>
    <w:rsid w:val="00DE736D"/>
    <w:rsid w:val="00DE75C8"/>
    <w:rsid w:val="00DE7818"/>
    <w:rsid w:val="00DF180B"/>
    <w:rsid w:val="00DF3098"/>
    <w:rsid w:val="00DF6C92"/>
    <w:rsid w:val="00E00515"/>
    <w:rsid w:val="00E00C95"/>
    <w:rsid w:val="00E00D96"/>
    <w:rsid w:val="00E00EE1"/>
    <w:rsid w:val="00E01494"/>
    <w:rsid w:val="00E02189"/>
    <w:rsid w:val="00E062A0"/>
    <w:rsid w:val="00E06548"/>
    <w:rsid w:val="00E079A1"/>
    <w:rsid w:val="00E1127B"/>
    <w:rsid w:val="00E11E24"/>
    <w:rsid w:val="00E13674"/>
    <w:rsid w:val="00E140C3"/>
    <w:rsid w:val="00E1606B"/>
    <w:rsid w:val="00E16F3C"/>
    <w:rsid w:val="00E17450"/>
    <w:rsid w:val="00E225FA"/>
    <w:rsid w:val="00E22C14"/>
    <w:rsid w:val="00E23BC7"/>
    <w:rsid w:val="00E25A7F"/>
    <w:rsid w:val="00E25FD2"/>
    <w:rsid w:val="00E27FB9"/>
    <w:rsid w:val="00E30AD1"/>
    <w:rsid w:val="00E31B76"/>
    <w:rsid w:val="00E32E86"/>
    <w:rsid w:val="00E34376"/>
    <w:rsid w:val="00E343C5"/>
    <w:rsid w:val="00E3515F"/>
    <w:rsid w:val="00E36A42"/>
    <w:rsid w:val="00E413DB"/>
    <w:rsid w:val="00E41744"/>
    <w:rsid w:val="00E42C66"/>
    <w:rsid w:val="00E4308E"/>
    <w:rsid w:val="00E45BC7"/>
    <w:rsid w:val="00E46C93"/>
    <w:rsid w:val="00E47F99"/>
    <w:rsid w:val="00E52CA3"/>
    <w:rsid w:val="00E52F3E"/>
    <w:rsid w:val="00E557EC"/>
    <w:rsid w:val="00E56DFD"/>
    <w:rsid w:val="00E60F11"/>
    <w:rsid w:val="00E61533"/>
    <w:rsid w:val="00E626F6"/>
    <w:rsid w:val="00E629D0"/>
    <w:rsid w:val="00E62C4B"/>
    <w:rsid w:val="00E64042"/>
    <w:rsid w:val="00E64409"/>
    <w:rsid w:val="00E65FC2"/>
    <w:rsid w:val="00E70F9A"/>
    <w:rsid w:val="00E71839"/>
    <w:rsid w:val="00E73021"/>
    <w:rsid w:val="00E75964"/>
    <w:rsid w:val="00E75A5D"/>
    <w:rsid w:val="00E75F03"/>
    <w:rsid w:val="00E81793"/>
    <w:rsid w:val="00E839DD"/>
    <w:rsid w:val="00E85DBB"/>
    <w:rsid w:val="00E87664"/>
    <w:rsid w:val="00E932E0"/>
    <w:rsid w:val="00E943E1"/>
    <w:rsid w:val="00E96237"/>
    <w:rsid w:val="00EA7D63"/>
    <w:rsid w:val="00EB275E"/>
    <w:rsid w:val="00EB2792"/>
    <w:rsid w:val="00EB2BDB"/>
    <w:rsid w:val="00EB7D55"/>
    <w:rsid w:val="00EB7E48"/>
    <w:rsid w:val="00EC3355"/>
    <w:rsid w:val="00EC3ADF"/>
    <w:rsid w:val="00EC6200"/>
    <w:rsid w:val="00EC67A7"/>
    <w:rsid w:val="00EC6810"/>
    <w:rsid w:val="00EC769F"/>
    <w:rsid w:val="00ED07F2"/>
    <w:rsid w:val="00ED4A7E"/>
    <w:rsid w:val="00ED4DAB"/>
    <w:rsid w:val="00ED5E3E"/>
    <w:rsid w:val="00EE3205"/>
    <w:rsid w:val="00EE6B94"/>
    <w:rsid w:val="00EF1F5A"/>
    <w:rsid w:val="00EF2654"/>
    <w:rsid w:val="00EF3927"/>
    <w:rsid w:val="00EF40AF"/>
    <w:rsid w:val="00EF528E"/>
    <w:rsid w:val="00EF59E5"/>
    <w:rsid w:val="00EF7B5A"/>
    <w:rsid w:val="00F00C74"/>
    <w:rsid w:val="00F02933"/>
    <w:rsid w:val="00F03D9F"/>
    <w:rsid w:val="00F068A1"/>
    <w:rsid w:val="00F06DFC"/>
    <w:rsid w:val="00F13B21"/>
    <w:rsid w:val="00F13F36"/>
    <w:rsid w:val="00F166D4"/>
    <w:rsid w:val="00F204E3"/>
    <w:rsid w:val="00F20E2E"/>
    <w:rsid w:val="00F217D8"/>
    <w:rsid w:val="00F234B5"/>
    <w:rsid w:val="00F23A46"/>
    <w:rsid w:val="00F23EC4"/>
    <w:rsid w:val="00F24E35"/>
    <w:rsid w:val="00F269F9"/>
    <w:rsid w:val="00F26F63"/>
    <w:rsid w:val="00F37C91"/>
    <w:rsid w:val="00F42A15"/>
    <w:rsid w:val="00F437E0"/>
    <w:rsid w:val="00F43F71"/>
    <w:rsid w:val="00F44C04"/>
    <w:rsid w:val="00F4539C"/>
    <w:rsid w:val="00F463D2"/>
    <w:rsid w:val="00F46BFC"/>
    <w:rsid w:val="00F47558"/>
    <w:rsid w:val="00F47F88"/>
    <w:rsid w:val="00F518A3"/>
    <w:rsid w:val="00F51D4D"/>
    <w:rsid w:val="00F53145"/>
    <w:rsid w:val="00F6237F"/>
    <w:rsid w:val="00F64D9A"/>
    <w:rsid w:val="00F6506E"/>
    <w:rsid w:val="00F6582C"/>
    <w:rsid w:val="00F65C2E"/>
    <w:rsid w:val="00F66003"/>
    <w:rsid w:val="00F72177"/>
    <w:rsid w:val="00F74768"/>
    <w:rsid w:val="00F751FC"/>
    <w:rsid w:val="00F772B9"/>
    <w:rsid w:val="00F80500"/>
    <w:rsid w:val="00F824A0"/>
    <w:rsid w:val="00F85250"/>
    <w:rsid w:val="00F85309"/>
    <w:rsid w:val="00F86187"/>
    <w:rsid w:val="00F8669A"/>
    <w:rsid w:val="00F87FA6"/>
    <w:rsid w:val="00F9041D"/>
    <w:rsid w:val="00F97278"/>
    <w:rsid w:val="00FA0075"/>
    <w:rsid w:val="00FA0657"/>
    <w:rsid w:val="00FA0FCE"/>
    <w:rsid w:val="00FA5898"/>
    <w:rsid w:val="00FA76DC"/>
    <w:rsid w:val="00FB362A"/>
    <w:rsid w:val="00FB4904"/>
    <w:rsid w:val="00FB4BEF"/>
    <w:rsid w:val="00FB508F"/>
    <w:rsid w:val="00FB789F"/>
    <w:rsid w:val="00FC2F9B"/>
    <w:rsid w:val="00FC3BF6"/>
    <w:rsid w:val="00FC4454"/>
    <w:rsid w:val="00FC47C7"/>
    <w:rsid w:val="00FD0281"/>
    <w:rsid w:val="00FD15E7"/>
    <w:rsid w:val="00FD4C9D"/>
    <w:rsid w:val="00FD4F2F"/>
    <w:rsid w:val="00FD7EB6"/>
    <w:rsid w:val="00FE32EB"/>
    <w:rsid w:val="00FE444B"/>
    <w:rsid w:val="00FE509F"/>
    <w:rsid w:val="00FE50DF"/>
    <w:rsid w:val="00FE6389"/>
    <w:rsid w:val="00FF2E08"/>
    <w:rsid w:val="00FF3FC9"/>
    <w:rsid w:val="00FF509B"/>
    <w:rsid w:val="00FF5429"/>
    <w:rsid w:val="00FF5A89"/>
    <w:rsid w:val="00FF5EDD"/>
    <w:rsid w:val="00FF7D1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B1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1752"/>
    <w:rPr>
      <w:rFonts w:ascii="Georgia" w:hAnsi="Georgia"/>
      <w:szCs w:val="24"/>
    </w:rPr>
  </w:style>
  <w:style w:type="paragraph" w:styleId="Heading1">
    <w:name w:val="heading 1"/>
    <w:basedOn w:val="Normal"/>
    <w:next w:val="BodyText"/>
    <w:link w:val="Heading1Char"/>
    <w:qFormat/>
    <w:rsid w:val="00917A91"/>
    <w:pPr>
      <w:keepNext/>
      <w:numPr>
        <w:numId w:val="41"/>
      </w:numPr>
      <w:spacing w:before="240" w:after="240"/>
      <w:jc w:val="both"/>
      <w:outlineLvl w:val="0"/>
    </w:pPr>
    <w:rPr>
      <w:rFonts w:ascii="Century Gothic" w:hAnsi="Century Gothic" w:cs="Arial"/>
      <w:b/>
      <w:bCs/>
      <w:caps/>
      <w:color w:val="F79646" w:themeColor="accent6"/>
      <w:kern w:val="32"/>
      <w:sz w:val="32"/>
      <w:lang w:eastAsia="en-CA"/>
    </w:rPr>
  </w:style>
  <w:style w:type="paragraph" w:styleId="Heading2">
    <w:name w:val="heading 2"/>
    <w:basedOn w:val="Normal"/>
    <w:next w:val="BodyText"/>
    <w:link w:val="Heading2Char"/>
    <w:qFormat/>
    <w:rsid w:val="00917A91"/>
    <w:pPr>
      <w:keepNext/>
      <w:numPr>
        <w:ilvl w:val="1"/>
        <w:numId w:val="41"/>
      </w:numPr>
      <w:spacing w:before="240" w:after="240"/>
      <w:outlineLvl w:val="1"/>
    </w:pPr>
    <w:rPr>
      <w:rFonts w:ascii="Century Gothic" w:hAnsi="Century Gothic" w:cs="Arial"/>
      <w:b/>
      <w:bCs/>
      <w:iCs/>
      <w:caps/>
      <w:sz w:val="28"/>
      <w:szCs w:val="20"/>
      <w:lang w:eastAsia="en-CA"/>
    </w:rPr>
  </w:style>
  <w:style w:type="paragraph" w:styleId="Heading3">
    <w:name w:val="heading 3"/>
    <w:basedOn w:val="Normal"/>
    <w:next w:val="BodyText"/>
    <w:link w:val="Heading3Char"/>
    <w:qFormat/>
    <w:rsid w:val="00430FA7"/>
    <w:pPr>
      <w:keepNext/>
      <w:spacing w:before="240" w:after="120"/>
      <w:outlineLvl w:val="2"/>
    </w:pPr>
    <w:rPr>
      <w:rFonts w:ascii="Century Gothic" w:hAnsi="Century Gothic" w:cs="Arial"/>
      <w:b/>
      <w:bCs/>
      <w:color w:val="F79646" w:themeColor="accent6"/>
      <w:sz w:val="22"/>
      <w:szCs w:val="26"/>
      <w:lang w:eastAsia="en-CA"/>
    </w:rPr>
  </w:style>
  <w:style w:type="paragraph" w:styleId="Heading4">
    <w:name w:val="heading 4"/>
    <w:basedOn w:val="Normal"/>
    <w:next w:val="BodyText"/>
    <w:link w:val="Heading4Char"/>
    <w:qFormat/>
    <w:rsid w:val="0080100B"/>
    <w:pPr>
      <w:keepNext/>
      <w:spacing w:before="240" w:after="120"/>
      <w:outlineLvl w:val="3"/>
    </w:pPr>
    <w:rPr>
      <w:rFonts w:ascii="Century Gothic" w:hAnsi="Century Gothic"/>
      <w:b/>
      <w:bCs/>
      <w:i/>
      <w:szCs w:val="20"/>
      <w:lang w:eastAsia="en-CA"/>
    </w:rPr>
  </w:style>
  <w:style w:type="paragraph" w:styleId="Heading5">
    <w:name w:val="heading 5"/>
    <w:basedOn w:val="Normal"/>
    <w:next w:val="BodyText"/>
    <w:link w:val="Heading5Char"/>
    <w:qFormat/>
    <w:rsid w:val="008C3BF8"/>
    <w:pPr>
      <w:keepNext/>
      <w:outlineLvl w:val="4"/>
    </w:pPr>
    <w:rPr>
      <w:rFonts w:ascii="Century Gothic" w:hAnsi="Century Gothic"/>
      <w:sz w:val="22"/>
      <w:szCs w:val="20"/>
    </w:rPr>
  </w:style>
  <w:style w:type="paragraph" w:styleId="Heading6">
    <w:name w:val="heading 6"/>
    <w:basedOn w:val="Normal"/>
    <w:next w:val="Normal"/>
    <w:link w:val="Heading6Char"/>
    <w:qFormat/>
    <w:rsid w:val="008C3BF8"/>
    <w:pPr>
      <w:keepNext/>
      <w:outlineLvl w:val="5"/>
    </w:pPr>
    <w:rPr>
      <w:rFonts w:ascii="Century Gothic" w:hAnsi="Century Gothic"/>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50FD8"/>
    <w:pPr>
      <w:spacing w:after="240" w:line="280" w:lineRule="atLeast"/>
    </w:pPr>
    <w:rPr>
      <w:rFonts w:ascii="Century Gothic" w:hAnsi="Century Gothic"/>
    </w:rPr>
  </w:style>
  <w:style w:type="character" w:customStyle="1" w:styleId="BodyTextChar">
    <w:name w:val="Body Text Char"/>
    <w:basedOn w:val="DefaultParagraphFont"/>
    <w:link w:val="BodyText"/>
    <w:rsid w:val="00A50FD8"/>
    <w:rPr>
      <w:rFonts w:ascii="Century Gothic" w:hAnsi="Century Gothic"/>
      <w:szCs w:val="24"/>
    </w:rPr>
  </w:style>
  <w:style w:type="character" w:customStyle="1" w:styleId="Heading1Char">
    <w:name w:val="Heading 1 Char"/>
    <w:basedOn w:val="DefaultParagraphFont"/>
    <w:link w:val="Heading1"/>
    <w:rsid w:val="00917A91"/>
    <w:rPr>
      <w:rFonts w:ascii="Century Gothic" w:hAnsi="Century Gothic" w:cs="Arial"/>
      <w:b/>
      <w:bCs/>
      <w:caps/>
      <w:color w:val="F79646" w:themeColor="accent6"/>
      <w:kern w:val="32"/>
      <w:sz w:val="32"/>
      <w:szCs w:val="24"/>
      <w:lang w:eastAsia="en-CA"/>
    </w:rPr>
  </w:style>
  <w:style w:type="character" w:customStyle="1" w:styleId="Heading2Char">
    <w:name w:val="Heading 2 Char"/>
    <w:basedOn w:val="DefaultParagraphFont"/>
    <w:link w:val="Heading2"/>
    <w:rsid w:val="00917A91"/>
    <w:rPr>
      <w:rFonts w:ascii="Century Gothic" w:hAnsi="Century Gothic" w:cs="Arial"/>
      <w:b/>
      <w:bCs/>
      <w:iCs/>
      <w:caps/>
      <w:sz w:val="28"/>
      <w:lang w:eastAsia="en-CA"/>
    </w:rPr>
  </w:style>
  <w:style w:type="character" w:customStyle="1" w:styleId="Heading3Char">
    <w:name w:val="Heading 3 Char"/>
    <w:basedOn w:val="DefaultParagraphFont"/>
    <w:link w:val="Heading3"/>
    <w:rsid w:val="00430FA7"/>
    <w:rPr>
      <w:rFonts w:ascii="Century Gothic" w:hAnsi="Century Gothic" w:cs="Arial"/>
      <w:b/>
      <w:bCs/>
      <w:color w:val="F79646" w:themeColor="accent6"/>
      <w:sz w:val="22"/>
      <w:szCs w:val="26"/>
      <w:lang w:eastAsia="en-CA"/>
    </w:rPr>
  </w:style>
  <w:style w:type="character" w:customStyle="1" w:styleId="Heading4Char">
    <w:name w:val="Heading 4 Char"/>
    <w:basedOn w:val="DefaultParagraphFont"/>
    <w:link w:val="Heading4"/>
    <w:rsid w:val="008C3BF8"/>
    <w:rPr>
      <w:rFonts w:ascii="Century Gothic" w:hAnsi="Century Gothic"/>
      <w:b/>
      <w:bCs/>
      <w:i/>
      <w:lang w:eastAsia="en-CA"/>
    </w:rPr>
  </w:style>
  <w:style w:type="character" w:customStyle="1" w:styleId="Heading5Char">
    <w:name w:val="Heading 5 Char"/>
    <w:basedOn w:val="DefaultParagraphFont"/>
    <w:link w:val="Heading5"/>
    <w:rsid w:val="008C3BF8"/>
    <w:rPr>
      <w:rFonts w:ascii="Century Gothic" w:hAnsi="Century Gothic"/>
      <w:sz w:val="22"/>
    </w:rPr>
  </w:style>
  <w:style w:type="character" w:customStyle="1" w:styleId="Heading6Char">
    <w:name w:val="Heading 6 Char"/>
    <w:basedOn w:val="DefaultParagraphFont"/>
    <w:link w:val="Heading6"/>
    <w:rsid w:val="008C3BF8"/>
    <w:rPr>
      <w:rFonts w:ascii="Century Gothic" w:hAnsi="Century Gothic"/>
      <w:i/>
      <w:sz w:val="22"/>
    </w:rPr>
  </w:style>
  <w:style w:type="paragraph" w:customStyle="1" w:styleId="Reference">
    <w:name w:val="Reference"/>
    <w:next w:val="BodyText"/>
    <w:rsid w:val="00382E6E"/>
    <w:pPr>
      <w:spacing w:after="440"/>
      <w:ind w:left="1440" w:hanging="1440"/>
    </w:pPr>
    <w:rPr>
      <w:rFonts w:ascii="Georgia" w:hAnsi="Georgia" w:cs="Arial"/>
      <w:b/>
      <w:szCs w:val="24"/>
    </w:rPr>
  </w:style>
  <w:style w:type="paragraph" w:customStyle="1" w:styleId="CcList">
    <w:name w:val="Cc List"/>
    <w:rsid w:val="00382E6E"/>
    <w:pPr>
      <w:spacing w:before="100" w:after="220"/>
      <w:ind w:left="288" w:hanging="288"/>
    </w:pPr>
    <w:rPr>
      <w:rFonts w:ascii="Georgia" w:hAnsi="Georgia" w:cs="Arial"/>
      <w:szCs w:val="24"/>
    </w:rPr>
  </w:style>
  <w:style w:type="paragraph" w:customStyle="1" w:styleId="Attachment">
    <w:name w:val="Attachment"/>
    <w:rsid w:val="006A40D0"/>
    <w:pPr>
      <w:tabs>
        <w:tab w:val="left" w:pos="1440"/>
      </w:tabs>
      <w:spacing w:before="100" w:after="220"/>
      <w:ind w:left="1440" w:hanging="1440"/>
    </w:pPr>
    <w:rPr>
      <w:rFonts w:ascii="Georgia" w:hAnsi="Georgia" w:cs="Arial"/>
      <w:szCs w:val="24"/>
    </w:rPr>
  </w:style>
  <w:style w:type="paragraph" w:customStyle="1" w:styleId="DateLine">
    <w:name w:val="Date Line"/>
    <w:rsid w:val="0080100B"/>
    <w:pPr>
      <w:tabs>
        <w:tab w:val="left" w:pos="720"/>
      </w:tabs>
      <w:spacing w:before="100"/>
    </w:pPr>
    <w:rPr>
      <w:rFonts w:ascii="Georgia" w:hAnsi="Georgia" w:cs="Arial"/>
      <w:szCs w:val="24"/>
    </w:rPr>
  </w:style>
  <w:style w:type="character" w:styleId="Hyperlink">
    <w:name w:val="Hyperlink"/>
    <w:basedOn w:val="DefaultParagraphFont"/>
    <w:rsid w:val="00EC6200"/>
    <w:rPr>
      <w:color w:val="0000FF"/>
      <w:u w:val="single"/>
    </w:rPr>
  </w:style>
  <w:style w:type="paragraph" w:styleId="BalloonText">
    <w:name w:val="Balloon Text"/>
    <w:basedOn w:val="Normal"/>
    <w:link w:val="BalloonTextChar"/>
    <w:uiPriority w:val="99"/>
    <w:semiHidden/>
    <w:rsid w:val="00EC6200"/>
    <w:rPr>
      <w:rFonts w:ascii="Tahoma" w:hAnsi="Tahoma" w:cs="Tahoma"/>
      <w:sz w:val="16"/>
      <w:szCs w:val="16"/>
    </w:rPr>
  </w:style>
  <w:style w:type="character" w:customStyle="1" w:styleId="BalloonTextChar">
    <w:name w:val="Balloon Text Char"/>
    <w:basedOn w:val="DefaultParagraphFont"/>
    <w:link w:val="BalloonText"/>
    <w:uiPriority w:val="99"/>
    <w:semiHidden/>
    <w:rsid w:val="00400070"/>
    <w:rPr>
      <w:rFonts w:ascii="Tahoma" w:hAnsi="Tahoma" w:cs="Tahoma"/>
      <w:sz w:val="16"/>
      <w:szCs w:val="16"/>
    </w:rPr>
  </w:style>
  <w:style w:type="paragraph" w:customStyle="1" w:styleId="DocumentTitle">
    <w:name w:val="Document Title"/>
    <w:rsid w:val="00382E6E"/>
    <w:pPr>
      <w:spacing w:before="80" w:after="160"/>
    </w:pPr>
    <w:rPr>
      <w:rFonts w:ascii="Century Gothic" w:hAnsi="Century Gothic"/>
      <w:b/>
      <w:noProof/>
      <w:sz w:val="36"/>
      <w:szCs w:val="24"/>
    </w:rPr>
  </w:style>
  <w:style w:type="paragraph" w:customStyle="1" w:styleId="Line">
    <w:name w:val="Line"/>
    <w:next w:val="Reference"/>
    <w:rsid w:val="0080100B"/>
    <w:pPr>
      <w:spacing w:before="120" w:after="240"/>
    </w:pPr>
    <w:rPr>
      <w:rFonts w:ascii="Georgia" w:hAnsi="Georgia" w:cs="Arial"/>
      <w:szCs w:val="24"/>
    </w:rPr>
  </w:style>
  <w:style w:type="paragraph" w:customStyle="1" w:styleId="SenderName">
    <w:name w:val="Sender Name"/>
    <w:basedOn w:val="Normal"/>
    <w:rsid w:val="00382E6E"/>
    <w:pPr>
      <w:tabs>
        <w:tab w:val="left" w:pos="720"/>
      </w:tabs>
      <w:ind w:left="720" w:hanging="720"/>
    </w:pPr>
    <w:rPr>
      <w:rFonts w:cs="Arial"/>
    </w:rPr>
  </w:style>
  <w:style w:type="paragraph" w:styleId="Header">
    <w:name w:val="header"/>
    <w:basedOn w:val="Normal"/>
    <w:link w:val="HeaderChar"/>
    <w:uiPriority w:val="99"/>
    <w:rsid w:val="0080100B"/>
    <w:pPr>
      <w:tabs>
        <w:tab w:val="center" w:pos="4320"/>
        <w:tab w:val="right" w:pos="8640"/>
      </w:tabs>
    </w:pPr>
  </w:style>
  <w:style w:type="character" w:customStyle="1" w:styleId="HeaderChar">
    <w:name w:val="Header Char"/>
    <w:basedOn w:val="DefaultParagraphFont"/>
    <w:link w:val="Header"/>
    <w:uiPriority w:val="99"/>
    <w:rsid w:val="008C3BF8"/>
    <w:rPr>
      <w:rFonts w:ascii="Georgia" w:hAnsi="Georgia"/>
      <w:szCs w:val="24"/>
    </w:rPr>
  </w:style>
  <w:style w:type="paragraph" w:styleId="Footer">
    <w:name w:val="footer"/>
    <w:basedOn w:val="Normal"/>
    <w:link w:val="FooterChar"/>
    <w:uiPriority w:val="99"/>
    <w:rsid w:val="0080100B"/>
    <w:pPr>
      <w:tabs>
        <w:tab w:val="center" w:pos="4320"/>
        <w:tab w:val="right" w:pos="8640"/>
      </w:tabs>
    </w:pPr>
  </w:style>
  <w:style w:type="character" w:customStyle="1" w:styleId="FooterChar">
    <w:name w:val="Footer Char"/>
    <w:basedOn w:val="DefaultParagraphFont"/>
    <w:link w:val="Footer"/>
    <w:uiPriority w:val="99"/>
    <w:rsid w:val="008C3BF8"/>
    <w:rPr>
      <w:rFonts w:ascii="Georgia" w:hAnsi="Georgia"/>
      <w:szCs w:val="24"/>
    </w:rPr>
  </w:style>
  <w:style w:type="paragraph" w:customStyle="1" w:styleId="SenderTitle">
    <w:name w:val="Sender Title"/>
    <w:basedOn w:val="Normal"/>
    <w:next w:val="Normal"/>
    <w:rsid w:val="00382E6E"/>
    <w:rPr>
      <w:lang w:val="en-CA" w:eastAsia="en-CA"/>
    </w:rPr>
  </w:style>
  <w:style w:type="paragraph" w:customStyle="1" w:styleId="Source">
    <w:name w:val="Source"/>
    <w:basedOn w:val="Normal"/>
    <w:rsid w:val="00382E6E"/>
    <w:pPr>
      <w:spacing w:line="240" w:lineRule="exact"/>
    </w:pPr>
    <w:rPr>
      <w:rFonts w:ascii="Century Gothic" w:hAnsi="Century Gothic"/>
      <w:sz w:val="12"/>
      <w:szCs w:val="20"/>
      <w:lang w:val="en-CA" w:eastAsia="en-CA"/>
    </w:rPr>
  </w:style>
  <w:style w:type="paragraph" w:customStyle="1" w:styleId="Pages">
    <w:name w:val="Pages"/>
    <w:basedOn w:val="Normal"/>
    <w:next w:val="ReferenceHeader"/>
    <w:rsid w:val="00382E6E"/>
    <w:pPr>
      <w:spacing w:after="360" w:line="240" w:lineRule="atLeast"/>
    </w:pPr>
    <w:rPr>
      <w:rFonts w:ascii="Century Gothic" w:hAnsi="Century Gothic" w:cs="Arial"/>
      <w:color w:val="000000"/>
      <w:sz w:val="18"/>
      <w:lang w:val="en-CA" w:eastAsia="en-CA"/>
    </w:rPr>
  </w:style>
  <w:style w:type="paragraph" w:customStyle="1" w:styleId="ReferenceHeader">
    <w:name w:val="Reference (Header)"/>
    <w:basedOn w:val="Normal"/>
    <w:next w:val="Normal"/>
    <w:rsid w:val="00382E6E"/>
    <w:pPr>
      <w:spacing w:after="440"/>
      <w:ind w:left="1080" w:hanging="1080"/>
    </w:pPr>
    <w:rPr>
      <w:rFonts w:ascii="Century Gothic" w:hAnsi="Century Gothic"/>
      <w:b/>
      <w:sz w:val="18"/>
      <w:lang w:val="en-CA" w:eastAsia="en-CA"/>
    </w:rPr>
  </w:style>
  <w:style w:type="paragraph" w:customStyle="1" w:styleId="DateHeader">
    <w:name w:val="Date (Header)"/>
    <w:basedOn w:val="DateLine"/>
    <w:next w:val="RecipientHeader"/>
    <w:rsid w:val="00382E6E"/>
    <w:pPr>
      <w:spacing w:before="80" w:line="240" w:lineRule="atLeast"/>
    </w:pPr>
    <w:rPr>
      <w:rFonts w:ascii="Century Gothic" w:hAnsi="Century Gothic" w:cs="Times New Roman"/>
      <w:sz w:val="18"/>
      <w:lang w:val="en-CA" w:eastAsia="en-CA"/>
    </w:rPr>
  </w:style>
  <w:style w:type="paragraph" w:customStyle="1" w:styleId="RecipientHeader">
    <w:name w:val="Recipient (Header)"/>
    <w:basedOn w:val="Normal"/>
    <w:rsid w:val="00382E6E"/>
    <w:pPr>
      <w:spacing w:line="240" w:lineRule="atLeast"/>
    </w:pPr>
    <w:rPr>
      <w:rFonts w:ascii="Century Gothic" w:hAnsi="Century Gothic"/>
      <w:sz w:val="18"/>
      <w:lang w:val="en-CA" w:eastAsia="en-CA"/>
    </w:rPr>
  </w:style>
  <w:style w:type="paragraph" w:customStyle="1" w:styleId="Entity">
    <w:name w:val="Entity"/>
    <w:rsid w:val="00382E6E"/>
    <w:pPr>
      <w:spacing w:before="120" w:after="1000"/>
    </w:pPr>
    <w:rPr>
      <w:rFonts w:ascii="Georgia" w:hAnsi="Georgia"/>
      <w:b/>
      <w:szCs w:val="24"/>
    </w:rPr>
  </w:style>
  <w:style w:type="paragraph" w:customStyle="1" w:styleId="SenderEmail">
    <w:name w:val="Sender Email"/>
    <w:rsid w:val="00382E6E"/>
    <w:pPr>
      <w:spacing w:after="240" w:line="240" w:lineRule="atLeast"/>
    </w:pPr>
    <w:rPr>
      <w:rFonts w:ascii="Georgia" w:hAnsi="Georgia" w:cs="Arial"/>
      <w:szCs w:val="24"/>
    </w:rPr>
  </w:style>
  <w:style w:type="paragraph" w:styleId="MessageHeader">
    <w:name w:val="Message Header"/>
    <w:basedOn w:val="Normal"/>
    <w:rsid w:val="00382E6E"/>
    <w:pPr>
      <w:spacing w:after="100"/>
    </w:pPr>
    <w:rPr>
      <w:rFonts w:ascii="Century Gothic" w:hAnsi="Century Gothic" w:cs="Arial"/>
      <w:lang w:val="en-CA" w:eastAsia="en-CA"/>
    </w:rPr>
  </w:style>
  <w:style w:type="paragraph" w:customStyle="1" w:styleId="HeaderAddress">
    <w:name w:val="Header Address"/>
    <w:basedOn w:val="BodyText"/>
    <w:rsid w:val="00EC6200"/>
    <w:pPr>
      <w:spacing w:after="0" w:line="240" w:lineRule="auto"/>
    </w:pPr>
    <w:rPr>
      <w:sz w:val="18"/>
    </w:rPr>
  </w:style>
  <w:style w:type="paragraph" w:customStyle="1" w:styleId="HeaderEntity">
    <w:name w:val="Header Entity"/>
    <w:basedOn w:val="BodyText"/>
    <w:next w:val="HeaderAddress"/>
    <w:rsid w:val="00EC6200"/>
    <w:pPr>
      <w:spacing w:after="0" w:line="240" w:lineRule="auto"/>
    </w:pPr>
    <w:rPr>
      <w:b/>
      <w:sz w:val="18"/>
    </w:rPr>
  </w:style>
  <w:style w:type="character" w:styleId="PlaceholderText">
    <w:name w:val="Placeholder Text"/>
    <w:basedOn w:val="DefaultParagraphFont"/>
    <w:uiPriority w:val="99"/>
    <w:semiHidden/>
    <w:rsid w:val="00AB7F2D"/>
    <w:rPr>
      <w:color w:val="808080"/>
    </w:rPr>
  </w:style>
  <w:style w:type="paragraph" w:customStyle="1" w:styleId="SenderPhone">
    <w:name w:val="Sender Phone"/>
    <w:rsid w:val="00382E6E"/>
    <w:pPr>
      <w:tabs>
        <w:tab w:val="left" w:pos="1152"/>
      </w:tabs>
    </w:pPr>
    <w:rPr>
      <w:rFonts w:ascii="Georgia" w:hAnsi="Georgia" w:cs="Arial"/>
      <w:szCs w:val="24"/>
    </w:rPr>
  </w:style>
  <w:style w:type="paragraph" w:customStyle="1" w:styleId="SenderFax">
    <w:name w:val="Sender Fax"/>
    <w:basedOn w:val="SenderPhone"/>
    <w:rsid w:val="00382E6E"/>
  </w:style>
  <w:style w:type="paragraph" w:customStyle="1" w:styleId="ListBullets">
    <w:name w:val="List Bullets"/>
    <w:basedOn w:val="BodyText"/>
    <w:qFormat/>
    <w:rsid w:val="008154A4"/>
    <w:pPr>
      <w:numPr>
        <w:numId w:val="15"/>
      </w:numPr>
      <w:contextualSpacing/>
    </w:pPr>
    <w:rPr>
      <w:szCs w:val="20"/>
    </w:rPr>
  </w:style>
  <w:style w:type="paragraph" w:customStyle="1" w:styleId="ListNumbers">
    <w:name w:val="List Numbers"/>
    <w:basedOn w:val="ListBullets"/>
    <w:qFormat/>
    <w:rsid w:val="008154A4"/>
    <w:pPr>
      <w:numPr>
        <w:numId w:val="16"/>
      </w:numPr>
    </w:pPr>
  </w:style>
  <w:style w:type="paragraph" w:styleId="Caption">
    <w:name w:val="caption"/>
    <w:basedOn w:val="Normal"/>
    <w:next w:val="BodyText"/>
    <w:unhideWhenUsed/>
    <w:qFormat/>
    <w:rsid w:val="005E6631"/>
    <w:pPr>
      <w:keepNext/>
      <w:spacing w:after="120"/>
      <w:jc w:val="center"/>
    </w:pPr>
    <w:rPr>
      <w:rFonts w:ascii="Century Gothic" w:hAnsi="Century Gothic"/>
      <w:b/>
      <w:bCs/>
      <w:sz w:val="22"/>
      <w:szCs w:val="18"/>
    </w:rPr>
  </w:style>
  <w:style w:type="paragraph" w:styleId="ListBullet">
    <w:name w:val="List Bullet"/>
    <w:basedOn w:val="Normal"/>
    <w:autoRedefine/>
    <w:semiHidden/>
    <w:rsid w:val="008154A4"/>
    <w:pPr>
      <w:numPr>
        <w:numId w:val="14"/>
      </w:numPr>
    </w:pPr>
  </w:style>
  <w:style w:type="paragraph" w:styleId="FootnoteText">
    <w:name w:val="footnote text"/>
    <w:basedOn w:val="Normal"/>
    <w:link w:val="FootnoteTextChar"/>
    <w:uiPriority w:val="99"/>
    <w:unhideWhenUsed/>
    <w:rsid w:val="0084092B"/>
    <w:rPr>
      <w:szCs w:val="20"/>
    </w:rPr>
  </w:style>
  <w:style w:type="character" w:customStyle="1" w:styleId="FootnoteTextChar">
    <w:name w:val="Footnote Text Char"/>
    <w:basedOn w:val="DefaultParagraphFont"/>
    <w:link w:val="FootnoteText"/>
    <w:uiPriority w:val="99"/>
    <w:rsid w:val="0084092B"/>
    <w:rPr>
      <w:rFonts w:ascii="Georgia" w:hAnsi="Georgia"/>
    </w:rPr>
  </w:style>
  <w:style w:type="character" w:styleId="FootnoteReference">
    <w:name w:val="footnote reference"/>
    <w:basedOn w:val="DefaultParagraphFont"/>
    <w:uiPriority w:val="99"/>
    <w:semiHidden/>
    <w:unhideWhenUsed/>
    <w:rsid w:val="0084092B"/>
    <w:rPr>
      <w:vertAlign w:val="superscript"/>
    </w:rPr>
  </w:style>
  <w:style w:type="paragraph" w:styleId="PlainText">
    <w:name w:val="Plain Text"/>
    <w:basedOn w:val="Normal"/>
    <w:link w:val="PlainTextChar"/>
    <w:uiPriority w:val="99"/>
    <w:unhideWhenUsed/>
    <w:rsid w:val="00822A9E"/>
    <w:rPr>
      <w:rFonts w:ascii="Courier New" w:hAnsi="Courier New" w:cs="Courier New"/>
      <w:szCs w:val="20"/>
    </w:rPr>
  </w:style>
  <w:style w:type="character" w:customStyle="1" w:styleId="PlainTextChar">
    <w:name w:val="Plain Text Char"/>
    <w:basedOn w:val="DefaultParagraphFont"/>
    <w:link w:val="PlainText"/>
    <w:uiPriority w:val="99"/>
    <w:rsid w:val="00822A9E"/>
    <w:rPr>
      <w:rFonts w:ascii="Courier New" w:hAnsi="Courier New" w:cs="Courier New"/>
    </w:rPr>
  </w:style>
  <w:style w:type="paragraph" w:styleId="NormalWeb">
    <w:name w:val="Normal (Web)"/>
    <w:basedOn w:val="Normal"/>
    <w:uiPriority w:val="99"/>
    <w:semiHidden/>
    <w:unhideWhenUsed/>
    <w:rsid w:val="00E60F11"/>
    <w:pPr>
      <w:spacing w:before="100" w:beforeAutospacing="1" w:after="100" w:afterAutospacing="1"/>
    </w:pPr>
    <w:rPr>
      <w:rFonts w:ascii="Times New Roman" w:eastAsiaTheme="minorEastAsia" w:hAnsi="Times New Roman"/>
      <w:sz w:val="24"/>
    </w:rPr>
  </w:style>
  <w:style w:type="character" w:styleId="CommentReference">
    <w:name w:val="annotation reference"/>
    <w:basedOn w:val="DefaultParagraphFont"/>
    <w:uiPriority w:val="99"/>
    <w:semiHidden/>
    <w:unhideWhenUsed/>
    <w:rsid w:val="00DE6D3D"/>
    <w:rPr>
      <w:sz w:val="16"/>
      <w:szCs w:val="16"/>
    </w:rPr>
  </w:style>
  <w:style w:type="paragraph" w:styleId="CommentText">
    <w:name w:val="annotation text"/>
    <w:basedOn w:val="Normal"/>
    <w:link w:val="CommentTextChar"/>
    <w:uiPriority w:val="99"/>
    <w:unhideWhenUsed/>
    <w:rsid w:val="00DE6D3D"/>
    <w:rPr>
      <w:szCs w:val="20"/>
    </w:rPr>
  </w:style>
  <w:style w:type="character" w:customStyle="1" w:styleId="CommentTextChar">
    <w:name w:val="Comment Text Char"/>
    <w:basedOn w:val="DefaultParagraphFont"/>
    <w:link w:val="CommentText"/>
    <w:uiPriority w:val="99"/>
    <w:rsid w:val="00DE6D3D"/>
    <w:rPr>
      <w:rFonts w:ascii="Georgia" w:hAnsi="Georgia"/>
    </w:rPr>
  </w:style>
  <w:style w:type="paragraph" w:styleId="CommentSubject">
    <w:name w:val="annotation subject"/>
    <w:basedOn w:val="CommentText"/>
    <w:next w:val="CommentText"/>
    <w:link w:val="CommentSubjectChar"/>
    <w:uiPriority w:val="99"/>
    <w:semiHidden/>
    <w:unhideWhenUsed/>
    <w:rsid w:val="00DE6D3D"/>
    <w:rPr>
      <w:b/>
      <w:bCs/>
    </w:rPr>
  </w:style>
  <w:style w:type="character" w:customStyle="1" w:styleId="CommentSubjectChar">
    <w:name w:val="Comment Subject Char"/>
    <w:basedOn w:val="CommentTextChar"/>
    <w:link w:val="CommentSubject"/>
    <w:uiPriority w:val="99"/>
    <w:semiHidden/>
    <w:rsid w:val="00DE6D3D"/>
    <w:rPr>
      <w:rFonts w:ascii="Georgia" w:hAnsi="Georgia"/>
      <w:b/>
      <w:bCs/>
    </w:rPr>
  </w:style>
  <w:style w:type="paragraph" w:styleId="Revision">
    <w:name w:val="Revision"/>
    <w:hidden/>
    <w:uiPriority w:val="99"/>
    <w:semiHidden/>
    <w:rsid w:val="00DE6D3D"/>
    <w:rPr>
      <w:rFonts w:ascii="Georgia" w:hAnsi="Georgia"/>
      <w:szCs w:val="24"/>
    </w:rPr>
  </w:style>
  <w:style w:type="paragraph" w:styleId="ListParagraph">
    <w:name w:val="List Paragraph"/>
    <w:basedOn w:val="Normal"/>
    <w:uiPriority w:val="34"/>
    <w:rsid w:val="003F689E"/>
    <w:pPr>
      <w:ind w:left="720"/>
      <w:contextualSpacing/>
    </w:pPr>
  </w:style>
  <w:style w:type="paragraph" w:customStyle="1" w:styleId="ReportTitleHeader">
    <w:name w:val="Report Title (Header)"/>
    <w:basedOn w:val="Header"/>
    <w:rsid w:val="008C3BF8"/>
    <w:pPr>
      <w:spacing w:after="240"/>
    </w:pPr>
    <w:rPr>
      <w:rFonts w:ascii="Century Gothic" w:hAnsi="Century Gothic"/>
      <w:b/>
      <w:caps/>
      <w:szCs w:val="20"/>
    </w:rPr>
  </w:style>
  <w:style w:type="paragraph" w:customStyle="1" w:styleId="ChapterHeader">
    <w:name w:val="Chapter (Header)"/>
    <w:basedOn w:val="Normal"/>
    <w:rsid w:val="008C3BF8"/>
    <w:rPr>
      <w:rFonts w:ascii="Century Gothic" w:hAnsi="Century Gothic"/>
      <w:sz w:val="18"/>
      <w:szCs w:val="20"/>
    </w:rPr>
  </w:style>
  <w:style w:type="table" w:styleId="TableGrid">
    <w:name w:val="Table Grid"/>
    <w:basedOn w:val="TableNormal"/>
    <w:uiPriority w:val="59"/>
    <w:rsid w:val="008C3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3B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7248">
      <w:bodyDiv w:val="1"/>
      <w:marLeft w:val="0"/>
      <w:marRight w:val="0"/>
      <w:marTop w:val="0"/>
      <w:marBottom w:val="0"/>
      <w:divBdr>
        <w:top w:val="none" w:sz="0" w:space="0" w:color="auto"/>
        <w:left w:val="none" w:sz="0" w:space="0" w:color="auto"/>
        <w:bottom w:val="none" w:sz="0" w:space="0" w:color="auto"/>
        <w:right w:val="none" w:sz="0" w:space="0" w:color="auto"/>
      </w:divBdr>
    </w:div>
    <w:div w:id="148600661">
      <w:bodyDiv w:val="1"/>
      <w:marLeft w:val="0"/>
      <w:marRight w:val="0"/>
      <w:marTop w:val="0"/>
      <w:marBottom w:val="0"/>
      <w:divBdr>
        <w:top w:val="none" w:sz="0" w:space="0" w:color="auto"/>
        <w:left w:val="none" w:sz="0" w:space="0" w:color="auto"/>
        <w:bottom w:val="none" w:sz="0" w:space="0" w:color="auto"/>
        <w:right w:val="none" w:sz="0" w:space="0" w:color="auto"/>
      </w:divBdr>
    </w:div>
    <w:div w:id="264312494">
      <w:bodyDiv w:val="1"/>
      <w:marLeft w:val="0"/>
      <w:marRight w:val="0"/>
      <w:marTop w:val="0"/>
      <w:marBottom w:val="0"/>
      <w:divBdr>
        <w:top w:val="none" w:sz="0" w:space="0" w:color="auto"/>
        <w:left w:val="none" w:sz="0" w:space="0" w:color="auto"/>
        <w:bottom w:val="none" w:sz="0" w:space="0" w:color="auto"/>
        <w:right w:val="none" w:sz="0" w:space="0" w:color="auto"/>
      </w:divBdr>
    </w:div>
    <w:div w:id="478500336">
      <w:bodyDiv w:val="1"/>
      <w:marLeft w:val="0"/>
      <w:marRight w:val="0"/>
      <w:marTop w:val="0"/>
      <w:marBottom w:val="0"/>
      <w:divBdr>
        <w:top w:val="none" w:sz="0" w:space="0" w:color="auto"/>
        <w:left w:val="none" w:sz="0" w:space="0" w:color="auto"/>
        <w:bottom w:val="none" w:sz="0" w:space="0" w:color="auto"/>
        <w:right w:val="none" w:sz="0" w:space="0" w:color="auto"/>
      </w:divBdr>
    </w:div>
    <w:div w:id="564142576">
      <w:bodyDiv w:val="1"/>
      <w:marLeft w:val="0"/>
      <w:marRight w:val="0"/>
      <w:marTop w:val="0"/>
      <w:marBottom w:val="0"/>
      <w:divBdr>
        <w:top w:val="none" w:sz="0" w:space="0" w:color="auto"/>
        <w:left w:val="none" w:sz="0" w:space="0" w:color="auto"/>
        <w:bottom w:val="none" w:sz="0" w:space="0" w:color="auto"/>
        <w:right w:val="none" w:sz="0" w:space="0" w:color="auto"/>
      </w:divBdr>
    </w:div>
    <w:div w:id="644623855">
      <w:bodyDiv w:val="1"/>
      <w:marLeft w:val="0"/>
      <w:marRight w:val="0"/>
      <w:marTop w:val="0"/>
      <w:marBottom w:val="0"/>
      <w:divBdr>
        <w:top w:val="none" w:sz="0" w:space="0" w:color="auto"/>
        <w:left w:val="none" w:sz="0" w:space="0" w:color="auto"/>
        <w:bottom w:val="none" w:sz="0" w:space="0" w:color="auto"/>
        <w:right w:val="none" w:sz="0" w:space="0" w:color="auto"/>
      </w:divBdr>
    </w:div>
    <w:div w:id="1281374131">
      <w:bodyDiv w:val="1"/>
      <w:marLeft w:val="0"/>
      <w:marRight w:val="0"/>
      <w:marTop w:val="0"/>
      <w:marBottom w:val="0"/>
      <w:divBdr>
        <w:top w:val="none" w:sz="0" w:space="0" w:color="auto"/>
        <w:left w:val="none" w:sz="0" w:space="0" w:color="auto"/>
        <w:bottom w:val="none" w:sz="0" w:space="0" w:color="auto"/>
        <w:right w:val="none" w:sz="0" w:space="0" w:color="auto"/>
      </w:divBdr>
    </w:div>
    <w:div w:id="1310281870">
      <w:bodyDiv w:val="1"/>
      <w:marLeft w:val="0"/>
      <w:marRight w:val="0"/>
      <w:marTop w:val="0"/>
      <w:marBottom w:val="0"/>
      <w:divBdr>
        <w:top w:val="none" w:sz="0" w:space="0" w:color="auto"/>
        <w:left w:val="none" w:sz="0" w:space="0" w:color="auto"/>
        <w:bottom w:val="none" w:sz="0" w:space="0" w:color="auto"/>
        <w:right w:val="none" w:sz="0" w:space="0" w:color="auto"/>
      </w:divBdr>
    </w:div>
    <w:div w:id="1531259101">
      <w:bodyDiv w:val="1"/>
      <w:marLeft w:val="0"/>
      <w:marRight w:val="0"/>
      <w:marTop w:val="0"/>
      <w:marBottom w:val="0"/>
      <w:divBdr>
        <w:top w:val="none" w:sz="0" w:space="0" w:color="auto"/>
        <w:left w:val="none" w:sz="0" w:space="0" w:color="auto"/>
        <w:bottom w:val="none" w:sz="0" w:space="0" w:color="auto"/>
        <w:right w:val="none" w:sz="0" w:space="0" w:color="auto"/>
      </w:divBdr>
    </w:div>
    <w:div w:id="1748261324">
      <w:bodyDiv w:val="1"/>
      <w:marLeft w:val="0"/>
      <w:marRight w:val="0"/>
      <w:marTop w:val="0"/>
      <w:marBottom w:val="0"/>
      <w:divBdr>
        <w:top w:val="none" w:sz="0" w:space="0" w:color="auto"/>
        <w:left w:val="none" w:sz="0" w:space="0" w:color="auto"/>
        <w:bottom w:val="none" w:sz="0" w:space="0" w:color="auto"/>
        <w:right w:val="none" w:sz="0" w:space="0" w:color="auto"/>
      </w:divBdr>
    </w:div>
    <w:div w:id="1794593199">
      <w:bodyDiv w:val="1"/>
      <w:marLeft w:val="0"/>
      <w:marRight w:val="0"/>
      <w:marTop w:val="0"/>
      <w:marBottom w:val="0"/>
      <w:divBdr>
        <w:top w:val="none" w:sz="0" w:space="0" w:color="auto"/>
        <w:left w:val="none" w:sz="0" w:space="0" w:color="auto"/>
        <w:bottom w:val="none" w:sz="0" w:space="0" w:color="auto"/>
        <w:right w:val="none" w:sz="0" w:space="0" w:color="auto"/>
      </w:divBdr>
    </w:div>
    <w:div w:id="1846703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customXml" Target="../customXml/item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xios.com/2022/07/12/remote-work-equilibrium-point" TargetMode="External"/><Relationship Id="rId24" Type="http://schemas.openxmlformats.org/officeDocument/2006/relationships/image" Target="media/image13.emf"/><Relationship Id="rId32" Type="http://schemas.openxmlformats.org/officeDocument/2006/relationships/header" Target="header2.xml"/><Relationship Id="rId37" Type="http://schemas.openxmlformats.org/officeDocument/2006/relationships/fontTable" Target="fontTable.xml"/><Relationship Id="rId40"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3.xml"/><Relationship Id="rId43" Type="http://schemas.openxmlformats.org/officeDocument/2006/relationships/customXml" Target="../customXml/item7.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axios.com/2022/07/12/remote-work-equilibrium-point"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1.wmf"/></Relationships>
</file>

<file path=word/_rels/footer3.xml.rels><?xml version="1.0" encoding="UTF-8" standalone="yes"?>
<Relationships xmlns="http://schemas.openxmlformats.org/package/2006/relationships"><Relationship Id="rId1"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1B741EA6642D8BBFED30114CD637E"/>
        <w:category>
          <w:name w:val="General"/>
          <w:gallery w:val="placeholder"/>
        </w:category>
        <w:types>
          <w:type w:val="bbPlcHdr"/>
        </w:types>
        <w:behaviors>
          <w:behavior w:val="content"/>
        </w:behaviors>
        <w:guid w:val="{001F19CD-9FCC-4152-9059-B186CB2E88A5}"/>
      </w:docPartPr>
      <w:docPartBody>
        <w:p w:rsidR="009D0B52" w:rsidRDefault="001F1E63">
          <w:pPr>
            <w:pStyle w:val="AC71B741EA6642D8BBFED30114CD637E"/>
          </w:pPr>
          <w:r w:rsidRPr="009333FC">
            <w:rPr>
              <w:rStyle w:val="PlaceholderText"/>
            </w:rPr>
            <w:t>Recipient's Name</w:t>
          </w:r>
        </w:p>
      </w:docPartBody>
    </w:docPart>
    <w:docPart>
      <w:docPartPr>
        <w:name w:val="46115B9B02634EBDAE582C23561EF9D9"/>
        <w:category>
          <w:name w:val="General"/>
          <w:gallery w:val="placeholder"/>
        </w:category>
        <w:types>
          <w:type w:val="bbPlcHdr"/>
        </w:types>
        <w:behaviors>
          <w:behavior w:val="content"/>
        </w:behaviors>
        <w:guid w:val="{3C77DAD4-DD0A-49CA-BE13-723D873C2F4B}"/>
      </w:docPartPr>
      <w:docPartBody>
        <w:p w:rsidR="009D0B52" w:rsidRDefault="001F1E63">
          <w:pPr>
            <w:pStyle w:val="46115B9B02634EBDAE582C23561EF9D9"/>
          </w:pPr>
          <w:r w:rsidRPr="009333FC">
            <w:rPr>
              <w:rStyle w:val="PlaceholderText"/>
            </w:rPr>
            <w:t>Sender's Name</w:t>
          </w:r>
        </w:p>
      </w:docPartBody>
    </w:docPart>
    <w:docPart>
      <w:docPartPr>
        <w:name w:val="3049237C37F54D1BBCFDD8F79F1CCBE8"/>
        <w:category>
          <w:name w:val="General"/>
          <w:gallery w:val="placeholder"/>
        </w:category>
        <w:types>
          <w:type w:val="bbPlcHdr"/>
        </w:types>
        <w:behaviors>
          <w:behavior w:val="content"/>
        </w:behaviors>
        <w:guid w:val="{9D025667-1168-4FF2-9402-29200C95D53D}"/>
      </w:docPartPr>
      <w:docPartBody>
        <w:p w:rsidR="009D0B52" w:rsidRDefault="001F1E63">
          <w:pPr>
            <w:pStyle w:val="3049237C37F54D1BBCFDD8F79F1CCBE8"/>
          </w:pPr>
          <w:r w:rsidRPr="009333FC">
            <w:rPr>
              <w:rStyle w:val="PlaceholderText"/>
            </w:rPr>
            <w:t>Recipient's Office</w:t>
          </w:r>
        </w:p>
      </w:docPartBody>
    </w:docPart>
    <w:docPart>
      <w:docPartPr>
        <w:name w:val="B935FDA289E34D758D484964BB440476"/>
        <w:category>
          <w:name w:val="General"/>
          <w:gallery w:val="placeholder"/>
        </w:category>
        <w:types>
          <w:type w:val="bbPlcHdr"/>
        </w:types>
        <w:behaviors>
          <w:behavior w:val="content"/>
        </w:behaviors>
        <w:guid w:val="{87DAED54-C658-4554-99EF-DB07FEC6B7DB}"/>
      </w:docPartPr>
      <w:docPartBody>
        <w:p w:rsidR="009D0B52" w:rsidRDefault="001F1E63">
          <w:pPr>
            <w:pStyle w:val="B935FDA289E34D758D484964BB440476"/>
          </w:pPr>
          <w:r w:rsidRPr="009333FC">
            <w:rPr>
              <w:rStyle w:val="PlaceholderText"/>
            </w:rPr>
            <w:t>Sender's Office</w:t>
          </w:r>
        </w:p>
      </w:docPartBody>
    </w:docPart>
    <w:docPart>
      <w:docPartPr>
        <w:name w:val="5C5AEFF418B74EAC8982F1C3BE89C16C"/>
        <w:category>
          <w:name w:val="General"/>
          <w:gallery w:val="placeholder"/>
        </w:category>
        <w:types>
          <w:type w:val="bbPlcHdr"/>
        </w:types>
        <w:behaviors>
          <w:behavior w:val="content"/>
        </w:behaviors>
        <w:guid w:val="{14E10EB7-512B-497A-A32B-DE0C911FB193}"/>
      </w:docPartPr>
      <w:docPartBody>
        <w:p w:rsidR="009D0B52" w:rsidRDefault="001F1E63">
          <w:pPr>
            <w:pStyle w:val="5C5AEFF418B74EAC8982F1C3BE89C16C"/>
          </w:pPr>
          <w:r w:rsidRPr="009333FC">
            <w:rPr>
              <w:rStyle w:val="PlaceholderText"/>
            </w:rPr>
            <w:t>File Name</w:t>
          </w:r>
        </w:p>
      </w:docPartBody>
    </w:docPart>
    <w:docPart>
      <w:docPartPr>
        <w:name w:val="6ED115CB6DA24997A5D4BA81A4A0B438"/>
        <w:category>
          <w:name w:val="General"/>
          <w:gallery w:val="placeholder"/>
        </w:category>
        <w:types>
          <w:type w:val="bbPlcHdr"/>
        </w:types>
        <w:behaviors>
          <w:behavior w:val="content"/>
        </w:behaviors>
        <w:guid w:val="{83E137F5-E891-44EA-8E9E-F351A4A2A7C3}"/>
      </w:docPartPr>
      <w:docPartBody>
        <w:p w:rsidR="009D0B52" w:rsidRDefault="001F1E63">
          <w:pPr>
            <w:pStyle w:val="6ED115CB6DA24997A5D4BA81A4A0B438"/>
          </w:pPr>
          <w:r w:rsidRPr="009333FC">
            <w:rPr>
              <w:rStyle w:val="PlaceholderText"/>
            </w:rPr>
            <w:t>Date</w:t>
          </w:r>
        </w:p>
      </w:docPartBody>
    </w:docPart>
    <w:docPart>
      <w:docPartPr>
        <w:name w:val="9F7EA0FC17E24014AE241792A18AC059"/>
        <w:category>
          <w:name w:val="General"/>
          <w:gallery w:val="placeholder"/>
        </w:category>
        <w:types>
          <w:type w:val="bbPlcHdr"/>
        </w:types>
        <w:behaviors>
          <w:behavior w:val="content"/>
        </w:behaviors>
        <w:guid w:val="{8563CA59-7FBA-4065-9A55-2FC5B19B0D8F}"/>
      </w:docPartPr>
      <w:docPartBody>
        <w:p w:rsidR="009D0B52" w:rsidRDefault="001F1E63">
          <w:pPr>
            <w:pStyle w:val="9F7EA0FC17E24014AE241792A18AC059"/>
          </w:pPr>
          <w:r w:rsidRPr="003F060C">
            <w:rPr>
              <w:rStyle w:val="PlaceholderText"/>
            </w:rPr>
            <w:t>Reference</w:t>
          </w:r>
        </w:p>
      </w:docPartBody>
    </w:docPart>
    <w:docPart>
      <w:docPartPr>
        <w:name w:val="46C1D15ADA3B4D2484B5C6DB0CFA38CC"/>
        <w:category>
          <w:name w:val="General"/>
          <w:gallery w:val="placeholder"/>
        </w:category>
        <w:types>
          <w:type w:val="bbPlcHdr"/>
        </w:types>
        <w:behaviors>
          <w:behavior w:val="content"/>
        </w:behaviors>
        <w:guid w:val="{571AD4AE-B661-4444-94E5-CDF215FB9A71}"/>
      </w:docPartPr>
      <w:docPartBody>
        <w:p w:rsidR="009D0B52" w:rsidRDefault="001F1E63">
          <w:pPr>
            <w:pStyle w:val="46C1D15ADA3B4D2484B5C6DB0CFA38CC"/>
          </w:pPr>
          <w:r w:rsidRPr="009333FC">
            <w:rPr>
              <w:rStyle w:val="PlaceholderText"/>
            </w:rPr>
            <w:t>Sender's Email</w:t>
          </w:r>
        </w:p>
      </w:docPartBody>
    </w:docPart>
    <w:docPart>
      <w:docPartPr>
        <w:name w:val="9A7428ACF2CF488B8F6856FBE13EB771"/>
        <w:category>
          <w:name w:val="General"/>
          <w:gallery w:val="placeholder"/>
        </w:category>
        <w:types>
          <w:type w:val="bbPlcHdr"/>
        </w:types>
        <w:behaviors>
          <w:behavior w:val="content"/>
        </w:behaviors>
        <w:guid w:val="{2C9A0365-A6D1-49A9-B99C-228938B09C34}"/>
      </w:docPartPr>
      <w:docPartBody>
        <w:p w:rsidR="00DB00E4" w:rsidRDefault="00E30CD6" w:rsidP="00E30CD6">
          <w:pPr>
            <w:pStyle w:val="9A7428ACF2CF488B8F6856FBE13EB771"/>
          </w:pPr>
          <w:r w:rsidRPr="003F060C">
            <w:rPr>
              <w:rStyle w:val="PlaceholderText"/>
            </w:rPr>
            <w:t>Reference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1E63"/>
    <w:rsid w:val="000B24BC"/>
    <w:rsid w:val="000E1281"/>
    <w:rsid w:val="000F4FA4"/>
    <w:rsid w:val="00106713"/>
    <w:rsid w:val="00151EA0"/>
    <w:rsid w:val="0016148F"/>
    <w:rsid w:val="00162BA7"/>
    <w:rsid w:val="001D1BC8"/>
    <w:rsid w:val="001E53AE"/>
    <w:rsid w:val="001F1E63"/>
    <w:rsid w:val="002866AF"/>
    <w:rsid w:val="002B7F06"/>
    <w:rsid w:val="002D690A"/>
    <w:rsid w:val="002E2551"/>
    <w:rsid w:val="00315633"/>
    <w:rsid w:val="003260A6"/>
    <w:rsid w:val="0034602B"/>
    <w:rsid w:val="0036273D"/>
    <w:rsid w:val="00380ED2"/>
    <w:rsid w:val="00415B67"/>
    <w:rsid w:val="0047322C"/>
    <w:rsid w:val="00526100"/>
    <w:rsid w:val="00527C26"/>
    <w:rsid w:val="00677A91"/>
    <w:rsid w:val="006C54D7"/>
    <w:rsid w:val="006E471E"/>
    <w:rsid w:val="006F2E4C"/>
    <w:rsid w:val="00745175"/>
    <w:rsid w:val="007732C3"/>
    <w:rsid w:val="007849D3"/>
    <w:rsid w:val="007C6AB2"/>
    <w:rsid w:val="007D05AC"/>
    <w:rsid w:val="007D7582"/>
    <w:rsid w:val="007E45D5"/>
    <w:rsid w:val="0082193A"/>
    <w:rsid w:val="0085178B"/>
    <w:rsid w:val="00871A81"/>
    <w:rsid w:val="00904329"/>
    <w:rsid w:val="009074C7"/>
    <w:rsid w:val="0091308B"/>
    <w:rsid w:val="00924AAB"/>
    <w:rsid w:val="009D0B52"/>
    <w:rsid w:val="009E6515"/>
    <w:rsid w:val="00A43FCE"/>
    <w:rsid w:val="00A453D5"/>
    <w:rsid w:val="00B77D2C"/>
    <w:rsid w:val="00B96A81"/>
    <w:rsid w:val="00BA012C"/>
    <w:rsid w:val="00BD7006"/>
    <w:rsid w:val="00C525CA"/>
    <w:rsid w:val="00C67B73"/>
    <w:rsid w:val="00C76EAB"/>
    <w:rsid w:val="00C942D8"/>
    <w:rsid w:val="00D05163"/>
    <w:rsid w:val="00D36DA9"/>
    <w:rsid w:val="00D42AC8"/>
    <w:rsid w:val="00DB00E4"/>
    <w:rsid w:val="00DB7794"/>
    <w:rsid w:val="00DF30DA"/>
    <w:rsid w:val="00DF5E8D"/>
    <w:rsid w:val="00E30CD6"/>
    <w:rsid w:val="00EF48DA"/>
    <w:rsid w:val="00FC61F6"/>
    <w:rsid w:val="00FD11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CD6"/>
    <w:rPr>
      <w:color w:val="808080"/>
    </w:rPr>
  </w:style>
  <w:style w:type="paragraph" w:customStyle="1" w:styleId="AC71B741EA6642D8BBFED30114CD637E">
    <w:name w:val="AC71B741EA6642D8BBFED30114CD637E"/>
  </w:style>
  <w:style w:type="paragraph" w:customStyle="1" w:styleId="46115B9B02634EBDAE582C23561EF9D9">
    <w:name w:val="46115B9B02634EBDAE582C23561EF9D9"/>
  </w:style>
  <w:style w:type="paragraph" w:customStyle="1" w:styleId="3049237C37F54D1BBCFDD8F79F1CCBE8">
    <w:name w:val="3049237C37F54D1BBCFDD8F79F1CCBE8"/>
  </w:style>
  <w:style w:type="paragraph" w:customStyle="1" w:styleId="B935FDA289E34D758D484964BB440476">
    <w:name w:val="B935FDA289E34D758D484964BB440476"/>
  </w:style>
  <w:style w:type="paragraph" w:customStyle="1" w:styleId="5C5AEFF418B74EAC8982F1C3BE89C16C">
    <w:name w:val="5C5AEFF418B74EAC8982F1C3BE89C16C"/>
  </w:style>
  <w:style w:type="paragraph" w:customStyle="1" w:styleId="6ED115CB6DA24997A5D4BA81A4A0B438">
    <w:name w:val="6ED115CB6DA24997A5D4BA81A4A0B438"/>
  </w:style>
  <w:style w:type="paragraph" w:customStyle="1" w:styleId="9F7EA0FC17E24014AE241792A18AC059">
    <w:name w:val="9F7EA0FC17E24014AE241792A18AC059"/>
  </w:style>
  <w:style w:type="paragraph" w:customStyle="1" w:styleId="46C1D15ADA3B4D2484B5C6DB0CFA38CC">
    <w:name w:val="46C1D15ADA3B4D2484B5C6DB0CFA38CC"/>
  </w:style>
  <w:style w:type="paragraph" w:customStyle="1" w:styleId="9A7428ACF2CF488B8F6856FBE13EB771">
    <w:name w:val="9A7428ACF2CF488B8F6856FBE13EB771"/>
    <w:rsid w:val="00E30CD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Name>North Carolina Turnpike Authority</Name>
  <Date>2023-08-08T00:00:00</Date>
  <Reference/>
</root>
</file>

<file path=customXml/item2.xml><?xml version="1.0" encoding="utf-8"?>
<cdm:cachedDataManifest xmlns:cdm="http://schemas.microsoft.com/2004/VisualStudio/Tools/Applications/CachedDataManifest.xsd" cdm:revision="1"/>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4561D64F0F0CE4485724CB15A07F0A4" ma:contentTypeVersion="6" ma:contentTypeDescription="Create a new document." ma:contentTypeScope="" ma:versionID="08b32c3894f266f49c326c1dff5c4870">
  <xsd:schema xmlns:xsd="http://www.w3.org/2001/XMLSchema" xmlns:xs="http://www.w3.org/2001/XMLSchema" xmlns:p="http://schemas.microsoft.com/office/2006/metadata/properties" xmlns:ns1="http://schemas.microsoft.com/sharepoint/v3" xmlns:ns2="cdab28bc-2d63-4389-8cf7-e5419582adba" xmlns:ns3="16f00c2e-ac5c-418b-9f13-a0771dbd417d" targetNamespace="http://schemas.microsoft.com/office/2006/metadata/properties" ma:root="true" ma:fieldsID="9675e7a2d416c1d7a8252da582e9bc6f" ns1:_="" ns2:_="" ns3:_="">
    <xsd:import namespace="http://schemas.microsoft.com/sharepoint/v3"/>
    <xsd:import namespace="cdab28bc-2d63-4389-8cf7-e5419582adba"/>
    <xsd:import namespace="16f00c2e-ac5c-418b-9f13-a0771dbd417d"/>
    <xsd:element name="properties">
      <xsd:complexType>
        <xsd:sequence>
          <xsd:element name="documentManagement">
            <xsd:complexType>
              <xsd:all>
                <xsd:element ref="ns1:URL" minOccurs="0"/>
                <xsd:element ref="ns2:Category" minOccurs="0"/>
                <xsd:element ref="ns2:SortOrder" minOccurs="0"/>
                <xsd:element ref="ns3:_dlc_DocId" minOccurs="0"/>
                <xsd:element ref="ns3:_dlc_DocIdUrl" minOccurs="0"/>
                <xsd:element ref="ns3:_dlc_DocIdPersistId" minOccurs="0"/>
                <xsd:element ref="ns1:PublishingStartDate" minOccurs="0"/>
                <xsd:element ref="ns1:PublishingExpirationDate" minOccurs="0"/>
                <xsd:element ref="ns2:Sub_x002d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2"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ab28bc-2d63-4389-8cf7-e5419582adba" elementFormDefault="qualified">
    <xsd:import namespace="http://schemas.microsoft.com/office/2006/documentManagement/types"/>
    <xsd:import namespace="http://schemas.microsoft.com/office/infopath/2007/PartnerControls"/>
    <xsd:element name="Category" ma:index="3" nillable="true" ma:displayName="Category" ma:format="Dropdown" ma:internalName="Category" ma:readOnly="false">
      <xsd:simpleType>
        <xsd:restriction base="dms:Choice">
          <xsd:enumeration value="Appendices and Supporting Information"/>
          <xsd:enumeration value="Application Information"/>
          <xsd:enumeration value="Business"/>
          <xsd:enumeration value="Benefit-Cost Analysis"/>
          <xsd:enumeration value="Letters of Support"/>
          <xsd:enumeration value="NC Government"/>
          <xsd:enumeration value="Organizations"/>
          <xsd:enumeration value="Criterion 1"/>
          <xsd:enumeration value="Criterion 2"/>
          <xsd:enumeration value="Criterion 3"/>
          <xsd:enumeration value="Criterion 4"/>
          <xsd:enumeration value="Criterion 5"/>
          <xsd:enumeration value="Criterion 6"/>
        </xsd:restriction>
      </xsd:simpleType>
    </xsd:element>
    <xsd:element name="SortOrder" ma:index="4" nillable="true" ma:displayName="SortOrder" ma:decimals="0" ma:internalName="SortOrder" ma:readOnly="false" ma:percentage="FALSE">
      <xsd:simpleType>
        <xsd:restriction base="dms:Number"/>
      </xsd:simpleType>
    </xsd:element>
    <xsd:element name="Sub_x002d_Category" ma:index="16" nillable="true" ma:displayName="Sub-Category" ma:format="Dropdown" ma:internalName="Sub_x002d_Category">
      <xsd:simpleType>
        <xsd:restriction base="dms:Choice">
          <xsd:enumeration value="Environmental Assessments"/>
          <xsd:enumeration value="Topographic Surveys"/>
          <xsd:enumeration value="Metes and Bounds Surveys"/>
          <xsd:enumeration value="Geotechnical Investigations"/>
          <xsd:enumeration value="Hydrologic Analysis"/>
          <xsd:enumeration value="Utility Engineering"/>
          <xsd:enumeration value="Traffic Studies"/>
          <xsd:enumeration value="Financial Plans"/>
          <xsd:enumeration value="Revenue Estimates"/>
          <xsd:enumeration value="Hazardous Materials Assessments"/>
          <xsd:enumeration value="General estimates"/>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ub_x002d_Category xmlns="cdab28bc-2d63-4389-8cf7-e5419582adba">Traffic Studies</Sub_x002d_Category>
    <URL xmlns="http://schemas.microsoft.com/sharepoint/v3">
      <Url xsi:nil="true"/>
      <Description xsi:nil="true"/>
    </URL>
    <Category xmlns="cdab28bc-2d63-4389-8cf7-e5419582adba">Appendices and Supporting Information</Category>
    <SortOrder xmlns="cdab28bc-2d63-4389-8cf7-e5419582adba">30</SortOrder>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930BEFE-7607-4C30-9768-D1D22DF7A84B}">
  <ds:schemaRefs/>
</ds:datastoreItem>
</file>

<file path=customXml/itemProps2.xml><?xml version="1.0" encoding="utf-8"?>
<ds:datastoreItem xmlns:ds="http://schemas.openxmlformats.org/officeDocument/2006/customXml" ds:itemID="{3D75EF6B-6F74-4468-B130-70BD8DC7CAF1}">
  <ds:schemaRefs>
    <ds:schemaRef ds:uri="http://schemas.microsoft.com/2004/VisualStudio/Tools/Applications/CachedDataManifest.xsd"/>
  </ds:schemaRefs>
</ds:datastoreItem>
</file>

<file path=customXml/itemProps3.xml><?xml version="1.0" encoding="utf-8"?>
<ds:datastoreItem xmlns:ds="http://schemas.openxmlformats.org/officeDocument/2006/customXml" ds:itemID="{09D9FCBC-4017-4CDF-AAEE-649E122F0D9D}">
  <ds:schemaRefs>
    <ds:schemaRef ds:uri="http://schemas.openxmlformats.org/officeDocument/2006/bibliography"/>
  </ds:schemaRefs>
</ds:datastoreItem>
</file>

<file path=customXml/itemProps4.xml><?xml version="1.0" encoding="utf-8"?>
<ds:datastoreItem xmlns:ds="http://schemas.openxmlformats.org/officeDocument/2006/customXml" ds:itemID="{D489CDFF-A98C-4225-AE56-B6A83E470367}"/>
</file>

<file path=customXml/itemProps5.xml><?xml version="1.0" encoding="utf-8"?>
<ds:datastoreItem xmlns:ds="http://schemas.openxmlformats.org/officeDocument/2006/customXml" ds:itemID="{4B2CCA17-D419-4072-8350-89FDABDAA1F2}"/>
</file>

<file path=customXml/itemProps6.xml><?xml version="1.0" encoding="utf-8"?>
<ds:datastoreItem xmlns:ds="http://schemas.openxmlformats.org/officeDocument/2006/customXml" ds:itemID="{46815D63-EB26-49F9-940D-68B2B44340AF}"/>
</file>

<file path=customXml/itemProps7.xml><?xml version="1.0" encoding="utf-8"?>
<ds:datastoreItem xmlns:ds="http://schemas.openxmlformats.org/officeDocument/2006/customXml" ds:itemID="{2458497A-D380-4827-AE0A-6DA78AAE0D14}"/>
</file>

<file path=docProps/app.xml><?xml version="1.0" encoding="utf-8"?>
<Properties xmlns="http://schemas.openxmlformats.org/officeDocument/2006/extended-properties" xmlns:vt="http://schemas.openxmlformats.org/officeDocument/2006/docPropsVTypes">
  <Template>Normal.dotm</Template>
  <TotalTime>0</TotalTime>
  <Pages>18</Pages>
  <Words>3646</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Shoulder Season Data Collection Report</dc:title>
  <dc:subject/>
  <dc:creator/>
  <cp:keywords/>
  <dc:description/>
  <cp:lastModifiedBy/>
  <cp:revision>1</cp:revision>
  <dcterms:created xsi:type="dcterms:W3CDTF">2023-08-09T13:57:00Z</dcterms:created>
  <dcterms:modified xsi:type="dcterms:W3CDTF">2023-08-09T14:01:00Z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0x010100C4561D64F0F0CE4485724CB15A07F0A4</vt:lpwstr>
  </property>
  <property fmtid="{D5CDD505-2E9C-101B-9397-08002B2CF9AE}" pid="3" name="Order">
    <vt:r8>6000</vt:r8>
  </property>
</Properties>
</file>