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79CB" w14:textId="77777777" w:rsidR="00B727CD" w:rsidRDefault="00B727CD" w:rsidP="00B727CD">
      <w:pPr>
        <w:jc w:val="center"/>
      </w:pPr>
    </w:p>
    <w:p w14:paraId="6275B770" w14:textId="77777777" w:rsidR="00B727CD" w:rsidRDefault="00B727CD" w:rsidP="00B727CD">
      <w:pPr>
        <w:jc w:val="center"/>
      </w:pPr>
    </w:p>
    <w:p w14:paraId="1BBA873C" w14:textId="77777777" w:rsidR="00B727CD" w:rsidRDefault="00B727CD" w:rsidP="00B727CD">
      <w:pPr>
        <w:jc w:val="center"/>
      </w:pPr>
    </w:p>
    <w:p w14:paraId="32E5E583" w14:textId="373B566F" w:rsidR="00CD6BAC" w:rsidRDefault="00B727CD" w:rsidP="00D03D23">
      <w:pPr>
        <w:spacing w:after="0"/>
        <w:jc w:val="center"/>
        <w:rPr>
          <w:b/>
          <w:bCs/>
        </w:rPr>
      </w:pPr>
      <w:r>
        <w:rPr>
          <w:noProof/>
        </w:rPr>
        <w:drawing>
          <wp:anchor distT="0" distB="0" distL="114300" distR="114300" simplePos="0" relativeHeight="251658240" behindDoc="0" locked="0" layoutInCell="1" allowOverlap="1" wp14:anchorId="1EFF5302" wp14:editId="0E44D646">
            <wp:simplePos x="0" y="0"/>
            <wp:positionH relativeFrom="margin">
              <wp:posOffset>2209800</wp:posOffset>
            </wp:positionH>
            <wp:positionV relativeFrom="margin">
              <wp:posOffset>-762000</wp:posOffset>
            </wp:positionV>
            <wp:extent cx="1409700" cy="1457325"/>
            <wp:effectExtent l="0" t="0" r="0" b="9525"/>
            <wp:wrapSquare wrapText="bothSides"/>
            <wp:docPr id="1" name="Picture 1" descr="logos - All Items: Fla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 All Items: Flat View"/>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3162" r="22426"/>
                    <a:stretch/>
                  </pic:blipFill>
                  <pic:spPr bwMode="auto">
                    <a:xfrm>
                      <a:off x="0" y="0"/>
                      <a:ext cx="1409700" cy="1457325"/>
                    </a:xfrm>
                    <a:prstGeom prst="ellipse">
                      <a:avLst/>
                    </a:prstGeom>
                    <a:noFill/>
                    <a:ln>
                      <a:noFill/>
                    </a:ln>
                    <a:extLst>
                      <a:ext uri="{53640926-AAD7-44D8-BBD7-CCE9431645EC}">
                        <a14:shadowObscured xmlns:a14="http://schemas.microsoft.com/office/drawing/2010/main"/>
                      </a:ext>
                    </a:extLst>
                  </pic:spPr>
                </pic:pic>
              </a:graphicData>
            </a:graphic>
          </wp:anchor>
        </w:drawing>
      </w:r>
      <w:r>
        <w:rPr>
          <w:b/>
          <w:bCs/>
        </w:rPr>
        <w:t>NCDOT NOTICE TO INTERESTED PARTIES – VI</w:t>
      </w:r>
      <w:r w:rsidR="007B560B">
        <w:rPr>
          <w:b/>
          <w:bCs/>
        </w:rPr>
        <w:t>RTUA</w:t>
      </w:r>
      <w:r>
        <w:rPr>
          <w:b/>
          <w:bCs/>
        </w:rPr>
        <w:t>L OPEN MEE</w:t>
      </w:r>
      <w:r w:rsidR="007B560B">
        <w:rPr>
          <w:b/>
          <w:bCs/>
        </w:rPr>
        <w:t>T</w:t>
      </w:r>
      <w:r>
        <w:rPr>
          <w:b/>
          <w:bCs/>
        </w:rPr>
        <w:t>ING ON PROPRIETARY PRODUCTS</w:t>
      </w:r>
    </w:p>
    <w:p w14:paraId="73CC9556" w14:textId="136D0514" w:rsidR="00B727CD" w:rsidRDefault="00B727CD" w:rsidP="00B727CD">
      <w:pPr>
        <w:jc w:val="center"/>
        <w:rPr>
          <w:b/>
          <w:bCs/>
        </w:rPr>
      </w:pPr>
      <w:r>
        <w:rPr>
          <w:b/>
          <w:bCs/>
        </w:rPr>
        <w:t>FOR TOWN OF PEMBROKE, TRANSPORTATION INVESTMENT FOR REVITALIZATION PROJECT</w:t>
      </w:r>
    </w:p>
    <w:p w14:paraId="586894E6" w14:textId="33A2259D" w:rsidR="00B727CD" w:rsidRDefault="00B727CD" w:rsidP="00B727CD">
      <w:pPr>
        <w:jc w:val="center"/>
        <w:rPr>
          <w:b/>
          <w:bCs/>
        </w:rPr>
      </w:pPr>
      <w:r>
        <w:rPr>
          <w:b/>
          <w:bCs/>
        </w:rPr>
        <w:t>STIP Project No. HL-0009</w:t>
      </w:r>
    </w:p>
    <w:p w14:paraId="061DD53B" w14:textId="07AACE7F" w:rsidR="00CD4FB9" w:rsidRDefault="00CD4FB9" w:rsidP="00CD4FB9">
      <w:r>
        <w:rPr>
          <w:b/>
          <w:bCs/>
        </w:rPr>
        <w:t xml:space="preserve">Town of Pembroke – </w:t>
      </w:r>
      <w:r>
        <w:t xml:space="preserve">This open meeting is for any interested stakeholder to participate in a live, virtual, open meeting on </w:t>
      </w:r>
      <w:r w:rsidRPr="00CD4FB9">
        <w:rPr>
          <w:b/>
          <w:bCs/>
        </w:rPr>
        <w:t>Wednesday</w:t>
      </w:r>
      <w:r>
        <w:t xml:space="preserve">, </w:t>
      </w:r>
      <w:r w:rsidRPr="002F63EE">
        <w:rPr>
          <w:b/>
          <w:bCs/>
        </w:rPr>
        <w:t xml:space="preserve">December </w:t>
      </w:r>
      <w:r>
        <w:rPr>
          <w:b/>
          <w:bCs/>
        </w:rPr>
        <w:t>21</w:t>
      </w:r>
      <w:r w:rsidRPr="002F63EE">
        <w:rPr>
          <w:b/>
          <w:bCs/>
        </w:rPr>
        <w:t xml:space="preserve"> </w:t>
      </w:r>
      <w:r w:rsidRPr="00CD4FB9">
        <w:t>from</w:t>
      </w:r>
      <w:r w:rsidRPr="002F63EE">
        <w:rPr>
          <w:b/>
          <w:bCs/>
        </w:rPr>
        <w:t xml:space="preserve"> 1 </w:t>
      </w:r>
      <w:r>
        <w:rPr>
          <w:b/>
          <w:bCs/>
        </w:rPr>
        <w:t>p.m.</w:t>
      </w:r>
      <w:r w:rsidRPr="002F63EE">
        <w:rPr>
          <w:b/>
          <w:bCs/>
        </w:rPr>
        <w:t xml:space="preserve"> </w:t>
      </w:r>
      <w:r>
        <w:rPr>
          <w:b/>
          <w:bCs/>
        </w:rPr>
        <w:t>to</w:t>
      </w:r>
      <w:r w:rsidRPr="002F63EE">
        <w:rPr>
          <w:b/>
          <w:bCs/>
        </w:rPr>
        <w:t xml:space="preserve"> 2</w:t>
      </w:r>
      <w:r>
        <w:rPr>
          <w:b/>
          <w:bCs/>
        </w:rPr>
        <w:t xml:space="preserve"> p.m.</w:t>
      </w:r>
      <w:r>
        <w:t xml:space="preserve"> to learn more about the performance standards for alternates for the preferred product(s) for the Town of Pembroke, Transportation Investment for Revitalization project. </w:t>
      </w:r>
    </w:p>
    <w:p w14:paraId="71C60EBE" w14:textId="16701E9C" w:rsidR="00B727CD" w:rsidRDefault="00B727CD" w:rsidP="00B727CD">
      <w:r w:rsidRPr="00B727CD">
        <w:t>The purpose of this meeting is to communicate the performance standards for the pref</w:t>
      </w:r>
      <w:r>
        <w:t xml:space="preserve">erred product(s) and solicit alternatives from manufacturers that the </w:t>
      </w:r>
      <w:r w:rsidR="002F63EE">
        <w:t>Engineer</w:t>
      </w:r>
      <w:r>
        <w:t xml:space="preserve"> will consider for </w:t>
      </w:r>
      <w:r w:rsidR="002F63EE">
        <w:t>approval</w:t>
      </w:r>
      <w:r>
        <w:t xml:space="preserve"> on this project. The </w:t>
      </w:r>
      <w:r w:rsidR="002F63EE">
        <w:t>Engineer</w:t>
      </w:r>
      <w:r>
        <w:t xml:space="preserve"> will give a </w:t>
      </w:r>
      <w:r w:rsidR="002F63EE">
        <w:t>presentation</w:t>
      </w:r>
      <w:r>
        <w:t xml:space="preserve"> of the preferred product(s) during the virtual open meeting. Any additional product alternates, submitted prior to the </w:t>
      </w:r>
      <w:r w:rsidR="002F63EE">
        <w:t>meeting or</w:t>
      </w:r>
      <w:r>
        <w:t xml:space="preserve"> during the meeting will be discussed </w:t>
      </w:r>
      <w:r w:rsidR="002F63EE">
        <w:t>by</w:t>
      </w:r>
      <w:r>
        <w:t xml:space="preserve"> the </w:t>
      </w:r>
      <w:r w:rsidR="002F63EE">
        <w:t>manufacturer</w:t>
      </w:r>
      <w:r>
        <w:t xml:space="preserve"> at this meeting. </w:t>
      </w:r>
    </w:p>
    <w:p w14:paraId="447350D6" w14:textId="69A84552" w:rsidR="002F63EE" w:rsidRDefault="002F63EE" w:rsidP="00B727CD">
      <w:r>
        <w:t xml:space="preserve">In accordance with </w:t>
      </w:r>
      <w:r w:rsidRPr="00D03D23">
        <w:rPr>
          <w:i/>
          <w:iCs/>
          <w:u w:val="single"/>
        </w:rPr>
        <w:t>GS_133.3</w:t>
      </w:r>
      <w:r>
        <w:t>, the following preferred product(s) are being considered for the Project:</w:t>
      </w:r>
    </w:p>
    <w:p w14:paraId="649E83C1" w14:textId="010B2ABB" w:rsidR="00D03D23" w:rsidRDefault="002F63EE" w:rsidP="00D03D23">
      <w:pPr>
        <w:spacing w:after="0"/>
      </w:pPr>
      <w:r w:rsidRPr="00D03D23">
        <w:rPr>
          <w:b/>
          <w:bCs/>
        </w:rPr>
        <w:t xml:space="preserve">Streetlights </w:t>
      </w:r>
      <w:r>
        <w:t>manufactured by Holophane, a division of A</w:t>
      </w:r>
      <w:r w:rsidR="007721B3">
        <w:t>cuity</w:t>
      </w:r>
      <w:r w:rsidR="00D03D23">
        <w:t xml:space="preserve">, </w:t>
      </w:r>
      <w:r w:rsidR="00D03D23" w:rsidRPr="00D03D23">
        <w:rPr>
          <w:i/>
          <w:iCs/>
        </w:rPr>
        <w:t xml:space="preserve">and </w:t>
      </w:r>
    </w:p>
    <w:p w14:paraId="77783D9E" w14:textId="03CCD89C" w:rsidR="002F63EE" w:rsidRDefault="00D03D23" w:rsidP="00B727CD">
      <w:r w:rsidRPr="00D03D23">
        <w:rPr>
          <w:b/>
          <w:bCs/>
        </w:rPr>
        <w:t>Pedestals for Outdoor Circuits</w:t>
      </w:r>
      <w:r>
        <w:t xml:space="preserve"> manufactured by </w:t>
      </w:r>
      <w:proofErr w:type="spellStart"/>
      <w:r>
        <w:t>Pedco</w:t>
      </w:r>
      <w:proofErr w:type="spellEnd"/>
      <w:r>
        <w:t xml:space="preserve"> Power Solutions. </w:t>
      </w:r>
    </w:p>
    <w:p w14:paraId="2DFAC9BB" w14:textId="71099108" w:rsidR="00D03D23" w:rsidRDefault="00D03D23" w:rsidP="00B727CD">
      <w:r>
        <w:t>Documents related to th</w:t>
      </w:r>
      <w:r w:rsidR="000B5093">
        <w:t>ese</w:t>
      </w:r>
      <w:r>
        <w:t xml:space="preserve"> product</w:t>
      </w:r>
      <w:r w:rsidR="000B5093">
        <w:t>s</w:t>
      </w:r>
      <w:r>
        <w:t xml:space="preserve"> will be available for inspection </w:t>
      </w:r>
      <w:r w:rsidRPr="008B50FA">
        <w:t xml:space="preserve">at </w:t>
      </w:r>
      <w:hyperlink r:id="rId5" w:history="1">
        <w:r w:rsidR="008B50FA" w:rsidRPr="008B50FA">
          <w:rPr>
            <w:rStyle w:val="Hyperlink"/>
            <w:b/>
            <w:bCs/>
            <w:color w:val="auto"/>
          </w:rPr>
          <w:t xml:space="preserve">this </w:t>
        </w:r>
        <w:r w:rsidR="008B50FA" w:rsidRPr="008B50FA">
          <w:rPr>
            <w:rStyle w:val="Hyperlink"/>
            <w:b/>
            <w:bCs/>
            <w:color w:val="auto"/>
          </w:rPr>
          <w:t>w</w:t>
        </w:r>
        <w:r w:rsidR="008B50FA" w:rsidRPr="008B50FA">
          <w:rPr>
            <w:rStyle w:val="Hyperlink"/>
            <w:b/>
            <w:bCs/>
            <w:color w:val="auto"/>
          </w:rPr>
          <w:t>ebsite</w:t>
        </w:r>
      </w:hyperlink>
      <w:r w:rsidRPr="008B50FA">
        <w:rPr>
          <w:b/>
          <w:bCs/>
        </w:rPr>
        <w:t xml:space="preserve"> </w:t>
      </w:r>
      <w:r w:rsidRPr="008B50FA">
        <w:t>or</w:t>
      </w:r>
      <w:r>
        <w:t xml:space="preserve"> by contacting Lester Lowe, PE, with The Wooten Company at 919-828-0531 or via email </w:t>
      </w:r>
      <w:hyperlink r:id="rId6" w:history="1">
        <w:r w:rsidRPr="006B07A6">
          <w:rPr>
            <w:rStyle w:val="Hyperlink"/>
          </w:rPr>
          <w:t>llowe@thewootencompany.com</w:t>
        </w:r>
      </w:hyperlink>
      <w:r>
        <w:t>.</w:t>
      </w:r>
    </w:p>
    <w:p w14:paraId="0867FD46" w14:textId="2B705172" w:rsidR="00D03D23" w:rsidRDefault="00D03D23" w:rsidP="00B727CD">
      <w:r>
        <w:t xml:space="preserve">Anyone interested may sign up for the virtual open meeting by going </w:t>
      </w:r>
      <w:r w:rsidRPr="008B50FA">
        <w:t xml:space="preserve">to </w:t>
      </w:r>
      <w:hyperlink r:id="rId7" w:history="1">
        <w:r w:rsidR="008B50FA" w:rsidRPr="008B50FA">
          <w:rPr>
            <w:rStyle w:val="Hyperlink"/>
            <w:b/>
            <w:bCs/>
          </w:rPr>
          <w:t>this w</w:t>
        </w:r>
        <w:r w:rsidR="008B50FA" w:rsidRPr="008B50FA">
          <w:rPr>
            <w:rStyle w:val="Hyperlink"/>
            <w:b/>
            <w:bCs/>
          </w:rPr>
          <w:t>e</w:t>
        </w:r>
        <w:r w:rsidR="008B50FA" w:rsidRPr="008B50FA">
          <w:rPr>
            <w:rStyle w:val="Hyperlink"/>
            <w:b/>
            <w:bCs/>
          </w:rPr>
          <w:t>bsite</w:t>
        </w:r>
      </w:hyperlink>
      <w:r w:rsidRPr="008B50FA">
        <w:rPr>
          <w:b/>
          <w:bCs/>
        </w:rPr>
        <w:t xml:space="preserve"> </w:t>
      </w:r>
      <w:r w:rsidRPr="008B50FA">
        <w:t>to</w:t>
      </w:r>
      <w:r>
        <w:t xml:space="preserve"> review the preferred product(s), and anyone interested in learning about these projects or have an alternate option please click the registration link below:</w:t>
      </w:r>
    </w:p>
    <w:p w14:paraId="7A8B8019" w14:textId="77777777" w:rsidR="00A0196A" w:rsidRDefault="00000000" w:rsidP="00B727CD">
      <w:hyperlink r:id="rId8" w:history="1">
        <w:r w:rsidR="00A0196A" w:rsidRPr="00A26A6C">
          <w:rPr>
            <w:rStyle w:val="Hyperlink"/>
          </w:rPr>
          <w:t>Pembroke Transportation Investment for Revitalization Proprietary Products Registration</w:t>
        </w:r>
      </w:hyperlink>
    </w:p>
    <w:p w14:paraId="4E360ED2" w14:textId="74B5B91D" w:rsidR="00D03D23" w:rsidRDefault="00D03D23" w:rsidP="00B727CD">
      <w:r>
        <w:t xml:space="preserve">The audience may submit questions via a chat box during the virtual meeting or prior to the meeting to </w:t>
      </w:r>
      <w:hyperlink r:id="rId9" w:history="1">
        <w:r w:rsidRPr="006B07A6">
          <w:rPr>
            <w:rStyle w:val="Hyperlink"/>
          </w:rPr>
          <w:t>llowe@thewootencompany.com</w:t>
        </w:r>
      </w:hyperlink>
      <w:r>
        <w:t>.</w:t>
      </w:r>
    </w:p>
    <w:p w14:paraId="0BE13A49" w14:textId="675F7814" w:rsidR="00D03D23" w:rsidRDefault="00D03D23" w:rsidP="00B727CD">
      <w:bookmarkStart w:id="0" w:name="_Hlk120604708"/>
      <w:r>
        <w:t xml:space="preserve">If you are a manufacturer interested in being considered as an alternate for the Streetlights manufactured by Holophane, a division of Acuity, please fill out the form available at this </w:t>
      </w:r>
      <w:hyperlink r:id="rId10" w:history="1">
        <w:r w:rsidR="008B50FA">
          <w:rPr>
            <w:rStyle w:val="Hyperlink"/>
          </w:rPr>
          <w:t>Alter</w:t>
        </w:r>
        <w:r w:rsidR="008B50FA">
          <w:rPr>
            <w:rStyle w:val="Hyperlink"/>
          </w:rPr>
          <w:t>n</w:t>
        </w:r>
        <w:r w:rsidR="008B50FA">
          <w:rPr>
            <w:rStyle w:val="Hyperlink"/>
          </w:rPr>
          <w:t>ate Consideration Form</w:t>
        </w:r>
      </w:hyperlink>
      <w:r>
        <w:t xml:space="preserve"> and submit to The Wooten Company, Lester Lowe, PE at </w:t>
      </w:r>
      <w:hyperlink r:id="rId11" w:history="1">
        <w:r w:rsidRPr="006B07A6">
          <w:rPr>
            <w:rStyle w:val="Hyperlink"/>
          </w:rPr>
          <w:t>llowe@thewootencompany.com</w:t>
        </w:r>
      </w:hyperlink>
      <w:r>
        <w:t xml:space="preserve"> no less than two (2) business days prior to the virtual open meeting on December </w:t>
      </w:r>
      <w:r w:rsidR="00715BA2">
        <w:t>21</w:t>
      </w:r>
      <w:r>
        <w:t xml:space="preserve">, 2022 from </w:t>
      </w:r>
      <w:bookmarkStart w:id="1" w:name="_Hlk120691271"/>
      <w:r>
        <w:t>1</w:t>
      </w:r>
      <w:r w:rsidR="00CD4FB9">
        <w:t xml:space="preserve"> p.m.</w:t>
      </w:r>
      <w:r>
        <w:t xml:space="preserve"> to 2</w:t>
      </w:r>
      <w:r w:rsidR="00CD4FB9">
        <w:t xml:space="preserve"> p.m.</w:t>
      </w:r>
      <w:r>
        <w:t xml:space="preserve"> </w:t>
      </w:r>
      <w:bookmarkEnd w:id="1"/>
      <w:r w:rsidR="0060106F">
        <w:t xml:space="preserve"> </w:t>
      </w:r>
    </w:p>
    <w:bookmarkEnd w:id="0"/>
    <w:p w14:paraId="04D2954D" w14:textId="504AEB3D" w:rsidR="00B727CD" w:rsidRDefault="00D03D23" w:rsidP="00B727CD">
      <w:r>
        <w:t xml:space="preserve">If you are a manufacturer interested in being considered as an alternate for the Pedestals for Outdoor Circuits manufactured by </w:t>
      </w:r>
      <w:proofErr w:type="spellStart"/>
      <w:r>
        <w:t>Pedco</w:t>
      </w:r>
      <w:proofErr w:type="spellEnd"/>
      <w:r>
        <w:t xml:space="preserve"> Power Solutions, please fill out the form available at this </w:t>
      </w:r>
      <w:hyperlink r:id="rId12" w:history="1">
        <w:r w:rsidR="0057105B" w:rsidRPr="0057105B">
          <w:rPr>
            <w:rStyle w:val="Hyperlink"/>
          </w:rPr>
          <w:t>Alte</w:t>
        </w:r>
        <w:r w:rsidR="0057105B" w:rsidRPr="0057105B">
          <w:rPr>
            <w:rStyle w:val="Hyperlink"/>
          </w:rPr>
          <w:t>r</w:t>
        </w:r>
        <w:r w:rsidR="0057105B" w:rsidRPr="0057105B">
          <w:rPr>
            <w:rStyle w:val="Hyperlink"/>
          </w:rPr>
          <w:t>n</w:t>
        </w:r>
        <w:r w:rsidR="0057105B" w:rsidRPr="0057105B">
          <w:rPr>
            <w:rStyle w:val="Hyperlink"/>
          </w:rPr>
          <w:t>a</w:t>
        </w:r>
        <w:r w:rsidR="0057105B" w:rsidRPr="0057105B">
          <w:rPr>
            <w:rStyle w:val="Hyperlink"/>
          </w:rPr>
          <w:t>te Consideration Form</w:t>
        </w:r>
      </w:hyperlink>
      <w:r w:rsidRPr="00D03D23">
        <w:rPr>
          <w:b/>
          <w:bCs/>
        </w:rPr>
        <w:t xml:space="preserve"> </w:t>
      </w:r>
      <w:r>
        <w:t xml:space="preserve">and submit to The Wooten Company, Lester Lowe, PE at </w:t>
      </w:r>
      <w:hyperlink r:id="rId13" w:history="1">
        <w:r w:rsidRPr="006B07A6">
          <w:rPr>
            <w:rStyle w:val="Hyperlink"/>
          </w:rPr>
          <w:t>llowe@thewootencompany.com</w:t>
        </w:r>
      </w:hyperlink>
      <w:r>
        <w:t xml:space="preserve"> no less than two (2) business days prior to the virtual open meeting on December </w:t>
      </w:r>
      <w:r w:rsidR="00715BA2">
        <w:t>21</w:t>
      </w:r>
      <w:r>
        <w:t xml:space="preserve">, 2022 from </w:t>
      </w:r>
      <w:r w:rsidR="00CD4FB9" w:rsidRPr="00CD4FB9">
        <w:t>1 p.m. to 2 p.m.</w:t>
      </w:r>
    </w:p>
    <w:p w14:paraId="10BA486E" w14:textId="77777777" w:rsidR="00734036" w:rsidRPr="00734036" w:rsidRDefault="00734036" w:rsidP="00734036">
      <w:r w:rsidRPr="00734036">
        <w:lastRenderedPageBreak/>
        <w:t xml:space="preserve">Contact NCDOT as soon as possible if you require any accommodations under the Americans with Disabilities Act. Anyone requiring special services should contact Tony Gallagher, Environmental Analysis Unit, at 1598 Mail Service Center, Raleigh, NC 27699-1598, 919-707-6069 or </w:t>
      </w:r>
      <w:hyperlink r:id="rId14" w:history="1">
        <w:r w:rsidRPr="00734036">
          <w:rPr>
            <w:rStyle w:val="Hyperlink"/>
          </w:rPr>
          <w:t>magallagher@ncdot.gov</w:t>
        </w:r>
      </w:hyperlink>
      <w:r w:rsidRPr="00734036">
        <w:t xml:space="preserve"> as early as possible so arrangements can be made. </w:t>
      </w:r>
    </w:p>
    <w:p w14:paraId="55795005" w14:textId="77777777" w:rsidR="00734036" w:rsidRPr="00734036" w:rsidRDefault="00734036" w:rsidP="00734036">
      <w:r w:rsidRPr="00734036">
        <w:t>Those who do not speak English, or have a limited ability to read, speak or understand English, may receive interpretive services upon request prior by calling 1-800-481-6494.</w:t>
      </w:r>
      <w:r w:rsidRPr="00734036">
        <w:br/>
      </w:r>
      <w:r w:rsidRPr="00734036">
        <w:br/>
      </w:r>
      <w:proofErr w:type="spellStart"/>
      <w:r w:rsidRPr="00734036">
        <w:t>Aquellas</w:t>
      </w:r>
      <w:proofErr w:type="spellEnd"/>
      <w:r w:rsidRPr="00734036">
        <w:t xml:space="preserve"> personas no </w:t>
      </w:r>
      <w:proofErr w:type="spellStart"/>
      <w:r w:rsidRPr="00734036">
        <w:t>hablan</w:t>
      </w:r>
      <w:proofErr w:type="spellEnd"/>
      <w:r w:rsidRPr="00734036">
        <w:t xml:space="preserve"> </w:t>
      </w:r>
      <w:proofErr w:type="spellStart"/>
      <w:r w:rsidRPr="00734036">
        <w:t>inglés</w:t>
      </w:r>
      <w:proofErr w:type="spellEnd"/>
      <w:r w:rsidRPr="00734036">
        <w:t xml:space="preserve">, o </w:t>
      </w:r>
      <w:proofErr w:type="spellStart"/>
      <w:r w:rsidRPr="00734036">
        <w:t>tienen</w:t>
      </w:r>
      <w:proofErr w:type="spellEnd"/>
      <w:r w:rsidRPr="00734036">
        <w:t xml:space="preserve"> </w:t>
      </w:r>
      <w:proofErr w:type="spellStart"/>
      <w:r w:rsidRPr="00734036">
        <w:t>limitaciones</w:t>
      </w:r>
      <w:proofErr w:type="spellEnd"/>
      <w:r w:rsidRPr="00734036">
        <w:t xml:space="preserve"> para leer, </w:t>
      </w:r>
      <w:proofErr w:type="spellStart"/>
      <w:r w:rsidRPr="00734036">
        <w:t>hablar</w:t>
      </w:r>
      <w:proofErr w:type="spellEnd"/>
      <w:r w:rsidRPr="00734036">
        <w:t xml:space="preserve"> o </w:t>
      </w:r>
      <w:proofErr w:type="spellStart"/>
      <w:r w:rsidRPr="00734036">
        <w:t>entender</w:t>
      </w:r>
      <w:proofErr w:type="spellEnd"/>
      <w:r w:rsidRPr="00734036">
        <w:t xml:space="preserve"> </w:t>
      </w:r>
      <w:proofErr w:type="spellStart"/>
      <w:r w:rsidRPr="00734036">
        <w:t>inglés</w:t>
      </w:r>
      <w:proofErr w:type="spellEnd"/>
      <w:r w:rsidRPr="00734036">
        <w:t xml:space="preserve">, </w:t>
      </w:r>
      <w:proofErr w:type="spellStart"/>
      <w:r w:rsidRPr="00734036">
        <w:t>podrían</w:t>
      </w:r>
      <w:proofErr w:type="spellEnd"/>
      <w:r w:rsidRPr="00734036">
        <w:t xml:space="preserve"> </w:t>
      </w:r>
      <w:proofErr w:type="spellStart"/>
      <w:r w:rsidRPr="00734036">
        <w:t>recibir</w:t>
      </w:r>
      <w:proofErr w:type="spellEnd"/>
      <w:r w:rsidRPr="00734036">
        <w:t xml:space="preserve"> </w:t>
      </w:r>
      <w:proofErr w:type="spellStart"/>
      <w:r w:rsidRPr="00734036">
        <w:t>servicios</w:t>
      </w:r>
      <w:proofErr w:type="spellEnd"/>
      <w:r w:rsidRPr="00734036">
        <w:t xml:space="preserve"> de </w:t>
      </w:r>
      <w:proofErr w:type="spellStart"/>
      <w:r w:rsidRPr="00734036">
        <w:t>interpretación</w:t>
      </w:r>
      <w:proofErr w:type="spellEnd"/>
      <w:r w:rsidRPr="00734036">
        <w:t xml:space="preserve"> </w:t>
      </w:r>
      <w:proofErr w:type="spellStart"/>
      <w:r w:rsidRPr="00734036">
        <w:t>si</w:t>
      </w:r>
      <w:proofErr w:type="spellEnd"/>
      <w:r w:rsidRPr="00734036">
        <w:t xml:space="preserve"> </w:t>
      </w:r>
      <w:proofErr w:type="spellStart"/>
      <w:r w:rsidRPr="00734036">
        <w:t>los</w:t>
      </w:r>
      <w:proofErr w:type="spellEnd"/>
      <w:r w:rsidRPr="00734036">
        <w:t xml:space="preserve"> </w:t>
      </w:r>
      <w:proofErr w:type="spellStart"/>
      <w:r w:rsidRPr="00734036">
        <w:t>solicitan</w:t>
      </w:r>
      <w:proofErr w:type="spellEnd"/>
      <w:r w:rsidRPr="00734036">
        <w:t xml:space="preserve"> </w:t>
      </w:r>
      <w:proofErr w:type="spellStart"/>
      <w:r w:rsidRPr="00734036">
        <w:t>llamando</w:t>
      </w:r>
      <w:proofErr w:type="spellEnd"/>
      <w:r w:rsidRPr="00734036">
        <w:t xml:space="preserve"> al 1-800-481-6494.</w:t>
      </w:r>
    </w:p>
    <w:p w14:paraId="0FC2CEF1" w14:textId="77777777" w:rsidR="00734036" w:rsidRPr="00B727CD" w:rsidRDefault="00734036" w:rsidP="00B727CD"/>
    <w:sectPr w:rsidR="00734036" w:rsidRPr="00B72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CD"/>
    <w:rsid w:val="000B5093"/>
    <w:rsid w:val="00231FAE"/>
    <w:rsid w:val="002F63EE"/>
    <w:rsid w:val="004A7BE6"/>
    <w:rsid w:val="004D58F3"/>
    <w:rsid w:val="0057105B"/>
    <w:rsid w:val="00582068"/>
    <w:rsid w:val="005E5711"/>
    <w:rsid w:val="0060106F"/>
    <w:rsid w:val="006633FB"/>
    <w:rsid w:val="006F15D0"/>
    <w:rsid w:val="00715BA2"/>
    <w:rsid w:val="00734036"/>
    <w:rsid w:val="007721B3"/>
    <w:rsid w:val="007B560B"/>
    <w:rsid w:val="008B50FA"/>
    <w:rsid w:val="00931DF3"/>
    <w:rsid w:val="00A0196A"/>
    <w:rsid w:val="00B727CD"/>
    <w:rsid w:val="00CD4FB9"/>
    <w:rsid w:val="00CD6BAC"/>
    <w:rsid w:val="00D03D23"/>
    <w:rsid w:val="00D1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9CF9"/>
  <w15:chartTrackingRefBased/>
  <w15:docId w15:val="{057201A1-138E-4EA3-A470-755AD6AD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D23"/>
    <w:rPr>
      <w:color w:val="0563C1" w:themeColor="hyperlink"/>
      <w:u w:val="single"/>
    </w:rPr>
  </w:style>
  <w:style w:type="character" w:styleId="UnresolvedMention">
    <w:name w:val="Unresolved Mention"/>
    <w:basedOn w:val="DefaultParagraphFont"/>
    <w:uiPriority w:val="99"/>
    <w:semiHidden/>
    <w:unhideWhenUsed/>
    <w:rsid w:val="00D03D23"/>
    <w:rPr>
      <w:color w:val="605E5C"/>
      <w:shd w:val="clear" w:color="auto" w:fill="E1DFDD"/>
    </w:rPr>
  </w:style>
  <w:style w:type="character" w:styleId="FollowedHyperlink">
    <w:name w:val="FollowedHyperlink"/>
    <w:basedOn w:val="DefaultParagraphFont"/>
    <w:uiPriority w:val="99"/>
    <w:semiHidden/>
    <w:unhideWhenUsed/>
    <w:rsid w:val="006633FB"/>
    <w:rPr>
      <w:color w:val="954F72" w:themeColor="followedHyperlink"/>
      <w:u w:val="single"/>
    </w:rPr>
  </w:style>
  <w:style w:type="character" w:styleId="CommentReference">
    <w:name w:val="annotation reference"/>
    <w:semiHidden/>
    <w:rsid w:val="00734036"/>
    <w:rPr>
      <w:sz w:val="16"/>
    </w:rPr>
  </w:style>
  <w:style w:type="paragraph" w:styleId="CommentText">
    <w:name w:val="annotation text"/>
    <w:basedOn w:val="Normal"/>
    <w:link w:val="CommentTextChar"/>
    <w:semiHidden/>
    <w:rsid w:val="007340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340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106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0106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registration/tP4QACb4dEitkKv9MzNMAA,1Ql1qWzVYkely9Gs88zTUw,0jBQRMImvkyITLmv3WOcnw,_OiM2bLxUEWumWw7F44vFg,3KkQ5NxZWUaWg-rHmgylrA,zmCGAakgzU--oMcXTKezuA?mode=read&amp;tenantId=0010feb4-f826-4874-ad90-abfd33334c00" TargetMode="External"/><Relationship Id="rId13" Type="http://schemas.openxmlformats.org/officeDocument/2006/relationships/hyperlink" Target="mailto:llowe@thewootencompany.com"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connect.ncdot.gov/resources/Products/Proprietary_Products/Forms/AllItems.aspx?RootFolder=%2Fresources%2FProducts%2FProprietary%5FProducts%2FHL%2D0009&amp;FolderCTID=0x0120000DCE5E0FAC86BB47BD00427CDA9E8E0C&amp;View=%7B60594815%2D26F9%2D4448%2DAF76%2D80905D8DFD04%7D" TargetMode="External"/><Relationship Id="rId12" Type="http://schemas.openxmlformats.org/officeDocument/2006/relationships/hyperlink" Target="https://connect.ncdot.gov/resources/Products/Proprietary_Products/HL-0009/Product%20PedestalsOutdoorCircuits/Proprietary%20Approval%20Form_Manufacturer%20TBD_Product%20Pedestals%20for%20outdoor%20circuits_SubmitPriorToMtgForm.docx"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mailto:llowe@thewootencompany.com" TargetMode="External"/><Relationship Id="rId11" Type="http://schemas.openxmlformats.org/officeDocument/2006/relationships/hyperlink" Target="mailto:llowe@thewootencompany.com" TargetMode="External"/><Relationship Id="rId5" Type="http://schemas.openxmlformats.org/officeDocument/2006/relationships/hyperlink" Target="https://connect.ncdot.gov/resources/Products/Proprietary_Products/Forms/AllItems.aspx?RootFolder=%2Fresources%2FProducts%2FProprietary%5FProducts%2FHL%2D0009&amp;FolderCTID=0x0120000DCE5E0FAC86BB47BD00427CDA9E8E0C&amp;View=%7B60594815%2D26F9%2D4448%2DAF76%2D80905D8DFD04%7D" TargetMode="External"/><Relationship Id="rId15" Type="http://schemas.openxmlformats.org/officeDocument/2006/relationships/fontTable" Target="fontTable.xml"/><Relationship Id="rId10" Type="http://schemas.openxmlformats.org/officeDocument/2006/relationships/hyperlink" Target="https://connect.ncdot.gov/resources/Products/Proprietary_Products/HL-0009/Product%20Streetlight/Proprietary%20Approval%20Form_Manufacturer%20TBD_Product%20Streetlights_SubmitPriorToMtgForm.docx" TargetMode="External"/><Relationship Id="rId19"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hyperlink" Target="mailto:llowe@thewootencompany.com" TargetMode="External"/><Relationship Id="rId14" Type="http://schemas.openxmlformats.org/officeDocument/2006/relationships/hyperlink" Target="mailto:magallagher@nc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ract_x0020_Number xmlns="761909f9-f53d-4519-8e25-ae70773bc83f" xsi:nil="true"/>
    <Description0 xmlns="4089a248-e529-40c5-8beb-59e94545d7ae" xsi:nil="true"/>
    <Usage_x0020_Approval xmlns="761909f9-f53d-4519-8e25-ae70773bc83f" xsi:nil="true"/>
    <Manufacturer xmlns="761909f9-f53d-4519-8e25-ae70773bc83f" xsi:nil="true"/>
    <TIP xmlns="761909f9-f53d-4519-8e25-ae70773bc83f" xsi:nil="true"/>
    <URL xmlns="http://schemas.microsoft.com/sharepoint/v3">
      <Url xsi:nil="true"/>
      <Description xsi:nil="true"/>
    </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roprietary Product Document" ma:contentTypeID="0x0101001ECAC7645C691B4EBD63B645FF45E40600A39002F5B62B1444A1F01E0C369987F5" ma:contentTypeVersion="43" ma:contentTypeDescription="" ma:contentTypeScope="" ma:versionID="86823738eb13efec1d17b03d3bb85a42">
  <xsd:schema xmlns:xsd="http://www.w3.org/2001/XMLSchema" xmlns:xs="http://www.w3.org/2001/XMLSchema" xmlns:p="http://schemas.microsoft.com/office/2006/metadata/properties" xmlns:ns1="http://schemas.microsoft.com/sharepoint/v3" xmlns:ns2="4089a248-e529-40c5-8beb-59e94545d7ae" xmlns:ns3="761909f9-f53d-4519-8e25-ae70773bc83f" xmlns:ns4="16f00c2e-ac5c-418b-9f13-a0771dbd417d" targetNamespace="http://schemas.microsoft.com/office/2006/metadata/properties" ma:root="true" ma:fieldsID="da03b7a6a2a038a0a27f5a3db8aed409" ns1:_="" ns2:_="" ns3:_="" ns4:_="">
    <xsd:import namespace="http://schemas.microsoft.com/sharepoint/v3"/>
    <xsd:import namespace="4089a248-e529-40c5-8beb-59e94545d7ae"/>
    <xsd:import namespace="761909f9-f53d-4519-8e25-ae70773bc83f"/>
    <xsd:import namespace="16f00c2e-ac5c-418b-9f13-a0771dbd417d"/>
    <xsd:element name="properties">
      <xsd:complexType>
        <xsd:sequence>
          <xsd:element name="documentManagement">
            <xsd:complexType>
              <xsd:all>
                <xsd:element ref="ns2:Description0" minOccurs="0"/>
                <xsd:element ref="ns3:Contract_x0020_Number" minOccurs="0"/>
                <xsd:element ref="ns3:TIP" minOccurs="0"/>
                <xsd:element ref="ns3:Manufacturer" minOccurs="0"/>
                <xsd:element ref="ns3:Usage_x0020_Approval" minOccurs="0"/>
                <xsd:element ref="ns4:_dlc_DocId" minOccurs="0"/>
                <xsd:element ref="ns4:_dlc_DocIdUrl" minOccurs="0"/>
                <xsd:element ref="ns4: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89a248-e529-40c5-8beb-59e94545d7ae"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909f9-f53d-4519-8e25-ae70773bc83f" elementFormDefault="qualified">
    <xsd:import namespace="http://schemas.microsoft.com/office/2006/documentManagement/types"/>
    <xsd:import namespace="http://schemas.microsoft.com/office/infopath/2007/PartnerControls"/>
    <xsd:element name="Contract_x0020_Number" ma:index="3" nillable="true" ma:displayName="Contract Number" ma:internalName="Contract_x0020_Number">
      <xsd:simpleType>
        <xsd:restriction base="dms:Text">
          <xsd:maxLength value="255"/>
        </xsd:restriction>
      </xsd:simpleType>
    </xsd:element>
    <xsd:element name="TIP" ma:index="4" nillable="true" ma:displayName="TIP" ma:internalName="TIP">
      <xsd:simpleType>
        <xsd:restriction base="dms:Text">
          <xsd:maxLength value="255"/>
        </xsd:restriction>
      </xsd:simpleType>
    </xsd:element>
    <xsd:element name="Manufacturer" ma:index="5" nillable="true" ma:displayName="Manufacturer" ma:internalName="Manufacturer">
      <xsd:simpleType>
        <xsd:restriction base="dms:Text">
          <xsd:maxLength value="255"/>
        </xsd:restriction>
      </xsd:simpleType>
    </xsd:element>
    <xsd:element name="Usage_x0020_Approval" ma:index="6" nillable="true" ma:displayName="Usage Approval" ma:format="Dropdown" ma:internalName="Usage_x0020_Approval">
      <xsd:simpleType>
        <xsd:restriction base="dms:Choice">
          <xsd:enumeration value="Approved"/>
          <xsd:enumeration value="Dis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Produ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C1DF-41DF-49EB-BB88-784942141597}"/>
</file>

<file path=customXml/itemProps2.xml><?xml version="1.0" encoding="utf-8"?>
<ds:datastoreItem xmlns:ds="http://schemas.openxmlformats.org/officeDocument/2006/customXml" ds:itemID="{8C197344-1780-45F2-A9A7-24E86AC71B70}"/>
</file>

<file path=customXml/itemProps3.xml><?xml version="1.0" encoding="utf-8"?>
<ds:datastoreItem xmlns:ds="http://schemas.openxmlformats.org/officeDocument/2006/customXml" ds:itemID="{EB83BAEC-1150-46BA-8F4E-D6A4DA8BBC0F}"/>
</file>

<file path=customXml/itemProps4.xml><?xml version="1.0" encoding="utf-8"?>
<ds:datastoreItem xmlns:ds="http://schemas.openxmlformats.org/officeDocument/2006/customXml" ds:itemID="{90423B62-E080-4CBE-BFD5-7E73EA70018D}"/>
</file>

<file path=docProps/app.xml><?xml version="1.0" encoding="utf-8"?>
<Properties xmlns="http://schemas.openxmlformats.org/officeDocument/2006/extended-properties" xmlns:vt="http://schemas.openxmlformats.org/officeDocument/2006/docPropsVTypes">
  <Template>Normal</Template>
  <TotalTime>28</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Casteen</dc:creator>
  <cp:keywords/>
  <dc:description/>
  <cp:lastModifiedBy>Penny, Lisa E</cp:lastModifiedBy>
  <cp:revision>6</cp:revision>
  <dcterms:created xsi:type="dcterms:W3CDTF">2022-11-30T14:02:00Z</dcterms:created>
  <dcterms:modified xsi:type="dcterms:W3CDTF">2022-12-08T01:10:00Z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0x0101001ECAC7645C691B4EBD63B645FF45E40600A39002F5B62B1444A1F01E0C369987F5</vt:lpwstr>
  </property>
  <property fmtid="{D5CDD505-2E9C-101B-9397-08002B2CF9AE}" pid="3" name="Order">
    <vt:r8>9100</vt:r8>
  </property>
</Properties>
</file>