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27" w:rsidRPr="00444534" w:rsidRDefault="00FC76B4" w:rsidP="00444534">
      <w:pPr>
        <w:rPr>
          <w:b/>
          <w:u w:val="single"/>
        </w:rPr>
      </w:pPr>
      <w:bookmarkStart w:id="0" w:name="_GoBack"/>
      <w:r w:rsidRPr="00444534">
        <w:rPr>
          <w:b/>
          <w:u w:val="single"/>
        </w:rPr>
        <w:t>LUMP SUM GRADING</w:t>
      </w:r>
      <w:r w:rsidR="008A18D2" w:rsidRPr="00444534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bookmarkEnd w:id="0"/>
          <w:p w:rsidR="00A2147E" w:rsidRPr="004F1661" w:rsidRDefault="00A2147E" w:rsidP="00D25E99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FC76B4" w:rsidRPr="00FC76B4">
              <w:rPr>
                <w:sz w:val="16"/>
              </w:rPr>
              <w:t>8-17-10</w:t>
            </w:r>
            <w:r w:rsidR="00D71E58" w:rsidRPr="0008583D"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Pr="004F1661" w:rsidRDefault="00E25368" w:rsidP="00FC76B4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FC76B4">
              <w:rPr>
                <w:sz w:val="16"/>
              </w:rPr>
              <w:t>26</w:t>
            </w:r>
          </w:p>
        </w:tc>
        <w:tc>
          <w:tcPr>
            <w:tcW w:w="3192" w:type="dxa"/>
          </w:tcPr>
          <w:p w:rsidR="00A2147E" w:rsidRPr="004F1661" w:rsidRDefault="004C1995" w:rsidP="00FC76B4">
            <w:pPr>
              <w:keepNext/>
              <w:keepLines/>
              <w:jc w:val="right"/>
              <w:rPr>
                <w:sz w:val="16"/>
              </w:rPr>
            </w:pPr>
            <w:r w:rsidRPr="004C1995">
              <w:rPr>
                <w:sz w:val="16"/>
              </w:rPr>
              <w:t>SP2 R</w:t>
            </w:r>
            <w:r w:rsidR="00D25E99">
              <w:rPr>
                <w:sz w:val="16"/>
              </w:rPr>
              <w:t>1</w:t>
            </w:r>
            <w:r w:rsidR="00FC76B4">
              <w:rPr>
                <w:sz w:val="16"/>
              </w:rPr>
              <w:t>6</w:t>
            </w:r>
          </w:p>
        </w:tc>
      </w:tr>
    </w:tbl>
    <w:p w:rsidR="00A2147E" w:rsidRPr="004F1661" w:rsidRDefault="00A2147E" w:rsidP="00725205">
      <w:pPr>
        <w:keepNext/>
        <w:keepLines/>
        <w:jc w:val="both"/>
        <w:rPr>
          <w:sz w:val="16"/>
        </w:rPr>
      </w:pPr>
    </w:p>
    <w:p w:rsidR="00FC76B4" w:rsidRPr="00FC76B4" w:rsidRDefault="00FC76B4" w:rsidP="00FC76B4">
      <w:pPr>
        <w:jc w:val="both"/>
      </w:pPr>
      <w:r w:rsidRPr="00FC76B4">
        <w:t xml:space="preserve">Lump sum grading shall be performed in accordance with Section 226 Comprehensive Grading of the </w:t>
      </w:r>
      <w:r w:rsidR="00A0048E">
        <w:rPr>
          <w:i/>
        </w:rPr>
        <w:t>2012</w:t>
      </w:r>
      <w:r w:rsidR="00A0048E">
        <w:t> </w:t>
      </w:r>
      <w:r w:rsidRPr="00FC76B4">
        <w:rPr>
          <w:i/>
        </w:rPr>
        <w:t>Standard Specifications</w:t>
      </w:r>
      <w:r w:rsidRPr="00FC76B4">
        <w:t xml:space="preserve"> except as follows:</w:t>
      </w:r>
    </w:p>
    <w:p w:rsidR="00FC76B4" w:rsidRPr="00FC76B4" w:rsidRDefault="00FC76B4" w:rsidP="00FC76B4">
      <w:pPr>
        <w:jc w:val="both"/>
      </w:pPr>
    </w:p>
    <w:p w:rsidR="00FC76B4" w:rsidRPr="00FC76B4" w:rsidRDefault="00FC76B4" w:rsidP="00FC76B4">
      <w:pPr>
        <w:jc w:val="both"/>
      </w:pPr>
      <w:r w:rsidRPr="00FC76B4">
        <w:t xml:space="preserve">Delete all references to </w:t>
      </w:r>
      <w:r w:rsidRPr="00FC76B4">
        <w:fldChar w:fldCharType="begin"/>
      </w:r>
      <w:r w:rsidRPr="00FC76B4">
        <w:instrText xml:space="preserve"> FILLIN  \* MERGEFORMAT </w:instrText>
      </w:r>
      <w:r w:rsidRPr="00FC76B4">
        <w:fldChar w:fldCharType="separate"/>
      </w:r>
      <w:r w:rsidRPr="00FC76B4">
        <w:t>[Fill-in from choices below</w:t>
      </w:r>
      <w:proofErr w:type="gramStart"/>
      <w:r w:rsidRPr="00FC76B4">
        <w:t>]_</w:t>
      </w:r>
      <w:proofErr w:type="gramEnd"/>
      <w:r w:rsidRPr="00FC76B4">
        <w:t>________________________________</w:t>
      </w:r>
      <w:r w:rsidRPr="00FC76B4">
        <w:fldChar w:fldCharType="end"/>
      </w:r>
    </w:p>
    <w:p w:rsidR="00FC76B4" w:rsidRPr="00FC76B4" w:rsidRDefault="00FC76B4" w:rsidP="00FC76B4">
      <w:pPr>
        <w:jc w:val="both"/>
      </w:pPr>
    </w:p>
    <w:p w:rsidR="00FC76B4" w:rsidRPr="00FC76B4" w:rsidRDefault="00FC76B4" w:rsidP="00FC76B4">
      <w:pPr>
        <w:jc w:val="both"/>
      </w:pPr>
      <w:r w:rsidRPr="00FC76B4">
        <w:t xml:space="preserve">Section 200, </w:t>
      </w:r>
      <w:proofErr w:type="gramStart"/>
      <w:r w:rsidRPr="00FC76B4">
        <w:t>Clearing</w:t>
      </w:r>
      <w:proofErr w:type="gramEnd"/>
      <w:r w:rsidRPr="00FC76B4">
        <w:t xml:space="preserve"> and Grubbing</w:t>
      </w:r>
      <w:r w:rsidR="009275E0">
        <w:t>.</w:t>
      </w:r>
    </w:p>
    <w:p w:rsidR="00FC76B4" w:rsidRPr="00FC76B4" w:rsidRDefault="00FC76B4" w:rsidP="00FC76B4">
      <w:pPr>
        <w:jc w:val="both"/>
      </w:pPr>
    </w:p>
    <w:p w:rsidR="00FC76B4" w:rsidRPr="00FC76B4" w:rsidRDefault="00FC76B4" w:rsidP="00FC76B4">
      <w:pPr>
        <w:jc w:val="both"/>
      </w:pPr>
      <w:proofErr w:type="gramStart"/>
      <w:r w:rsidRPr="00FC76B4">
        <w:t>Section 225, Unclassified Excavation</w:t>
      </w:r>
      <w:r w:rsidR="009275E0">
        <w:t>.</w:t>
      </w:r>
      <w:proofErr w:type="gramEnd"/>
    </w:p>
    <w:p w:rsidR="00FC76B4" w:rsidRPr="00FC76B4" w:rsidRDefault="00FC76B4" w:rsidP="00FC76B4">
      <w:pPr>
        <w:jc w:val="both"/>
      </w:pPr>
    </w:p>
    <w:p w:rsidR="00FC76B4" w:rsidRPr="00FC76B4" w:rsidRDefault="00FC76B4" w:rsidP="00FC76B4">
      <w:pPr>
        <w:jc w:val="both"/>
      </w:pPr>
      <w:proofErr w:type="gramStart"/>
      <w:r w:rsidRPr="00FC76B4">
        <w:t>Section 230, Borrow Excavation</w:t>
      </w:r>
      <w:r w:rsidR="009275E0">
        <w:t>.</w:t>
      </w:r>
      <w:proofErr w:type="gramEnd"/>
    </w:p>
    <w:p w:rsidR="00FC76B4" w:rsidRPr="00FC76B4" w:rsidRDefault="00FC76B4" w:rsidP="00FC76B4">
      <w:pPr>
        <w:jc w:val="both"/>
      </w:pPr>
    </w:p>
    <w:p w:rsidR="00FC76B4" w:rsidRPr="00FC76B4" w:rsidRDefault="00FC76B4" w:rsidP="00FC76B4">
      <w:pPr>
        <w:jc w:val="both"/>
      </w:pPr>
      <w:proofErr w:type="gramStart"/>
      <w:r w:rsidRPr="00FC76B4">
        <w:t>Section 250, Removal of Existing Asphalt Pavement</w:t>
      </w:r>
      <w:r w:rsidR="009275E0">
        <w:t>.</w:t>
      </w:r>
      <w:proofErr w:type="gramEnd"/>
    </w:p>
    <w:p w:rsidR="00FC76B4" w:rsidRPr="00FC76B4" w:rsidRDefault="00FC76B4" w:rsidP="00FC76B4">
      <w:pPr>
        <w:jc w:val="both"/>
      </w:pPr>
    </w:p>
    <w:p w:rsidR="00FC76B4" w:rsidRPr="00FC76B4" w:rsidRDefault="00FC76B4" w:rsidP="00FC76B4">
      <w:pPr>
        <w:jc w:val="both"/>
      </w:pPr>
      <w:proofErr w:type="gramStart"/>
      <w:r w:rsidRPr="00FC76B4">
        <w:t>Section 250, Removal of Existing Concrete Pavement</w:t>
      </w:r>
      <w:r w:rsidR="009275E0">
        <w:t>.</w:t>
      </w:r>
      <w:proofErr w:type="gramEnd"/>
    </w:p>
    <w:p w:rsidR="00FC76B4" w:rsidRPr="00FC76B4" w:rsidRDefault="00FC76B4" w:rsidP="00FC76B4">
      <w:pPr>
        <w:jc w:val="both"/>
      </w:pPr>
    </w:p>
    <w:p w:rsidR="00FC76B4" w:rsidRPr="00FC76B4" w:rsidRDefault="00FC76B4" w:rsidP="00FC76B4">
      <w:pPr>
        <w:jc w:val="both"/>
      </w:pPr>
      <w:proofErr w:type="gramStart"/>
      <w:r w:rsidRPr="00FC76B4">
        <w:t>Section 250, Breaking of Existing Asphalt Pavement</w:t>
      </w:r>
      <w:r w:rsidR="009275E0">
        <w:t>.</w:t>
      </w:r>
      <w:proofErr w:type="gramEnd"/>
    </w:p>
    <w:p w:rsidR="00FC76B4" w:rsidRPr="00FC76B4" w:rsidRDefault="00FC76B4" w:rsidP="00FC76B4">
      <w:pPr>
        <w:jc w:val="both"/>
      </w:pPr>
    </w:p>
    <w:p w:rsidR="00FC76B4" w:rsidRPr="00FC76B4" w:rsidRDefault="00FC76B4" w:rsidP="00FC76B4">
      <w:pPr>
        <w:jc w:val="both"/>
      </w:pPr>
      <w:proofErr w:type="gramStart"/>
      <w:r w:rsidRPr="00FC76B4">
        <w:t>Section 250, Breaking of Existing Concrete Pavement</w:t>
      </w:r>
      <w:r w:rsidR="009275E0">
        <w:t>.</w:t>
      </w:r>
      <w:proofErr w:type="gramEnd"/>
    </w:p>
    <w:p w:rsidR="00FC76B4" w:rsidRPr="00FC76B4" w:rsidRDefault="00FC76B4" w:rsidP="00FC76B4">
      <w:pPr>
        <w:jc w:val="both"/>
      </w:pPr>
    </w:p>
    <w:p w:rsidR="00FC76B4" w:rsidRPr="00FC76B4" w:rsidRDefault="00FC76B4" w:rsidP="00FC76B4">
      <w:pPr>
        <w:jc w:val="both"/>
      </w:pPr>
      <w:proofErr w:type="gramStart"/>
      <w:r w:rsidRPr="00FC76B4">
        <w:t>Section 500, Fine Grading</w:t>
      </w:r>
      <w:r w:rsidR="009275E0">
        <w:t>.</w:t>
      </w:r>
      <w:proofErr w:type="gramEnd"/>
    </w:p>
    <w:p w:rsidR="00FC76B4" w:rsidRPr="00FC76B4" w:rsidRDefault="00FC76B4" w:rsidP="00FC76B4">
      <w:pPr>
        <w:jc w:val="both"/>
      </w:pPr>
    </w:p>
    <w:p w:rsidR="00FC76B4" w:rsidRPr="00FC76B4" w:rsidRDefault="00FC76B4" w:rsidP="00FC76B4">
      <w:pPr>
        <w:jc w:val="both"/>
      </w:pPr>
      <w:r w:rsidRPr="00FC76B4">
        <w:t>Section 560, Shoulder Borrow</w:t>
      </w:r>
      <w:r w:rsidR="009275E0">
        <w:t>.</w:t>
      </w:r>
    </w:p>
    <w:p w:rsidR="00FC76B4" w:rsidRPr="00FC76B4" w:rsidRDefault="00FC76B4" w:rsidP="00FC76B4">
      <w:pPr>
        <w:jc w:val="both"/>
      </w:pPr>
    </w:p>
    <w:p w:rsidR="00FC76B4" w:rsidRPr="00FC76B4" w:rsidRDefault="00FC76B4" w:rsidP="00FC76B4">
      <w:pPr>
        <w:jc w:val="both"/>
      </w:pPr>
      <w:r w:rsidRPr="00FC76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62DAF5" wp14:editId="5B76C683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46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BCbvce&#10;2gAAAAYBAAAPAAAAAAAAAAAAAAAAAGsEAABkcnMvZG93bnJldi54bWxQSwUGAAAAAAQABADzAAAA&#10;cgUAAAAA&#10;" o:allowincell="f"/>
            </w:pict>
          </mc:Fallback>
        </mc:AlternateContent>
      </w:r>
    </w:p>
    <w:p w:rsidR="00FC76B4" w:rsidRPr="00FC76B4" w:rsidRDefault="00FC76B4" w:rsidP="00FC76B4">
      <w:pPr>
        <w:jc w:val="both"/>
      </w:pPr>
      <w:r w:rsidRPr="00FC76B4">
        <w:t>INSTRUCTIONS</w:t>
      </w:r>
    </w:p>
    <w:p w:rsidR="00FC76B4" w:rsidRPr="00FC76B4" w:rsidRDefault="00FC76B4" w:rsidP="00FC76B4">
      <w:pPr>
        <w:jc w:val="both"/>
      </w:pPr>
    </w:p>
    <w:p w:rsidR="00FC76B4" w:rsidRPr="00FC76B4" w:rsidRDefault="00FC76B4" w:rsidP="00FC76B4">
      <w:pPr>
        <w:jc w:val="both"/>
      </w:pPr>
      <w:r w:rsidRPr="00FC76B4">
        <w:t xml:space="preserve">This provision </w:t>
      </w:r>
      <w:proofErr w:type="gramStart"/>
      <w:r w:rsidRPr="00FC76B4">
        <w:t>should be used</w:t>
      </w:r>
      <w:proofErr w:type="gramEnd"/>
      <w:r w:rsidRPr="00FC76B4">
        <w:t xml:space="preserve"> only when </w:t>
      </w:r>
      <w:r w:rsidRPr="00FC76B4">
        <w:rPr>
          <w:i/>
        </w:rPr>
        <w:t>Item 0063 Lump Sum Grading</w:t>
      </w:r>
      <w:r w:rsidRPr="00FC76B4">
        <w:t xml:space="preserve"> is included in estimate.  In addition, one or more of the following Items will also be included in estimate:</w:t>
      </w:r>
    </w:p>
    <w:p w:rsidR="00FC76B4" w:rsidRPr="00FC76B4" w:rsidRDefault="00FC76B4" w:rsidP="00FC76B4">
      <w:pPr>
        <w:jc w:val="both"/>
      </w:pPr>
    </w:p>
    <w:p w:rsidR="00FC76B4" w:rsidRPr="00FC76B4" w:rsidRDefault="00FC76B4" w:rsidP="00FC76B4">
      <w:pPr>
        <w:jc w:val="both"/>
      </w:pPr>
      <w:r w:rsidRPr="00FC76B4">
        <w:t>0001 - Clearing and Grubbing</w:t>
      </w:r>
    </w:p>
    <w:p w:rsidR="00FC76B4" w:rsidRPr="00FC76B4" w:rsidRDefault="00FC76B4" w:rsidP="00FC76B4">
      <w:pPr>
        <w:jc w:val="both"/>
      </w:pPr>
      <w:r w:rsidRPr="00FC76B4">
        <w:t>0022 - Unclassified Excavation</w:t>
      </w:r>
    </w:p>
    <w:p w:rsidR="00FC76B4" w:rsidRPr="00FC76B4" w:rsidRDefault="00FC76B4" w:rsidP="00FC76B4">
      <w:pPr>
        <w:jc w:val="both"/>
      </w:pPr>
      <w:r w:rsidRPr="00FC76B4">
        <w:t>0106 - Borrow Excavation</w:t>
      </w:r>
    </w:p>
    <w:p w:rsidR="00FC76B4" w:rsidRPr="00FC76B4" w:rsidRDefault="00FC76B4" w:rsidP="00FC76B4">
      <w:pPr>
        <w:jc w:val="both"/>
      </w:pPr>
      <w:r w:rsidRPr="00FC76B4">
        <w:t>0156 - Removal of Existing Asphalt Pavement</w:t>
      </w:r>
    </w:p>
    <w:p w:rsidR="00FC76B4" w:rsidRPr="00FC76B4" w:rsidRDefault="00FC76B4" w:rsidP="00FC76B4">
      <w:pPr>
        <w:jc w:val="both"/>
      </w:pPr>
      <w:r w:rsidRPr="00FC76B4">
        <w:t>0163 - Removal of Existing Concrete Pavement</w:t>
      </w:r>
    </w:p>
    <w:p w:rsidR="00FC76B4" w:rsidRPr="00FC76B4" w:rsidRDefault="00FC76B4" w:rsidP="00FC76B4">
      <w:pPr>
        <w:jc w:val="both"/>
      </w:pPr>
      <w:r w:rsidRPr="00FC76B4">
        <w:t>0177 - Breaking of Existing Asphalt Pavement</w:t>
      </w:r>
    </w:p>
    <w:p w:rsidR="00FC76B4" w:rsidRPr="00FC76B4" w:rsidRDefault="00FC76B4" w:rsidP="00FC76B4">
      <w:pPr>
        <w:jc w:val="both"/>
      </w:pPr>
      <w:r w:rsidRPr="00FC76B4">
        <w:t>0185 - Breaking of Existing Concrete Pavement</w:t>
      </w:r>
    </w:p>
    <w:p w:rsidR="00FC76B4" w:rsidRPr="00FC76B4" w:rsidRDefault="00FC76B4" w:rsidP="00FC76B4">
      <w:pPr>
        <w:jc w:val="both"/>
      </w:pPr>
      <w:r w:rsidRPr="00FC76B4">
        <w:t>1011 - Fine Grading</w:t>
      </w:r>
    </w:p>
    <w:p w:rsidR="00FC76B4" w:rsidRPr="00FC76B4" w:rsidRDefault="00FC76B4" w:rsidP="00FC76B4">
      <w:pPr>
        <w:jc w:val="both"/>
      </w:pPr>
      <w:r w:rsidRPr="00FC76B4">
        <w:t>1231 - Shoulder Borrow</w:t>
      </w:r>
    </w:p>
    <w:p w:rsidR="00FC76B4" w:rsidRPr="00FC76B4" w:rsidRDefault="00FC76B4" w:rsidP="00FC76B4">
      <w:pPr>
        <w:jc w:val="both"/>
      </w:pPr>
    </w:p>
    <w:p w:rsidR="00FC76B4" w:rsidRPr="00FC76B4" w:rsidRDefault="00FC76B4" w:rsidP="00FC76B4">
      <w:pPr>
        <w:jc w:val="both"/>
      </w:pPr>
      <w:proofErr w:type="gramStart"/>
      <w:r w:rsidRPr="00FC76B4">
        <w:t xml:space="preserve">Does NOT apply to </w:t>
      </w:r>
      <w:r w:rsidRPr="00FC76B4">
        <w:rPr>
          <w:i/>
        </w:rPr>
        <w:t>Item 0043 Lump Sum Grading</w:t>
      </w:r>
      <w:r w:rsidRPr="00FC76B4">
        <w:t>.</w:t>
      </w:r>
      <w:proofErr w:type="gramEnd"/>
    </w:p>
    <w:p w:rsidR="00FB7098" w:rsidRDefault="00FB7098" w:rsidP="00694D3B">
      <w:pPr>
        <w:jc w:val="both"/>
      </w:pPr>
    </w:p>
    <w:sectPr w:rsidR="00FB7098">
      <w:head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C2F" w:rsidRDefault="00463C2F">
      <w:r>
        <w:separator/>
      </w:r>
    </w:p>
  </w:endnote>
  <w:endnote w:type="continuationSeparator" w:id="0">
    <w:p w:rsidR="00463C2F" w:rsidRDefault="0046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C2F" w:rsidRDefault="00463C2F">
      <w:r>
        <w:separator/>
      </w:r>
    </w:p>
  </w:footnote>
  <w:footnote w:type="continuationSeparator" w:id="0">
    <w:p w:rsidR="00463C2F" w:rsidRDefault="00463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C2F" w:rsidRPr="00AF68C4" w:rsidRDefault="00463C2F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50BF0"/>
    <w:rsid w:val="000922FE"/>
    <w:rsid w:val="000C19C3"/>
    <w:rsid w:val="000D6E26"/>
    <w:rsid w:val="000E771C"/>
    <w:rsid w:val="00151057"/>
    <w:rsid w:val="0017336F"/>
    <w:rsid w:val="002007B9"/>
    <w:rsid w:val="002A7E47"/>
    <w:rsid w:val="002B124D"/>
    <w:rsid w:val="002B2242"/>
    <w:rsid w:val="002E1241"/>
    <w:rsid w:val="00302790"/>
    <w:rsid w:val="00310AE3"/>
    <w:rsid w:val="003444E6"/>
    <w:rsid w:val="003F2A56"/>
    <w:rsid w:val="00403B90"/>
    <w:rsid w:val="00410832"/>
    <w:rsid w:val="00444534"/>
    <w:rsid w:val="00457B45"/>
    <w:rsid w:val="00463C2F"/>
    <w:rsid w:val="004772FD"/>
    <w:rsid w:val="00483823"/>
    <w:rsid w:val="004B2889"/>
    <w:rsid w:val="004C1995"/>
    <w:rsid w:val="004D3333"/>
    <w:rsid w:val="004E2976"/>
    <w:rsid w:val="004E5411"/>
    <w:rsid w:val="004F1661"/>
    <w:rsid w:val="0054253A"/>
    <w:rsid w:val="005532C7"/>
    <w:rsid w:val="005610F8"/>
    <w:rsid w:val="00572080"/>
    <w:rsid w:val="005B6318"/>
    <w:rsid w:val="00645323"/>
    <w:rsid w:val="0068422D"/>
    <w:rsid w:val="006917BD"/>
    <w:rsid w:val="00694D3B"/>
    <w:rsid w:val="007203B2"/>
    <w:rsid w:val="00725205"/>
    <w:rsid w:val="007855B2"/>
    <w:rsid w:val="00785F28"/>
    <w:rsid w:val="00786873"/>
    <w:rsid w:val="007A701A"/>
    <w:rsid w:val="007B17AF"/>
    <w:rsid w:val="008107F5"/>
    <w:rsid w:val="008407FA"/>
    <w:rsid w:val="00844106"/>
    <w:rsid w:val="00855E65"/>
    <w:rsid w:val="008562A0"/>
    <w:rsid w:val="00866B5C"/>
    <w:rsid w:val="0089280D"/>
    <w:rsid w:val="008979FF"/>
    <w:rsid w:val="008A18D2"/>
    <w:rsid w:val="009275E0"/>
    <w:rsid w:val="00983E9B"/>
    <w:rsid w:val="0098716C"/>
    <w:rsid w:val="00A0048E"/>
    <w:rsid w:val="00A01B0F"/>
    <w:rsid w:val="00A01E45"/>
    <w:rsid w:val="00A17249"/>
    <w:rsid w:val="00A2147E"/>
    <w:rsid w:val="00A37916"/>
    <w:rsid w:val="00A72665"/>
    <w:rsid w:val="00A74192"/>
    <w:rsid w:val="00AC6F15"/>
    <w:rsid w:val="00AF68C4"/>
    <w:rsid w:val="00B50727"/>
    <w:rsid w:val="00BD6E2C"/>
    <w:rsid w:val="00BF0E24"/>
    <w:rsid w:val="00C34422"/>
    <w:rsid w:val="00C714D5"/>
    <w:rsid w:val="00C856BA"/>
    <w:rsid w:val="00C9654B"/>
    <w:rsid w:val="00CB4126"/>
    <w:rsid w:val="00CE3C99"/>
    <w:rsid w:val="00D04BDC"/>
    <w:rsid w:val="00D05D22"/>
    <w:rsid w:val="00D14AAC"/>
    <w:rsid w:val="00D25E99"/>
    <w:rsid w:val="00D601D5"/>
    <w:rsid w:val="00D71E58"/>
    <w:rsid w:val="00E25368"/>
    <w:rsid w:val="00E81B11"/>
    <w:rsid w:val="00E86EE2"/>
    <w:rsid w:val="00EC00E6"/>
    <w:rsid w:val="00EE625F"/>
    <w:rsid w:val="00FA1F69"/>
    <w:rsid w:val="00FA4337"/>
    <w:rsid w:val="00FB7098"/>
    <w:rsid w:val="00F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CONNECT-352-64</_dlc_DocId>
    <_dlc_DocIdUrl xmlns="16f00c2e-ac5c-418b-9f13-a0771dbd417d">
      <Url>https://connect.ncdot.gov/resources/Specifications/_layouts/DocIdRedir.aspx?ID=CONNECT-352-64</Url>
      <Description>CONNECT-352-64</Description>
    </_dlc_DocIdUrl>
    <Prov_x002e__x0020_No_x002e_ xmlns="0faa050a-f963-4313-b52d-1c968f8e943b">SP02R</Prov_x002e__x0020_No_x002e_>
    <Provision xmlns="0faa050a-f963-4313-b52d-1c968f8e943b">LUMP SUM GRADING</Provision>
    <Effective_x0020_Let_x0020_Date xmlns="0faa050a-f963-4313-b52d-1c968f8e943b">2010-08</Effective_x0020_Let_x0020_Date>
    <Geotech_x0020_Reference xmlns="0faa050a-f963-4313-b52d-1c968f8e943b">false</Geotech_x0020_Reference>
    <Provision_x0020_Number xmlns="0faa050a-f963-4313-b52d-1c968f8e943b" xsi:nil="true"/>
    <URL xmlns="http://schemas.microsoft.com/sharepoint/v3">
      <Url xsi:nil="true"/>
      <Description xsi:nil="true"/>
    </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5901B0-73C1-4ED6-8B09-50A427505257}"/>
</file>

<file path=customXml/itemProps2.xml><?xml version="1.0" encoding="utf-8"?>
<ds:datastoreItem xmlns:ds="http://schemas.openxmlformats.org/officeDocument/2006/customXml" ds:itemID="{44370369-7EA2-47C4-B730-D912D1551EB9}"/>
</file>

<file path=customXml/itemProps3.xml><?xml version="1.0" encoding="utf-8"?>
<ds:datastoreItem xmlns:ds="http://schemas.openxmlformats.org/officeDocument/2006/customXml" ds:itemID="{2022968C-53E3-46FC-BF14-BD55FBF24AA9}"/>
</file>

<file path=customXml/itemProps4.xml><?xml version="1.0" encoding="utf-8"?>
<ds:datastoreItem xmlns:ds="http://schemas.openxmlformats.org/officeDocument/2006/customXml" ds:itemID="{36C02667-BDC3-40CB-BBB8-43E4B7F52C15}"/>
</file>

<file path=customXml/itemProps5.xml><?xml version="1.0" encoding="utf-8"?>
<ds:datastoreItem xmlns:ds="http://schemas.openxmlformats.org/officeDocument/2006/customXml" ds:itemID="{DA2FF714-90E6-4CD8-8010-F86B4DB9E29E}"/>
</file>

<file path=customXml/itemProps6.xml><?xml version="1.0" encoding="utf-8"?>
<ds:datastoreItem xmlns:ds="http://schemas.openxmlformats.org/officeDocument/2006/customXml" ds:itemID="{5F4E83DF-1085-4E28-9B36-5BF4FCD768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SP02 R016</dc:title>
  <dc:subject/>
  <dc:creator>fadams</dc:creator>
  <cp:keywords/>
  <dc:description/>
  <cp:lastModifiedBy>Natalie Roskam</cp:lastModifiedBy>
  <cp:revision>6</cp:revision>
  <dcterms:created xsi:type="dcterms:W3CDTF">2011-09-01T13:27:00Z</dcterms:created>
  <dcterms:modified xsi:type="dcterms:W3CDTF">2011-12-01T18:07:00Z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aa9be880-01f5-4703-bbe1-a04bdc5cef6d</vt:lpwstr>
  </property>
  <property fmtid="{D5CDD505-2E9C-101B-9397-08002B2CF9AE}" pid="3" name="ContentTypeId">
    <vt:lpwstr>0x0101001CF733E8C9ECC041902B143EB85CCD08</vt:lpwstr>
  </property>
  <property fmtid="{D5CDD505-2E9C-101B-9397-08002B2CF9AE}" pid="4" name="Order">
    <vt:r8>6400</vt:r8>
  </property>
</Properties>
</file>