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6F91" w14:textId="38EA7DDA" w:rsidR="00B50727" w:rsidRPr="00A525E7" w:rsidRDefault="00A326C1" w:rsidP="00A525E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ROCK AND BROKEN PAVEMENT</w:t>
      </w:r>
      <w:r w:rsidR="00AB5C10">
        <w:rPr>
          <w:b/>
          <w:u w:val="single"/>
        </w:rPr>
        <w:t xml:space="preserve"> FILLS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45826F95" w14:textId="77777777" w:rsidTr="00A01B0F">
        <w:tc>
          <w:tcPr>
            <w:tcW w:w="3192" w:type="dxa"/>
          </w:tcPr>
          <w:p w14:paraId="45826F92" w14:textId="58E3327B" w:rsidR="00A2147E" w:rsidRPr="004F1661" w:rsidRDefault="00986468" w:rsidP="00BB2A47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B2A47">
              <w:rPr>
                <w:sz w:val="16"/>
              </w:rPr>
              <w:t>2</w:t>
            </w:r>
            <w:r w:rsidR="00A326C1">
              <w:rPr>
                <w:sz w:val="16"/>
              </w:rPr>
              <w:t>-</w:t>
            </w:r>
            <w:r w:rsidR="00BB2A47">
              <w:rPr>
                <w:sz w:val="16"/>
              </w:rPr>
              <w:t>16</w:t>
            </w:r>
            <w:r w:rsidR="00A326C1">
              <w:rPr>
                <w:sz w:val="16"/>
              </w:rPr>
              <w:t>-16</w:t>
            </w:r>
            <w:r w:rsidRPr="00EF5ADD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45826F93" w14:textId="77777777" w:rsidR="00A2147E" w:rsidRPr="004F1661" w:rsidRDefault="00AE0ED4" w:rsidP="003A150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C602D">
              <w:rPr>
                <w:sz w:val="16"/>
              </w:rPr>
              <w:t>35</w:t>
            </w:r>
          </w:p>
        </w:tc>
        <w:tc>
          <w:tcPr>
            <w:tcW w:w="3192" w:type="dxa"/>
          </w:tcPr>
          <w:p w14:paraId="45826F94" w14:textId="2FB43BB4" w:rsidR="00A2147E" w:rsidRPr="004F1661" w:rsidRDefault="004C1995" w:rsidP="003A1503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</w:t>
            </w:r>
            <w:r w:rsidR="00883465">
              <w:rPr>
                <w:sz w:val="16"/>
              </w:rPr>
              <w:t>85</w:t>
            </w:r>
          </w:p>
        </w:tc>
      </w:tr>
    </w:tbl>
    <w:p w14:paraId="45826F96" w14:textId="77777777" w:rsidR="00A2147E" w:rsidRPr="004F1661" w:rsidRDefault="00A2147E" w:rsidP="00725205">
      <w:pPr>
        <w:keepNext/>
        <w:keepLines/>
        <w:jc w:val="both"/>
        <w:rPr>
          <w:sz w:val="16"/>
        </w:rPr>
      </w:pPr>
    </w:p>
    <w:p w14:paraId="45826F97" w14:textId="77777777" w:rsidR="003A1503" w:rsidRDefault="003A1503" w:rsidP="005802A3">
      <w:pPr>
        <w:keepNext/>
        <w:keepLines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45826F98" w14:textId="77777777" w:rsidR="006902B2" w:rsidRPr="00B66ACC" w:rsidRDefault="006902B2" w:rsidP="005802A3">
      <w:pPr>
        <w:keepNext/>
        <w:keepLines/>
        <w:jc w:val="both"/>
        <w:rPr>
          <w:szCs w:val="24"/>
        </w:rPr>
      </w:pPr>
    </w:p>
    <w:p w14:paraId="45826F99" w14:textId="55E911AC" w:rsidR="003A1503" w:rsidRDefault="003A1503" w:rsidP="005802A3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>Page 2-2</w:t>
      </w:r>
      <w:r w:rsidR="0020016B" w:rsidRPr="0020016B">
        <w:rPr>
          <w:b/>
          <w:szCs w:val="24"/>
        </w:rPr>
        <w:t>2</w:t>
      </w:r>
      <w:r w:rsidRPr="0020016B">
        <w:rPr>
          <w:b/>
          <w:szCs w:val="24"/>
        </w:rPr>
        <w:t xml:space="preserve">, </w:t>
      </w:r>
      <w:r w:rsidR="00A326C1">
        <w:rPr>
          <w:b/>
          <w:szCs w:val="24"/>
        </w:rPr>
        <w:t>Article 235-2</w:t>
      </w:r>
      <w:r w:rsidRPr="0020016B">
        <w:rPr>
          <w:b/>
          <w:szCs w:val="24"/>
        </w:rPr>
        <w:t xml:space="preserve"> </w:t>
      </w:r>
      <w:r w:rsidR="00A326C1">
        <w:rPr>
          <w:b/>
          <w:szCs w:val="24"/>
        </w:rPr>
        <w:t>MATERIALS</w:t>
      </w:r>
      <w:r w:rsidR="0020016B" w:rsidRPr="0040698F">
        <w:rPr>
          <w:szCs w:val="24"/>
        </w:rPr>
        <w:t xml:space="preserve">, </w:t>
      </w:r>
      <w:r w:rsidR="004A51A0" w:rsidRPr="0040698F">
        <w:rPr>
          <w:szCs w:val="24"/>
        </w:rPr>
        <w:t>add</w:t>
      </w:r>
      <w:r w:rsidR="0020016B" w:rsidRPr="0040698F">
        <w:rPr>
          <w:szCs w:val="24"/>
        </w:rPr>
        <w:t xml:space="preserve"> the following</w:t>
      </w:r>
      <w:r w:rsidR="00A326C1" w:rsidRPr="0040698F">
        <w:rPr>
          <w:szCs w:val="24"/>
        </w:rPr>
        <w:t xml:space="preserve"> after </w:t>
      </w:r>
      <w:r w:rsidR="0040698F" w:rsidRPr="0040698F">
        <w:rPr>
          <w:szCs w:val="24"/>
        </w:rPr>
        <w:t>line 19</w:t>
      </w:r>
      <w:r w:rsidRPr="0040698F">
        <w:rPr>
          <w:szCs w:val="24"/>
        </w:rPr>
        <w:t>:</w:t>
      </w:r>
    </w:p>
    <w:p w14:paraId="552BB8D9" w14:textId="77777777" w:rsidR="00A326C1" w:rsidRDefault="00A326C1" w:rsidP="005802A3">
      <w:pPr>
        <w:keepNext/>
        <w:keepLines/>
        <w:jc w:val="both"/>
        <w:rPr>
          <w:szCs w:val="24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6678"/>
        <w:gridCol w:w="2070"/>
      </w:tblGrid>
      <w:tr w:rsidR="00A326C1" w:rsidRPr="00A326C1" w14:paraId="64D40746" w14:textId="77777777" w:rsidTr="003E07E5">
        <w:tc>
          <w:tcPr>
            <w:tcW w:w="6678" w:type="dxa"/>
          </w:tcPr>
          <w:p w14:paraId="2B8E79C4" w14:textId="77777777" w:rsidR="00A326C1" w:rsidRPr="00A326C1" w:rsidRDefault="00A326C1" w:rsidP="00A326C1">
            <w:pPr>
              <w:widowControl w:val="0"/>
            </w:pPr>
            <w:r w:rsidRPr="00A326C1">
              <w:rPr>
                <w:b/>
              </w:rPr>
              <w:t>Item</w:t>
            </w:r>
          </w:p>
        </w:tc>
        <w:tc>
          <w:tcPr>
            <w:tcW w:w="2070" w:type="dxa"/>
          </w:tcPr>
          <w:p w14:paraId="13E21F36" w14:textId="77777777" w:rsidR="00A326C1" w:rsidRPr="00A326C1" w:rsidRDefault="00A326C1" w:rsidP="00A326C1">
            <w:pPr>
              <w:widowControl w:val="0"/>
              <w:rPr>
                <w:b/>
              </w:rPr>
            </w:pPr>
            <w:r w:rsidRPr="00A326C1">
              <w:rPr>
                <w:b/>
              </w:rPr>
              <w:t>Section</w:t>
            </w:r>
          </w:p>
        </w:tc>
      </w:tr>
      <w:tr w:rsidR="00A326C1" w:rsidRPr="00A326C1" w14:paraId="0AFBBF9F" w14:textId="77777777" w:rsidTr="003E07E5">
        <w:tc>
          <w:tcPr>
            <w:tcW w:w="6678" w:type="dxa"/>
          </w:tcPr>
          <w:p w14:paraId="3527EC29" w14:textId="16EADB3B" w:rsidR="00A326C1" w:rsidRPr="00A326C1" w:rsidRDefault="00A326C1" w:rsidP="003E07E5">
            <w:pPr>
              <w:widowControl w:val="0"/>
            </w:pPr>
            <w:r w:rsidRPr="00A326C1">
              <w:t xml:space="preserve">Geotextile for </w:t>
            </w:r>
            <w:r w:rsidR="00AB5C10">
              <w:t>Rock and Broken Pavement Fills</w:t>
            </w:r>
            <w:r w:rsidR="003E07E5">
              <w:t>, Type 2</w:t>
            </w:r>
          </w:p>
        </w:tc>
        <w:tc>
          <w:tcPr>
            <w:tcW w:w="2070" w:type="dxa"/>
          </w:tcPr>
          <w:p w14:paraId="579BB1AB" w14:textId="77777777" w:rsidR="00A326C1" w:rsidRPr="00A326C1" w:rsidRDefault="00A326C1" w:rsidP="00A326C1">
            <w:pPr>
              <w:widowControl w:val="0"/>
              <w:rPr>
                <w:szCs w:val="24"/>
              </w:rPr>
            </w:pPr>
            <w:r w:rsidRPr="00A326C1">
              <w:rPr>
                <w:szCs w:val="24"/>
              </w:rPr>
              <w:t>1056</w:t>
            </w:r>
          </w:p>
        </w:tc>
      </w:tr>
    </w:tbl>
    <w:p w14:paraId="095F46A2" w14:textId="77777777" w:rsidR="00A326C1" w:rsidRDefault="00A326C1" w:rsidP="005802A3">
      <w:pPr>
        <w:keepNext/>
        <w:keepLines/>
        <w:jc w:val="both"/>
        <w:rPr>
          <w:szCs w:val="24"/>
        </w:rPr>
      </w:pPr>
    </w:p>
    <w:p w14:paraId="49F394D1" w14:textId="1B0A3AA8" w:rsidR="008A06DB" w:rsidRDefault="008A06DB" w:rsidP="005802A3">
      <w:pPr>
        <w:keepNext/>
        <w:keepLines/>
        <w:jc w:val="both"/>
        <w:rPr>
          <w:szCs w:val="24"/>
        </w:rPr>
      </w:pPr>
      <w:r>
        <w:rPr>
          <w:szCs w:val="24"/>
        </w:rPr>
        <w:t xml:space="preserve">Provide Type 2 geotextile for filtration geotextiles.  Use </w:t>
      </w:r>
      <w:r>
        <w:t xml:space="preserve">rip rap </w:t>
      </w:r>
      <w:r w:rsidR="003721C3">
        <w:t xml:space="preserve">and </w:t>
      </w:r>
      <w:r w:rsidR="005D7EDA">
        <w:t>No. 57 stone</w:t>
      </w:r>
      <w:r w:rsidR="008D0EF1">
        <w:t xml:space="preserve"> from either </w:t>
      </w:r>
      <w:r w:rsidR="005D7EDA">
        <w:t xml:space="preserve">a quarry </w:t>
      </w:r>
      <w:r w:rsidR="008D0EF1">
        <w:t xml:space="preserve">or onsite material </w:t>
      </w:r>
      <w:r w:rsidR="003721C3">
        <w:t>to fill voids in rock and broken pavement</w:t>
      </w:r>
      <w:r w:rsidR="00AB5C10">
        <w:t xml:space="preserve"> fill</w:t>
      </w:r>
      <w:r w:rsidR="008D0EF1">
        <w:t>s</w:t>
      </w:r>
      <w:r>
        <w:t>.</w:t>
      </w:r>
      <w:r w:rsidR="001C4F8F">
        <w:t xml:space="preserve">  Provide small and large size rip</w:t>
      </w:r>
      <w:r w:rsidR="005D7EDA">
        <w:t xml:space="preserve"> rap with stone </w:t>
      </w:r>
      <w:r w:rsidR="001C4F8F">
        <w:t xml:space="preserve">sizes that meet Class A </w:t>
      </w:r>
      <w:r w:rsidR="005D7EDA">
        <w:t xml:space="preserve">and B </w:t>
      </w:r>
      <w:r w:rsidR="001C4F8F">
        <w:t>in accordance with Table 1042-1</w:t>
      </w:r>
      <w:r w:rsidR="005D7EDA">
        <w:t xml:space="preserve"> and No. 57 stone with a gradation that meets Table 1005-1</w:t>
      </w:r>
      <w:r w:rsidR="001164FA">
        <w:t xml:space="preserve"> </w:t>
      </w:r>
      <w:r w:rsidR="001164FA" w:rsidRPr="00823588">
        <w:t xml:space="preserve">or </w:t>
      </w:r>
      <w:r w:rsidR="0095619E" w:rsidRPr="00823588">
        <w:t xml:space="preserve">use </w:t>
      </w:r>
      <w:r w:rsidR="001164FA" w:rsidRPr="00823588">
        <w:t xml:space="preserve">similar size </w:t>
      </w:r>
      <w:r w:rsidR="0095619E" w:rsidRPr="00823588">
        <w:t xml:space="preserve">onsite </w:t>
      </w:r>
      <w:r w:rsidR="001164FA" w:rsidRPr="00823588">
        <w:t>material approved by the Engineer</w:t>
      </w:r>
      <w:r w:rsidR="005D7EDA" w:rsidRPr="00823588">
        <w:t>.</w:t>
      </w:r>
    </w:p>
    <w:p w14:paraId="05F47E89" w14:textId="77777777" w:rsidR="00B61BD0" w:rsidRDefault="00B61BD0" w:rsidP="00B61BD0">
      <w:pPr>
        <w:keepNext/>
        <w:keepLines/>
        <w:jc w:val="both"/>
        <w:rPr>
          <w:b/>
          <w:szCs w:val="24"/>
        </w:rPr>
      </w:pPr>
    </w:p>
    <w:p w14:paraId="216BD3D1" w14:textId="6527DEE8" w:rsidR="00B61BD0" w:rsidRDefault="00B61BD0" w:rsidP="00B61BD0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>Page 2-2</w:t>
      </w:r>
      <w:r>
        <w:rPr>
          <w:b/>
          <w:szCs w:val="24"/>
        </w:rPr>
        <w:t>3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Subarticle 235-3(B)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Embankment Formation</w:t>
      </w:r>
      <w:r w:rsidRPr="0040698F">
        <w:rPr>
          <w:szCs w:val="24"/>
        </w:rPr>
        <w:t xml:space="preserve">, </w:t>
      </w:r>
      <w:r w:rsidR="009F7D46">
        <w:rPr>
          <w:szCs w:val="24"/>
        </w:rPr>
        <w:t>lines 18-19, delete the third sentence</w:t>
      </w:r>
      <w:r w:rsidR="00F21CE8">
        <w:rPr>
          <w:szCs w:val="24"/>
        </w:rPr>
        <w:t xml:space="preserve"> in</w:t>
      </w:r>
      <w:r>
        <w:rPr>
          <w:szCs w:val="24"/>
        </w:rPr>
        <w:t xml:space="preserve"> the seven</w:t>
      </w:r>
      <w:r w:rsidR="009F7D46">
        <w:rPr>
          <w:szCs w:val="24"/>
        </w:rPr>
        <w:t>th paragraph</w:t>
      </w:r>
      <w:r>
        <w:rPr>
          <w:szCs w:val="24"/>
        </w:rPr>
        <w:t>.</w:t>
      </w:r>
    </w:p>
    <w:p w14:paraId="0D8BDEEB" w14:textId="77777777" w:rsidR="008A06DB" w:rsidRDefault="008A06DB" w:rsidP="005802A3">
      <w:pPr>
        <w:keepNext/>
        <w:keepLines/>
        <w:jc w:val="both"/>
        <w:rPr>
          <w:szCs w:val="24"/>
        </w:rPr>
      </w:pPr>
    </w:p>
    <w:p w14:paraId="69838E47" w14:textId="1C0F11F5" w:rsidR="0040698F" w:rsidRDefault="0040698F" w:rsidP="0040698F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>Page 2-2</w:t>
      </w:r>
      <w:r>
        <w:rPr>
          <w:b/>
          <w:szCs w:val="24"/>
        </w:rPr>
        <w:t>3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Subarticle 235-3(B)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Embankment Formation</w:t>
      </w:r>
      <w:r w:rsidRPr="0040698F">
        <w:rPr>
          <w:szCs w:val="24"/>
        </w:rPr>
        <w:t xml:space="preserve">, </w:t>
      </w:r>
      <w:r w:rsidR="00B61BD0">
        <w:rPr>
          <w:szCs w:val="24"/>
        </w:rPr>
        <w:t>lines 21</w:t>
      </w:r>
      <w:r w:rsidR="00985A92">
        <w:rPr>
          <w:szCs w:val="24"/>
        </w:rPr>
        <w:t xml:space="preserve">-23, </w:t>
      </w:r>
      <w:r w:rsidRPr="0040698F">
        <w:rPr>
          <w:szCs w:val="24"/>
        </w:rPr>
        <w:t>replace the</w:t>
      </w:r>
      <w:r>
        <w:rPr>
          <w:szCs w:val="24"/>
        </w:rPr>
        <w:t xml:space="preserve"> </w:t>
      </w:r>
      <w:r w:rsidR="00697757">
        <w:rPr>
          <w:szCs w:val="24"/>
        </w:rPr>
        <w:t xml:space="preserve">eighth paragraph </w:t>
      </w:r>
      <w:r w:rsidR="00985A92">
        <w:rPr>
          <w:szCs w:val="24"/>
        </w:rPr>
        <w:t>with the following</w:t>
      </w:r>
      <w:r>
        <w:rPr>
          <w:szCs w:val="24"/>
        </w:rPr>
        <w:t>:</w:t>
      </w:r>
    </w:p>
    <w:p w14:paraId="498A7A04" w14:textId="77777777" w:rsidR="003E07E5" w:rsidRDefault="003E07E5" w:rsidP="005802A3">
      <w:pPr>
        <w:keepNext/>
        <w:keepLines/>
        <w:jc w:val="both"/>
        <w:rPr>
          <w:szCs w:val="24"/>
        </w:rPr>
      </w:pPr>
    </w:p>
    <w:p w14:paraId="1E13E4C5" w14:textId="62D07586" w:rsidR="00985A92" w:rsidRDefault="00D60165" w:rsidP="005802A3">
      <w:pPr>
        <w:keepNext/>
        <w:keepLines/>
        <w:jc w:val="both"/>
        <w:rPr>
          <w:szCs w:val="24"/>
        </w:rPr>
      </w:pPr>
      <w:r>
        <w:rPr>
          <w:szCs w:val="24"/>
        </w:rPr>
        <w:t>Before pl</w:t>
      </w:r>
      <w:r w:rsidR="00037BE1">
        <w:rPr>
          <w:szCs w:val="24"/>
        </w:rPr>
        <w:t xml:space="preserve">acing embankment </w:t>
      </w:r>
      <w:r w:rsidR="00547E43">
        <w:rPr>
          <w:szCs w:val="24"/>
        </w:rPr>
        <w:t xml:space="preserve">fill </w:t>
      </w:r>
      <w:r w:rsidR="00037BE1">
        <w:rPr>
          <w:szCs w:val="24"/>
        </w:rPr>
        <w:t xml:space="preserve">material or filtration geotextiles </w:t>
      </w:r>
      <w:r w:rsidR="008A06DB">
        <w:rPr>
          <w:szCs w:val="24"/>
        </w:rPr>
        <w:t>over rock and broken pavement</w:t>
      </w:r>
      <w:r w:rsidR="00D81F68">
        <w:rPr>
          <w:szCs w:val="24"/>
        </w:rPr>
        <w:t xml:space="preserve">, </w:t>
      </w:r>
      <w:r w:rsidR="008A06DB">
        <w:rPr>
          <w:szCs w:val="24"/>
        </w:rPr>
        <w:t>f</w:t>
      </w:r>
      <w:r w:rsidR="00D81F68">
        <w:rPr>
          <w:szCs w:val="24"/>
        </w:rPr>
        <w:t xml:space="preserve">ill voids in the top of rock and broken pavement </w:t>
      </w:r>
      <w:r w:rsidR="00AB5C10">
        <w:rPr>
          <w:szCs w:val="24"/>
        </w:rPr>
        <w:t xml:space="preserve">fill </w:t>
      </w:r>
      <w:r w:rsidR="00D81F68">
        <w:rPr>
          <w:szCs w:val="24"/>
        </w:rPr>
        <w:t>with rip rap and No. 57 stone</w:t>
      </w:r>
      <w:r w:rsidR="004E6EC7">
        <w:rPr>
          <w:szCs w:val="24"/>
        </w:rPr>
        <w:t xml:space="preserve">.  Place </w:t>
      </w:r>
      <w:r w:rsidR="00547E43">
        <w:rPr>
          <w:szCs w:val="24"/>
        </w:rPr>
        <w:t xml:space="preserve">and compact </w:t>
      </w:r>
      <w:r w:rsidR="0070221E">
        <w:rPr>
          <w:szCs w:val="24"/>
        </w:rPr>
        <w:t xml:space="preserve">larger </w:t>
      </w:r>
      <w:r w:rsidR="004E6EC7">
        <w:rPr>
          <w:szCs w:val="24"/>
        </w:rPr>
        <w:t xml:space="preserve">rip rap first followed by </w:t>
      </w:r>
      <w:r w:rsidR="0070221E">
        <w:rPr>
          <w:szCs w:val="24"/>
        </w:rPr>
        <w:t xml:space="preserve">smaller rip rap.  Then, fill any remaining voids with </w:t>
      </w:r>
      <w:r w:rsidR="004E6EC7">
        <w:rPr>
          <w:szCs w:val="24"/>
        </w:rPr>
        <w:t>No. 57 stone</w:t>
      </w:r>
      <w:r w:rsidR="00F21CE8">
        <w:rPr>
          <w:szCs w:val="24"/>
        </w:rPr>
        <w:t xml:space="preserve"> so geotextiles are not torn, ripped or otherwise damaged when installed and covered</w:t>
      </w:r>
      <w:r w:rsidR="004E6EC7">
        <w:rPr>
          <w:szCs w:val="24"/>
        </w:rPr>
        <w:t xml:space="preserve">.  </w:t>
      </w:r>
      <w:r w:rsidR="005D7EDA">
        <w:rPr>
          <w:szCs w:val="24"/>
        </w:rPr>
        <w:t xml:space="preserve">Compact rip rap and No. 57 stone with tracked equipment or other approved methods.  </w:t>
      </w:r>
      <w:r w:rsidR="00547E43">
        <w:rPr>
          <w:szCs w:val="24"/>
        </w:rPr>
        <w:t>Install filtration geotextiles on top of rock, broken pavement, rip rap and N</w:t>
      </w:r>
      <w:r w:rsidR="00547E43" w:rsidRPr="00F53949">
        <w:rPr>
          <w:szCs w:val="24"/>
        </w:rPr>
        <w:t>o. 57 stone in accor</w:t>
      </w:r>
      <w:r w:rsidR="00547E43">
        <w:rPr>
          <w:szCs w:val="24"/>
        </w:rPr>
        <w:t xml:space="preserve">dance with Article 270-3 </w:t>
      </w:r>
      <w:r w:rsidR="008C225D">
        <w:rPr>
          <w:szCs w:val="24"/>
        </w:rPr>
        <w:t xml:space="preserve">before placing remaining </w:t>
      </w:r>
      <w:r w:rsidR="00547E43" w:rsidRPr="00F53949">
        <w:rPr>
          <w:szCs w:val="24"/>
        </w:rPr>
        <w:t>embankment fill material.</w:t>
      </w:r>
    </w:p>
    <w:p w14:paraId="6F3D0C23" w14:textId="77777777" w:rsidR="00E57D62" w:rsidRDefault="00E57D62" w:rsidP="005802A3">
      <w:pPr>
        <w:keepNext/>
        <w:keepLines/>
        <w:jc w:val="both"/>
        <w:rPr>
          <w:szCs w:val="24"/>
        </w:rPr>
      </w:pPr>
    </w:p>
    <w:p w14:paraId="140792D4" w14:textId="37D36881" w:rsidR="00E57D62" w:rsidRDefault="00E57D62" w:rsidP="005802A3">
      <w:pPr>
        <w:keepNext/>
        <w:keepLines/>
        <w:jc w:val="both"/>
        <w:rPr>
          <w:szCs w:val="24"/>
        </w:rPr>
      </w:pPr>
      <w:r>
        <w:rPr>
          <w:szCs w:val="24"/>
        </w:rPr>
        <w:t>R</w:t>
      </w:r>
      <w:r w:rsidR="00857FA8">
        <w:rPr>
          <w:szCs w:val="24"/>
        </w:rPr>
        <w:t xml:space="preserve">emove </w:t>
      </w:r>
      <w:r w:rsidR="00BB0BA1">
        <w:rPr>
          <w:szCs w:val="24"/>
        </w:rPr>
        <w:t xml:space="preserve">any rocks, </w:t>
      </w:r>
      <w:r w:rsidR="00857FA8">
        <w:rPr>
          <w:szCs w:val="24"/>
        </w:rPr>
        <w:t>debris</w:t>
      </w:r>
      <w:r w:rsidR="00AE339F">
        <w:rPr>
          <w:szCs w:val="24"/>
        </w:rPr>
        <w:t xml:space="preserve"> </w:t>
      </w:r>
      <w:r w:rsidR="00BB0BA1">
        <w:rPr>
          <w:szCs w:val="24"/>
        </w:rPr>
        <w:t xml:space="preserve">or pavement pieces from the roadbed </w:t>
      </w:r>
      <w:r w:rsidR="00AE339F">
        <w:rPr>
          <w:szCs w:val="24"/>
        </w:rPr>
        <w:t xml:space="preserve">larger than </w:t>
      </w:r>
      <w:r w:rsidR="00AE339F">
        <w:t>2</w:t>
      </w:r>
      <w:r w:rsidR="00AE339F" w:rsidRPr="00744178">
        <w:t>"</w:t>
      </w:r>
      <w:r w:rsidR="00AE339F">
        <w:t xml:space="preserve"> within 12</w:t>
      </w:r>
      <w:r w:rsidR="00AE339F" w:rsidRPr="00744178">
        <w:t>"</w:t>
      </w:r>
      <w:r w:rsidR="00AE339F">
        <w:t xml:space="preserve"> of the subgrade or finished grade, whichever is lower.</w:t>
      </w:r>
    </w:p>
    <w:p w14:paraId="72129DED" w14:textId="77777777" w:rsidR="00547E43" w:rsidRDefault="00547E43" w:rsidP="00547E43">
      <w:pPr>
        <w:keepNext/>
        <w:keepLines/>
        <w:jc w:val="both"/>
        <w:rPr>
          <w:szCs w:val="24"/>
        </w:rPr>
      </w:pPr>
    </w:p>
    <w:p w14:paraId="4F418AAD" w14:textId="767144FD" w:rsidR="00547E43" w:rsidRDefault="00547E43" w:rsidP="00547E43">
      <w:pPr>
        <w:keepNext/>
        <w:keepLines/>
        <w:jc w:val="both"/>
        <w:rPr>
          <w:szCs w:val="24"/>
        </w:rPr>
      </w:pPr>
      <w:r w:rsidRPr="0020016B">
        <w:rPr>
          <w:b/>
          <w:szCs w:val="24"/>
        </w:rPr>
        <w:t>Page 2-2</w:t>
      </w:r>
      <w:r>
        <w:rPr>
          <w:b/>
          <w:szCs w:val="24"/>
        </w:rPr>
        <w:t>4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Article 235-5</w:t>
      </w:r>
      <w:r w:rsidRPr="0020016B">
        <w:rPr>
          <w:b/>
          <w:szCs w:val="24"/>
        </w:rPr>
        <w:t xml:space="preserve"> </w:t>
      </w:r>
      <w:r>
        <w:rPr>
          <w:b/>
          <w:szCs w:val="24"/>
        </w:rPr>
        <w:t>MEASUREMENT AND PAYMENT</w:t>
      </w:r>
      <w:r w:rsidRPr="0040698F">
        <w:rPr>
          <w:szCs w:val="24"/>
        </w:rPr>
        <w:t xml:space="preserve">, </w:t>
      </w:r>
      <w:r>
        <w:rPr>
          <w:szCs w:val="24"/>
        </w:rPr>
        <w:t xml:space="preserve">line 13, add </w:t>
      </w:r>
      <w:r w:rsidRPr="0040698F">
        <w:rPr>
          <w:szCs w:val="24"/>
        </w:rPr>
        <w:t>the</w:t>
      </w:r>
      <w:r>
        <w:rPr>
          <w:szCs w:val="24"/>
        </w:rPr>
        <w:t xml:space="preserve"> following</w:t>
      </w:r>
      <w:r w:rsidR="00697757">
        <w:rPr>
          <w:szCs w:val="24"/>
        </w:rPr>
        <w:t xml:space="preserve"> to the end of the first paragraph</w:t>
      </w:r>
      <w:r>
        <w:rPr>
          <w:szCs w:val="24"/>
        </w:rPr>
        <w:t>:</w:t>
      </w:r>
    </w:p>
    <w:p w14:paraId="531C091E" w14:textId="77777777" w:rsidR="00697757" w:rsidRDefault="00697757" w:rsidP="00547E43">
      <w:pPr>
        <w:keepNext/>
        <w:keepLines/>
        <w:jc w:val="both"/>
        <w:rPr>
          <w:szCs w:val="24"/>
        </w:rPr>
      </w:pPr>
    </w:p>
    <w:p w14:paraId="1B130646" w14:textId="0A13E951" w:rsidR="00547E43" w:rsidRDefault="005D7EDA" w:rsidP="00547E43">
      <w:pPr>
        <w:keepNext/>
        <w:keepLines/>
        <w:jc w:val="both"/>
        <w:rPr>
          <w:szCs w:val="24"/>
        </w:rPr>
      </w:pPr>
      <w:r>
        <w:rPr>
          <w:szCs w:val="24"/>
        </w:rPr>
        <w:t xml:space="preserve">Payment for rip rap, </w:t>
      </w:r>
      <w:r w:rsidR="00047C5B">
        <w:rPr>
          <w:szCs w:val="24"/>
        </w:rPr>
        <w:t>No. 57 stone and geotextiles</w:t>
      </w:r>
      <w:r w:rsidR="00697757">
        <w:rPr>
          <w:szCs w:val="24"/>
        </w:rPr>
        <w:t xml:space="preserve"> </w:t>
      </w:r>
      <w:r w:rsidR="001F23DB">
        <w:rPr>
          <w:szCs w:val="24"/>
        </w:rPr>
        <w:t>to</w:t>
      </w:r>
      <w:r w:rsidR="00697757">
        <w:rPr>
          <w:szCs w:val="24"/>
        </w:rPr>
        <w:t xml:space="preserve"> construc</w:t>
      </w:r>
      <w:r w:rsidR="001F23DB">
        <w:rPr>
          <w:szCs w:val="24"/>
        </w:rPr>
        <w:t>t</w:t>
      </w:r>
      <w:r w:rsidR="00697757">
        <w:rPr>
          <w:szCs w:val="24"/>
        </w:rPr>
        <w:t xml:space="preserve"> embankments with rock and broken pavement </w:t>
      </w:r>
      <w:r w:rsidR="00AB5C10">
        <w:rPr>
          <w:szCs w:val="24"/>
        </w:rPr>
        <w:t xml:space="preserve">fills </w:t>
      </w:r>
      <w:r w:rsidR="00697757">
        <w:rPr>
          <w:szCs w:val="24"/>
        </w:rPr>
        <w:t xml:space="preserve">will be considered incidental to </w:t>
      </w:r>
      <w:r w:rsidR="00337F8A">
        <w:rPr>
          <w:szCs w:val="24"/>
        </w:rPr>
        <w:t>the work in</w:t>
      </w:r>
      <w:r w:rsidR="00697757">
        <w:rPr>
          <w:szCs w:val="24"/>
        </w:rPr>
        <w:t xml:space="preserve"> Sections 225, 226, 230 and 240.</w:t>
      </w:r>
    </w:p>
    <w:p w14:paraId="793944D5" w14:textId="77777777" w:rsidR="00566FE5" w:rsidRPr="00FB0C86" w:rsidRDefault="00566FE5" w:rsidP="00547E43">
      <w:pPr>
        <w:keepNext/>
        <w:keepLines/>
        <w:jc w:val="both"/>
        <w:rPr>
          <w:szCs w:val="24"/>
        </w:rPr>
      </w:pPr>
    </w:p>
    <w:sectPr w:rsidR="00566FE5" w:rsidRPr="00FB0C86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6FB5" w14:textId="77777777" w:rsidR="00F6308D" w:rsidRDefault="00F6308D">
      <w:r>
        <w:separator/>
      </w:r>
    </w:p>
  </w:endnote>
  <w:endnote w:type="continuationSeparator" w:id="0">
    <w:p w14:paraId="45826FB6" w14:textId="77777777" w:rsidR="00F6308D" w:rsidRDefault="00F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6FB3" w14:textId="77777777" w:rsidR="00F6308D" w:rsidRDefault="00F6308D">
      <w:r>
        <w:separator/>
      </w:r>
    </w:p>
  </w:footnote>
  <w:footnote w:type="continuationSeparator" w:id="0">
    <w:p w14:paraId="45826FB4" w14:textId="77777777" w:rsidR="00F6308D" w:rsidRDefault="00F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26FB7" w14:textId="77777777"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0751D"/>
    <w:rsid w:val="00022051"/>
    <w:rsid w:val="00034DA1"/>
    <w:rsid w:val="00036869"/>
    <w:rsid w:val="00037BE1"/>
    <w:rsid w:val="00047C5B"/>
    <w:rsid w:val="00050BF0"/>
    <w:rsid w:val="00057CA3"/>
    <w:rsid w:val="000922FE"/>
    <w:rsid w:val="000A3F6C"/>
    <w:rsid w:val="000C19C3"/>
    <w:rsid w:val="000C2255"/>
    <w:rsid w:val="000D4E08"/>
    <w:rsid w:val="000D6E26"/>
    <w:rsid w:val="000E771C"/>
    <w:rsid w:val="000F2058"/>
    <w:rsid w:val="000F3407"/>
    <w:rsid w:val="00101EF7"/>
    <w:rsid w:val="001164FA"/>
    <w:rsid w:val="00141AA3"/>
    <w:rsid w:val="00151057"/>
    <w:rsid w:val="0017336F"/>
    <w:rsid w:val="00191874"/>
    <w:rsid w:val="00197624"/>
    <w:rsid w:val="001B65BE"/>
    <w:rsid w:val="001C4F8F"/>
    <w:rsid w:val="001E6157"/>
    <w:rsid w:val="001F23DB"/>
    <w:rsid w:val="0020016B"/>
    <w:rsid w:val="002007B9"/>
    <w:rsid w:val="002026B5"/>
    <w:rsid w:val="002149E9"/>
    <w:rsid w:val="0021708D"/>
    <w:rsid w:val="00221E70"/>
    <w:rsid w:val="002800F1"/>
    <w:rsid w:val="00293CAE"/>
    <w:rsid w:val="002A068D"/>
    <w:rsid w:val="002A7E47"/>
    <w:rsid w:val="002B124D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37F8A"/>
    <w:rsid w:val="00340A10"/>
    <w:rsid w:val="003444E6"/>
    <w:rsid w:val="00360263"/>
    <w:rsid w:val="00366FC3"/>
    <w:rsid w:val="003721C3"/>
    <w:rsid w:val="00375F78"/>
    <w:rsid w:val="003A1503"/>
    <w:rsid w:val="003B10C6"/>
    <w:rsid w:val="003B31FE"/>
    <w:rsid w:val="003B3245"/>
    <w:rsid w:val="003D297C"/>
    <w:rsid w:val="003D5C8C"/>
    <w:rsid w:val="003E07E5"/>
    <w:rsid w:val="003F291D"/>
    <w:rsid w:val="003F2A56"/>
    <w:rsid w:val="003F3870"/>
    <w:rsid w:val="003F68E5"/>
    <w:rsid w:val="00403B90"/>
    <w:rsid w:val="0040698F"/>
    <w:rsid w:val="00410832"/>
    <w:rsid w:val="00431BAD"/>
    <w:rsid w:val="00437C2A"/>
    <w:rsid w:val="00457B45"/>
    <w:rsid w:val="00463C2F"/>
    <w:rsid w:val="004772FD"/>
    <w:rsid w:val="004823C8"/>
    <w:rsid w:val="00483823"/>
    <w:rsid w:val="004A51A0"/>
    <w:rsid w:val="004B2889"/>
    <w:rsid w:val="004C1995"/>
    <w:rsid w:val="004C2D28"/>
    <w:rsid w:val="004D3333"/>
    <w:rsid w:val="004E2976"/>
    <w:rsid w:val="004E5411"/>
    <w:rsid w:val="004E6EC7"/>
    <w:rsid w:val="004F1661"/>
    <w:rsid w:val="004F75D7"/>
    <w:rsid w:val="005008EA"/>
    <w:rsid w:val="00540805"/>
    <w:rsid w:val="0054253A"/>
    <w:rsid w:val="00547E43"/>
    <w:rsid w:val="005532C7"/>
    <w:rsid w:val="005610F8"/>
    <w:rsid w:val="00566982"/>
    <w:rsid w:val="00566FE5"/>
    <w:rsid w:val="00572080"/>
    <w:rsid w:val="005802A3"/>
    <w:rsid w:val="005A78D1"/>
    <w:rsid w:val="005B6318"/>
    <w:rsid w:val="005C03C3"/>
    <w:rsid w:val="005D67DC"/>
    <w:rsid w:val="005D7EDA"/>
    <w:rsid w:val="00603B4C"/>
    <w:rsid w:val="00610B1D"/>
    <w:rsid w:val="00643522"/>
    <w:rsid w:val="00645323"/>
    <w:rsid w:val="00651474"/>
    <w:rsid w:val="00652D62"/>
    <w:rsid w:val="00655F9B"/>
    <w:rsid w:val="00664051"/>
    <w:rsid w:val="006643FE"/>
    <w:rsid w:val="00676373"/>
    <w:rsid w:val="0068422D"/>
    <w:rsid w:val="006902B2"/>
    <w:rsid w:val="006917BD"/>
    <w:rsid w:val="00694D3B"/>
    <w:rsid w:val="00697757"/>
    <w:rsid w:val="006C56EE"/>
    <w:rsid w:val="006E642C"/>
    <w:rsid w:val="006F0E77"/>
    <w:rsid w:val="0070221E"/>
    <w:rsid w:val="00713B25"/>
    <w:rsid w:val="007203B2"/>
    <w:rsid w:val="00725205"/>
    <w:rsid w:val="007329E1"/>
    <w:rsid w:val="00734C7E"/>
    <w:rsid w:val="00751054"/>
    <w:rsid w:val="007855B2"/>
    <w:rsid w:val="00785F28"/>
    <w:rsid w:val="00786873"/>
    <w:rsid w:val="0079360B"/>
    <w:rsid w:val="00793DF7"/>
    <w:rsid w:val="007A701A"/>
    <w:rsid w:val="007B17AF"/>
    <w:rsid w:val="007C405E"/>
    <w:rsid w:val="007E00E1"/>
    <w:rsid w:val="008015D8"/>
    <w:rsid w:val="008107F5"/>
    <w:rsid w:val="00812708"/>
    <w:rsid w:val="008173AB"/>
    <w:rsid w:val="00823588"/>
    <w:rsid w:val="00824844"/>
    <w:rsid w:val="00830167"/>
    <w:rsid w:val="008348D2"/>
    <w:rsid w:val="008407FA"/>
    <w:rsid w:val="00844106"/>
    <w:rsid w:val="00855E65"/>
    <w:rsid w:val="008562A0"/>
    <w:rsid w:val="00857FA8"/>
    <w:rsid w:val="00866B5C"/>
    <w:rsid w:val="00883465"/>
    <w:rsid w:val="0089280D"/>
    <w:rsid w:val="008979FF"/>
    <w:rsid w:val="008A06DB"/>
    <w:rsid w:val="008A18D2"/>
    <w:rsid w:val="008A5D45"/>
    <w:rsid w:val="008C0B77"/>
    <w:rsid w:val="008C225D"/>
    <w:rsid w:val="008D0EF1"/>
    <w:rsid w:val="008E5D3A"/>
    <w:rsid w:val="008E5F0D"/>
    <w:rsid w:val="00921EAB"/>
    <w:rsid w:val="00947C94"/>
    <w:rsid w:val="0095619E"/>
    <w:rsid w:val="00965D81"/>
    <w:rsid w:val="00974EC4"/>
    <w:rsid w:val="00983E9B"/>
    <w:rsid w:val="00984CC5"/>
    <w:rsid w:val="00985A92"/>
    <w:rsid w:val="00986468"/>
    <w:rsid w:val="0098716C"/>
    <w:rsid w:val="009945FB"/>
    <w:rsid w:val="009F7D46"/>
    <w:rsid w:val="00A01B0F"/>
    <w:rsid w:val="00A01E45"/>
    <w:rsid w:val="00A17249"/>
    <w:rsid w:val="00A2147E"/>
    <w:rsid w:val="00A25D3D"/>
    <w:rsid w:val="00A326C1"/>
    <w:rsid w:val="00A37916"/>
    <w:rsid w:val="00A525E7"/>
    <w:rsid w:val="00A72665"/>
    <w:rsid w:val="00A73C65"/>
    <w:rsid w:val="00A74192"/>
    <w:rsid w:val="00A772B7"/>
    <w:rsid w:val="00A82989"/>
    <w:rsid w:val="00A91F67"/>
    <w:rsid w:val="00AB5C10"/>
    <w:rsid w:val="00AC602D"/>
    <w:rsid w:val="00AC6F15"/>
    <w:rsid w:val="00AD2C9F"/>
    <w:rsid w:val="00AE0ED4"/>
    <w:rsid w:val="00AE339F"/>
    <w:rsid w:val="00AF68C4"/>
    <w:rsid w:val="00B07D80"/>
    <w:rsid w:val="00B50727"/>
    <w:rsid w:val="00B61BD0"/>
    <w:rsid w:val="00B675B3"/>
    <w:rsid w:val="00B8619E"/>
    <w:rsid w:val="00BB0BA1"/>
    <w:rsid w:val="00BB2A47"/>
    <w:rsid w:val="00BC1E29"/>
    <w:rsid w:val="00BD6E2C"/>
    <w:rsid w:val="00BF0E24"/>
    <w:rsid w:val="00C01C9F"/>
    <w:rsid w:val="00C17BE9"/>
    <w:rsid w:val="00C34422"/>
    <w:rsid w:val="00C52D1E"/>
    <w:rsid w:val="00C714D5"/>
    <w:rsid w:val="00C856BA"/>
    <w:rsid w:val="00C9654B"/>
    <w:rsid w:val="00CA1E65"/>
    <w:rsid w:val="00CB4126"/>
    <w:rsid w:val="00CD143F"/>
    <w:rsid w:val="00CE3C99"/>
    <w:rsid w:val="00CF6AE1"/>
    <w:rsid w:val="00CF72CE"/>
    <w:rsid w:val="00D03620"/>
    <w:rsid w:val="00D044DC"/>
    <w:rsid w:val="00D05D22"/>
    <w:rsid w:val="00D115AF"/>
    <w:rsid w:val="00D14AAC"/>
    <w:rsid w:val="00D15F25"/>
    <w:rsid w:val="00D25612"/>
    <w:rsid w:val="00D25E99"/>
    <w:rsid w:val="00D40754"/>
    <w:rsid w:val="00D52C92"/>
    <w:rsid w:val="00D60165"/>
    <w:rsid w:val="00D601D5"/>
    <w:rsid w:val="00D71E58"/>
    <w:rsid w:val="00D81F68"/>
    <w:rsid w:val="00DB18A6"/>
    <w:rsid w:val="00DE31E8"/>
    <w:rsid w:val="00E25368"/>
    <w:rsid w:val="00E3048E"/>
    <w:rsid w:val="00E337A0"/>
    <w:rsid w:val="00E50882"/>
    <w:rsid w:val="00E57D62"/>
    <w:rsid w:val="00E67909"/>
    <w:rsid w:val="00E81B11"/>
    <w:rsid w:val="00E832FE"/>
    <w:rsid w:val="00E845AB"/>
    <w:rsid w:val="00E86EE2"/>
    <w:rsid w:val="00E9201E"/>
    <w:rsid w:val="00EC00E6"/>
    <w:rsid w:val="00ED029F"/>
    <w:rsid w:val="00EE625F"/>
    <w:rsid w:val="00EF5ADD"/>
    <w:rsid w:val="00F078CB"/>
    <w:rsid w:val="00F11A04"/>
    <w:rsid w:val="00F1677D"/>
    <w:rsid w:val="00F21CE8"/>
    <w:rsid w:val="00F50473"/>
    <w:rsid w:val="00F5400C"/>
    <w:rsid w:val="00F6308D"/>
    <w:rsid w:val="00FA1F69"/>
    <w:rsid w:val="00FA4337"/>
    <w:rsid w:val="00FB1B1B"/>
    <w:rsid w:val="00FB7098"/>
    <w:rsid w:val="00FB79F6"/>
    <w:rsid w:val="00FC76B4"/>
    <w:rsid w:val="00FD081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2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2016-02</Effective_x0020_Let_x0020_Date>
    <Provision xmlns="0faa050a-f963-4313-b52d-1c968f8e943b">ROCK AND BROKEN PAVEMENT FILLS</Provision>
    <_dlc_DocId xmlns="16f00c2e-ac5c-418b-9f13-a0771dbd417d">CONNECT-352-329</_dlc_DocId>
    <_dlc_DocIdUrl xmlns="16f00c2e-ac5c-418b-9f13-a0771dbd417d">
      <Url>https://connect.ncdot.gov/resources/Specifications/_layouts/15/DocIdRedir.aspx?ID=CONNECT-352-329</Url>
      <Description>CONNECT-352-329</Description>
    </_dlc_DocIdUrl>
    <Geotech_x0020_Reference xmlns="0faa050a-f963-4313-b52d-1c968f8e943b">false</Geotech_x0020_Reference>
    <Prov_x002e__x0020_No_x002e_ xmlns="0faa050a-f963-4313-b52d-1c968f8e943b">SP02R</Prov_x002e__x0020_No_x002e_>
    <Provision_x0020_Number xmlns="0faa050a-f963-4313-b52d-1c968f8e943b">SP02 R085</Provision_x0020_Number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BFAA-29C3-4913-A61E-3CDB8CA93CCD}"/>
</file>

<file path=customXml/itemProps2.xml><?xml version="1.0" encoding="utf-8"?>
<ds:datastoreItem xmlns:ds="http://schemas.openxmlformats.org/officeDocument/2006/customXml" ds:itemID="{596889B4-D31D-46AC-A879-4CF6FFDA4B86}"/>
</file>

<file path=customXml/itemProps3.xml><?xml version="1.0" encoding="utf-8"?>
<ds:datastoreItem xmlns:ds="http://schemas.openxmlformats.org/officeDocument/2006/customXml" ds:itemID="{E8C763A6-73EF-499D-A3E4-0822F707A3F6}"/>
</file>

<file path=customXml/itemProps4.xml><?xml version="1.0" encoding="utf-8"?>
<ds:datastoreItem xmlns:ds="http://schemas.openxmlformats.org/officeDocument/2006/customXml" ds:itemID="{E7674D32-875E-4BE1-A393-6C491A4C7680}"/>
</file>

<file path=customXml/itemProps5.xml><?xml version="1.0" encoding="utf-8"?>
<ds:datastoreItem xmlns:ds="http://schemas.openxmlformats.org/officeDocument/2006/customXml" ds:itemID="{012D2D61-DFE6-401A-B63F-A0243AFFAE73}"/>
</file>

<file path=customXml/itemProps6.xml><?xml version="1.0" encoding="utf-8"?>
<ds:datastoreItem xmlns:ds="http://schemas.openxmlformats.org/officeDocument/2006/customXml" ds:itemID="{E55E69F3-7139-4740-B0C1-53FAD0B51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SP02 R?</vt:lpstr>
    </vt:vector>
  </TitlesOfParts>
  <Company>NCDOT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R085</dc:title>
  <dc:creator>fadams</dc:creator>
  <cp:lastModifiedBy>Canales, Theresa A</cp:lastModifiedBy>
  <cp:revision>2</cp:revision>
  <dcterms:created xsi:type="dcterms:W3CDTF">2015-12-21T14:52:00Z</dcterms:created>
  <dcterms:modified xsi:type="dcterms:W3CDTF">2015-12-21T14:52:00Z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_dlc_DocIdItemGuid">
    <vt:lpwstr>389c3811-9b47-4f24-802a-4ba4c6a6abf0</vt:lpwstr>
  </property>
  <property fmtid="{D5CDD505-2E9C-101B-9397-08002B2CF9AE}" pid="4" name="ContentTypeId">
    <vt:lpwstr>0x0101001CF733E8C9ECC041902B143EB85CCD08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