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F768FE" w:rsidRDefault="00E8763B" w:rsidP="00F768FE">
      <w:pPr>
        <w:rPr>
          <w:b/>
          <w:u w:val="single"/>
        </w:rPr>
      </w:pPr>
      <w:bookmarkStart w:id="0" w:name="_GoBack"/>
      <w:r w:rsidRPr="00F768FE">
        <w:rPr>
          <w:b/>
          <w:u w:val="single"/>
        </w:rPr>
        <w:t>STREET SIGNS AND MARKERS AND ROUTE MARKERS</w:t>
      </w:r>
      <w:r w:rsidR="008A18D2" w:rsidRPr="00F768F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751B94">
            <w:pPr>
              <w:keepNext/>
              <w:keepLines/>
              <w:jc w:val="both"/>
              <w:rPr>
                <w:sz w:val="16"/>
              </w:rPr>
            </w:pPr>
            <w:r w:rsidRPr="004F1661">
              <w:rPr>
                <w:sz w:val="16"/>
              </w:rPr>
              <w:t>(</w:t>
            </w:r>
            <w:r w:rsidR="00E8763B" w:rsidRPr="00E8763B">
              <w:rPr>
                <w:sz w:val="16"/>
              </w:rPr>
              <w:t>7-1-95</w:t>
            </w:r>
            <w:r w:rsidR="00A946E2" w:rsidRPr="00A946E2">
              <w:rPr>
                <w:sz w:val="16"/>
              </w:rPr>
              <w:t>)</w:t>
            </w:r>
          </w:p>
        </w:tc>
        <w:tc>
          <w:tcPr>
            <w:tcW w:w="3192" w:type="dxa"/>
          </w:tcPr>
          <w:p w:rsidR="00A2147E" w:rsidRPr="004F1661" w:rsidRDefault="00E8763B" w:rsidP="00E8763B">
            <w:pPr>
              <w:keepNext/>
              <w:keepLines/>
              <w:jc w:val="center"/>
              <w:rPr>
                <w:sz w:val="16"/>
              </w:rPr>
            </w:pPr>
            <w:r>
              <w:rPr>
                <w:sz w:val="16"/>
              </w:rPr>
              <w:t>900</w:t>
            </w:r>
          </w:p>
        </w:tc>
        <w:tc>
          <w:tcPr>
            <w:tcW w:w="3192" w:type="dxa"/>
          </w:tcPr>
          <w:p w:rsidR="00A2147E" w:rsidRPr="004F1661" w:rsidRDefault="004213F8" w:rsidP="00E40195">
            <w:pPr>
              <w:keepNext/>
              <w:keepLines/>
              <w:jc w:val="right"/>
              <w:rPr>
                <w:sz w:val="16"/>
              </w:rPr>
            </w:pPr>
            <w:r>
              <w:rPr>
                <w:sz w:val="16"/>
              </w:rPr>
              <w:t>SP</w:t>
            </w:r>
            <w:r w:rsidR="00E8763B">
              <w:rPr>
                <w:sz w:val="16"/>
              </w:rPr>
              <w:t>9</w:t>
            </w:r>
            <w:r>
              <w:rPr>
                <w:sz w:val="16"/>
              </w:rPr>
              <w:t xml:space="preserve"> R</w:t>
            </w:r>
            <w:r w:rsidR="00E8763B">
              <w:rPr>
                <w:sz w:val="16"/>
              </w:rPr>
              <w:t>0</w:t>
            </w:r>
            <w:r w:rsidR="00E40195">
              <w:rPr>
                <w:sz w:val="16"/>
              </w:rPr>
              <w:t>2</w:t>
            </w:r>
          </w:p>
        </w:tc>
      </w:tr>
    </w:tbl>
    <w:p w:rsidR="00A2147E" w:rsidRPr="004F1661" w:rsidRDefault="00A2147E" w:rsidP="004213F8">
      <w:pPr>
        <w:keepNext/>
        <w:keepLines/>
        <w:jc w:val="both"/>
        <w:rPr>
          <w:sz w:val="16"/>
        </w:rPr>
      </w:pPr>
    </w:p>
    <w:p w:rsidR="00E8763B" w:rsidRDefault="00E8763B" w:rsidP="00E8763B">
      <w:pPr>
        <w:jc w:val="both"/>
      </w:pPr>
      <w:r>
        <w:t>Move any existing street signs, markers, and route markers out of the construction limits of the project and install the street signs and markers and route markers so that they will be visible to the traveling public if there is sufficient right of way for these signs and markers outside of the construction limits.</w:t>
      </w:r>
    </w:p>
    <w:p w:rsidR="00E8763B" w:rsidRDefault="00E8763B" w:rsidP="00E8763B">
      <w:pPr>
        <w:jc w:val="both"/>
      </w:pPr>
    </w:p>
    <w:p w:rsidR="00E8763B" w:rsidRDefault="00E8763B" w:rsidP="00E8763B">
      <w:pPr>
        <w:jc w:val="both"/>
      </w:pPr>
      <w:r>
        <w:t>Near the completion of the project and when so directed by the Engineer, move the signs and markers and install them in their proper location in regard to the finished pavement of the project.</w:t>
      </w:r>
    </w:p>
    <w:p w:rsidR="00E8763B" w:rsidRDefault="00E8763B" w:rsidP="00E8763B">
      <w:pPr>
        <w:jc w:val="both"/>
      </w:pPr>
    </w:p>
    <w:p w:rsidR="00E8763B" w:rsidRDefault="00E8763B" w:rsidP="00E8763B">
      <w:pPr>
        <w:jc w:val="both"/>
      </w:pPr>
      <w:r>
        <w:t xml:space="preserve">Stockpile any signs or markers that </w:t>
      </w:r>
      <w:proofErr w:type="gramStart"/>
      <w:r>
        <w:t>cannot be relocated</w:t>
      </w:r>
      <w:proofErr w:type="gramEnd"/>
      <w:r>
        <w:t xml:space="preserve"> due to lack of right of way, or any signs and markers that will no longer be applicable after the construction of the project, at locations directed by the Engineer for removal by others.</w:t>
      </w:r>
    </w:p>
    <w:p w:rsidR="00E8763B" w:rsidRDefault="00E8763B" w:rsidP="00E8763B">
      <w:pPr>
        <w:jc w:val="both"/>
      </w:pPr>
    </w:p>
    <w:p w:rsidR="00E8763B" w:rsidRDefault="00E8763B" w:rsidP="00E8763B">
      <w:pPr>
        <w:jc w:val="both"/>
      </w:pPr>
      <w:r>
        <w:t>The Contractor shall be responsible to the owners for any damage to any street signs and markers or route markers during the above described operations.</w:t>
      </w:r>
    </w:p>
    <w:p w:rsidR="00E8763B" w:rsidRDefault="00E8763B" w:rsidP="00E8763B">
      <w:pPr>
        <w:jc w:val="both"/>
      </w:pPr>
    </w:p>
    <w:p w:rsidR="00E8763B" w:rsidRDefault="00E8763B" w:rsidP="00E8763B">
      <w:pPr>
        <w:jc w:val="both"/>
      </w:pPr>
      <w:r>
        <w:t xml:space="preserve">No direct payment </w:t>
      </w:r>
      <w:proofErr w:type="gramStart"/>
      <w:r>
        <w:t>will be made</w:t>
      </w:r>
      <w:proofErr w:type="gramEnd"/>
      <w:r>
        <w:t xml:space="preserve"> for relocating, reinstalling, and/or stockpiling the street signs and markers and route markers as such work shall be </w:t>
      </w:r>
      <w:r w:rsidR="008D4242" w:rsidRPr="008D4242">
        <w:t xml:space="preserve">considered </w:t>
      </w:r>
      <w:r>
        <w:t>incidental to other work being paid for by the various items in the contract.</w:t>
      </w:r>
    </w:p>
    <w:p w:rsidR="00751B94" w:rsidRDefault="00751B94" w:rsidP="005D02C2">
      <w:pPr>
        <w:jc w:val="both"/>
      </w:pPr>
    </w:p>
    <w:sectPr w:rsidR="00751B9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42C83BFE"/>
    <w:multiLevelType w:val="hybridMultilevel"/>
    <w:tmpl w:val="75EAFDB0"/>
    <w:lvl w:ilvl="0" w:tplc="3D2AE4A6">
      <w:start w:val="2"/>
      <w:numFmt w:val="upp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21752"/>
    <w:rsid w:val="00050BF0"/>
    <w:rsid w:val="000922FE"/>
    <w:rsid w:val="000C19C3"/>
    <w:rsid w:val="000D6E26"/>
    <w:rsid w:val="000E771C"/>
    <w:rsid w:val="00151057"/>
    <w:rsid w:val="0017336F"/>
    <w:rsid w:val="002007B9"/>
    <w:rsid w:val="002026B5"/>
    <w:rsid w:val="00221E70"/>
    <w:rsid w:val="00247EC1"/>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72080"/>
    <w:rsid w:val="00591867"/>
    <w:rsid w:val="005B6318"/>
    <w:rsid w:val="005D02C2"/>
    <w:rsid w:val="005E417C"/>
    <w:rsid w:val="00624304"/>
    <w:rsid w:val="00645323"/>
    <w:rsid w:val="006643FE"/>
    <w:rsid w:val="0068422D"/>
    <w:rsid w:val="006917BD"/>
    <w:rsid w:val="00694D3B"/>
    <w:rsid w:val="007203B2"/>
    <w:rsid w:val="00725205"/>
    <w:rsid w:val="007329E1"/>
    <w:rsid w:val="00751B94"/>
    <w:rsid w:val="007855B2"/>
    <w:rsid w:val="00785F28"/>
    <w:rsid w:val="00786873"/>
    <w:rsid w:val="0079360B"/>
    <w:rsid w:val="007A701A"/>
    <w:rsid w:val="007B17AF"/>
    <w:rsid w:val="007C405E"/>
    <w:rsid w:val="008107F5"/>
    <w:rsid w:val="008407FA"/>
    <w:rsid w:val="00844106"/>
    <w:rsid w:val="008534A1"/>
    <w:rsid w:val="00855E65"/>
    <w:rsid w:val="008562A0"/>
    <w:rsid w:val="00866B5C"/>
    <w:rsid w:val="0089280D"/>
    <w:rsid w:val="008979FF"/>
    <w:rsid w:val="008A18D2"/>
    <w:rsid w:val="008C0201"/>
    <w:rsid w:val="008D4242"/>
    <w:rsid w:val="00921EAB"/>
    <w:rsid w:val="00964366"/>
    <w:rsid w:val="00983E9B"/>
    <w:rsid w:val="00984CC5"/>
    <w:rsid w:val="0098716C"/>
    <w:rsid w:val="009969A3"/>
    <w:rsid w:val="009C6C5A"/>
    <w:rsid w:val="009F0A3C"/>
    <w:rsid w:val="00A01B0F"/>
    <w:rsid w:val="00A01E45"/>
    <w:rsid w:val="00A17249"/>
    <w:rsid w:val="00A2147E"/>
    <w:rsid w:val="00A37916"/>
    <w:rsid w:val="00A45763"/>
    <w:rsid w:val="00A51BE6"/>
    <w:rsid w:val="00A72665"/>
    <w:rsid w:val="00A74192"/>
    <w:rsid w:val="00A946E2"/>
    <w:rsid w:val="00AC6F15"/>
    <w:rsid w:val="00AE0ED4"/>
    <w:rsid w:val="00AE48F7"/>
    <w:rsid w:val="00AF68C4"/>
    <w:rsid w:val="00B05E70"/>
    <w:rsid w:val="00B10FB4"/>
    <w:rsid w:val="00B30B29"/>
    <w:rsid w:val="00B50727"/>
    <w:rsid w:val="00B55B9F"/>
    <w:rsid w:val="00B84BC5"/>
    <w:rsid w:val="00BC0A92"/>
    <w:rsid w:val="00BD42DB"/>
    <w:rsid w:val="00BD6E2C"/>
    <w:rsid w:val="00BF0E24"/>
    <w:rsid w:val="00C04659"/>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40195"/>
    <w:rsid w:val="00E81B11"/>
    <w:rsid w:val="00E86EE2"/>
    <w:rsid w:val="00E8763B"/>
    <w:rsid w:val="00EC00E6"/>
    <w:rsid w:val="00EE625F"/>
    <w:rsid w:val="00EF5ADD"/>
    <w:rsid w:val="00F768FE"/>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CONNECT-352-102</_dlc_DocId>
    <_dlc_DocIdUrl xmlns="16f00c2e-ac5c-418b-9f13-a0771dbd417d">
      <Url>https://connect.ncdot.gov/resources/Specifications/_layouts/DocIdRedir.aspx?ID=CONNECT-352-102</Url>
      <Description>CONNECT-352-102</Description>
    </_dlc_DocIdUrl>
    <Prov_x002e__x0020_No_x002e_ xmlns="0faa050a-f963-4313-b52d-1c968f8e943b">SP09R</Prov_x002e__x0020_No_x002e_>
    <Provision xmlns="0faa050a-f963-4313-b52d-1c968f8e943b">STREET SIGNS AND ROUTE MARKERS</Provision>
    <Effective_x0020_Let_x0020_Date xmlns="0faa050a-f963-4313-b52d-1c968f8e943b">1995-07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C8D20-2341-460D-BB04-A26FCE2D408E}"/>
</file>

<file path=customXml/itemProps2.xml><?xml version="1.0" encoding="utf-8"?>
<ds:datastoreItem xmlns:ds="http://schemas.openxmlformats.org/officeDocument/2006/customXml" ds:itemID="{2F0E699F-07FB-4BDB-A491-8BB197BA6C91}"/>
</file>

<file path=customXml/itemProps3.xml><?xml version="1.0" encoding="utf-8"?>
<ds:datastoreItem xmlns:ds="http://schemas.openxmlformats.org/officeDocument/2006/customXml" ds:itemID="{2F2A4B3E-C9EC-4B63-B852-881438D4AACD}"/>
</file>

<file path=customXml/itemProps4.xml><?xml version="1.0" encoding="utf-8"?>
<ds:datastoreItem xmlns:ds="http://schemas.openxmlformats.org/officeDocument/2006/customXml" ds:itemID="{D16833F5-E569-44D0-824B-318B2B516969}"/>
</file>

<file path=customXml/itemProps5.xml><?xml version="1.0" encoding="utf-8"?>
<ds:datastoreItem xmlns:ds="http://schemas.openxmlformats.org/officeDocument/2006/customXml" ds:itemID="{B0CFFCC8-B3CF-4959-8E49-748154D9B773}"/>
</file>

<file path=customXml/itemProps6.xml><?xml version="1.0" encoding="utf-8"?>
<ds:datastoreItem xmlns:ds="http://schemas.openxmlformats.org/officeDocument/2006/customXml" ds:itemID="{60D51362-29F2-4216-8902-2BD48FFA1839}"/>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SP09 R002</dc:title>
  <dc:subject/>
  <dc:creator>fadams</dc:creator>
  <cp:keywords/>
  <dc:description/>
  <cp:lastModifiedBy>Natalie Roskam</cp:lastModifiedBy>
  <cp:revision>4</cp:revision>
  <dcterms:created xsi:type="dcterms:W3CDTF">2011-10-10T13:22:00Z</dcterms:created>
  <dcterms:modified xsi:type="dcterms:W3CDTF">2011-12-01T18:30:00Z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63b19454-7674-4818-a2f0-661f8673cdb8</vt:lpwstr>
  </property>
  <property fmtid="{D5CDD505-2E9C-101B-9397-08002B2CF9AE}" pid="3" name="ContentTypeId">
    <vt:lpwstr>0x0101001CF733E8C9ECC041902B143EB85CCD08</vt:lpwstr>
  </property>
  <property fmtid="{D5CDD505-2E9C-101B-9397-08002B2CF9AE}" pid="4" name="Order">
    <vt:r8>10200</vt:r8>
  </property>
</Properties>
</file>