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BC1EE0" w14:textId="40820172" w:rsidR="00D75B7F" w:rsidRDefault="00CF4340">
      <w:pPr>
        <w:pStyle w:val="Title"/>
      </w:pPr>
      <w:bookmarkStart w:id="0" w:name="_GoBack"/>
      <w:bookmarkEnd w:id="0"/>
      <w:r>
        <w:rPr>
          <w:noProof/>
          <w:lang w:eastAsia="en-US"/>
        </w:rPr>
        <w:drawing>
          <wp:anchor distT="0" distB="0" distL="114300" distR="114300" simplePos="0" relativeHeight="251654144" behindDoc="1" locked="0" layoutInCell="1" allowOverlap="1" wp14:anchorId="28F68A56" wp14:editId="617E9684">
            <wp:simplePos x="0" y="0"/>
            <wp:positionH relativeFrom="margin">
              <wp:align>left</wp:align>
            </wp:positionH>
            <wp:positionV relativeFrom="paragraph">
              <wp:posOffset>598</wp:posOffset>
            </wp:positionV>
            <wp:extent cx="950595" cy="950595"/>
            <wp:effectExtent l="0" t="0" r="190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dot.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50595" cy="950595"/>
                    </a:xfrm>
                    <a:prstGeom prst="rect">
                      <a:avLst/>
                    </a:prstGeom>
                  </pic:spPr>
                </pic:pic>
              </a:graphicData>
            </a:graphic>
            <wp14:sizeRelH relativeFrom="margin">
              <wp14:pctWidth>0</wp14:pctWidth>
            </wp14:sizeRelH>
            <wp14:sizeRelV relativeFrom="margin">
              <wp14:pctHeight>0</wp14:pctHeight>
            </wp14:sizeRelV>
          </wp:anchor>
        </w:drawing>
      </w:r>
      <w:r w:rsidR="00DF4BA1">
        <w:br/>
      </w:r>
      <w:r w:rsidR="00E57B3F">
        <w:t xml:space="preserve">GIS Data </w:t>
      </w:r>
      <w:r w:rsidR="00003ACF">
        <w:t>Action Plan</w:t>
      </w:r>
      <w:r w:rsidR="00D464F1">
        <w:t>-Draft</w:t>
      </w:r>
    </w:p>
    <w:p w14:paraId="5EF94393" w14:textId="19BFD5E9" w:rsidR="00D75B7F" w:rsidRDefault="00003ACF">
      <w:pPr>
        <w:pStyle w:val="Subtitle"/>
      </w:pPr>
      <w:r>
        <w:t xml:space="preserve">Supporting NCDOT </w:t>
      </w:r>
      <w:r w:rsidR="000F70B7">
        <w:t>Planning Partners</w:t>
      </w:r>
    </w:p>
    <w:p w14:paraId="1BA25431" w14:textId="77777777" w:rsidR="008B4C7E" w:rsidRDefault="008B4C7E" w:rsidP="008B4C7E">
      <w:pPr>
        <w:pStyle w:val="NoSpacing"/>
        <w:spacing w:before="600"/>
        <w:jc w:val="center"/>
      </w:pPr>
    </w:p>
    <w:p w14:paraId="3D84A3F5" w14:textId="77777777" w:rsidR="008B4C7E" w:rsidRDefault="008B4C7E" w:rsidP="008B4C7E">
      <w:pPr>
        <w:pStyle w:val="NoSpacing"/>
        <w:spacing w:before="600"/>
        <w:jc w:val="center"/>
      </w:pPr>
    </w:p>
    <w:p w14:paraId="08FF7EA0" w14:textId="423DB3B9" w:rsidR="006B3C3D" w:rsidRDefault="006B3C3D" w:rsidP="008B4C7E">
      <w:pPr>
        <w:pStyle w:val="NoSpacing"/>
        <w:spacing w:before="600"/>
        <w:jc w:val="center"/>
      </w:pPr>
    </w:p>
    <w:p w14:paraId="2C713383" w14:textId="54248750" w:rsidR="006B3C3D" w:rsidRDefault="006B3C3D" w:rsidP="008B4C7E">
      <w:pPr>
        <w:pStyle w:val="NoSpacing"/>
        <w:spacing w:before="600"/>
        <w:jc w:val="center"/>
      </w:pPr>
      <w:r>
        <w:rPr>
          <w:noProof/>
          <w:lang w:eastAsia="en-US"/>
        </w:rPr>
        <w:drawing>
          <wp:anchor distT="0" distB="0" distL="114300" distR="114300" simplePos="0" relativeHeight="251673600" behindDoc="1" locked="0" layoutInCell="1" allowOverlap="1" wp14:anchorId="0BE2E1C5" wp14:editId="1EC9B25E">
            <wp:simplePos x="0" y="0"/>
            <wp:positionH relativeFrom="margin">
              <wp:align>center</wp:align>
            </wp:positionH>
            <wp:positionV relativeFrom="paragraph">
              <wp:posOffset>198157</wp:posOffset>
            </wp:positionV>
            <wp:extent cx="5916295" cy="4437380"/>
            <wp:effectExtent l="0" t="0" r="8255" b="1270"/>
            <wp:wrapTight wrapText="bothSides">
              <wp:wrapPolygon edited="0">
                <wp:start x="0" y="0"/>
                <wp:lineTo x="0" y="21513"/>
                <wp:lineTo x="21561" y="21513"/>
                <wp:lineTo x="21561"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thZ1XNBUJ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16295" cy="4437380"/>
                    </a:xfrm>
                    <a:prstGeom prst="rect">
                      <a:avLst/>
                    </a:prstGeom>
                  </pic:spPr>
                </pic:pic>
              </a:graphicData>
            </a:graphic>
            <wp14:sizeRelH relativeFrom="margin">
              <wp14:pctWidth>0</wp14:pctWidth>
            </wp14:sizeRelH>
            <wp14:sizeRelV relativeFrom="margin">
              <wp14:pctHeight>0</wp14:pctHeight>
            </wp14:sizeRelV>
          </wp:anchor>
        </w:drawing>
      </w:r>
    </w:p>
    <w:p w14:paraId="4790423B" w14:textId="270EDDA8" w:rsidR="006B3C3D" w:rsidRDefault="006B3C3D" w:rsidP="008B4C7E">
      <w:pPr>
        <w:pStyle w:val="NoSpacing"/>
        <w:spacing w:before="600"/>
        <w:jc w:val="center"/>
      </w:pPr>
    </w:p>
    <w:p w14:paraId="2492C4C6" w14:textId="2ECEB8DA" w:rsidR="00D75B7F" w:rsidRDefault="00D75B7F" w:rsidP="008B4C7E">
      <w:pPr>
        <w:pStyle w:val="NoSpacing"/>
        <w:spacing w:before="600"/>
        <w:jc w:val="center"/>
      </w:pPr>
    </w:p>
    <w:p w14:paraId="2D93A072" w14:textId="77777777" w:rsidR="008B4C7E" w:rsidRDefault="008B4C7E" w:rsidP="008B4C7E">
      <w:pPr>
        <w:pStyle w:val="NoSpacing"/>
        <w:spacing w:before="600"/>
        <w:jc w:val="center"/>
      </w:pPr>
    </w:p>
    <w:p w14:paraId="137EF7F4" w14:textId="77777777" w:rsidR="008B4C7E" w:rsidRDefault="008B4C7E" w:rsidP="008B4C7E">
      <w:pPr>
        <w:pStyle w:val="NoSpacing"/>
        <w:spacing w:before="600"/>
        <w:jc w:val="center"/>
      </w:pPr>
    </w:p>
    <w:p w14:paraId="08FB0A82" w14:textId="77777777" w:rsidR="008B4C7E" w:rsidRDefault="008B4C7E" w:rsidP="008B4C7E">
      <w:pPr>
        <w:pStyle w:val="NoSpacing"/>
        <w:spacing w:before="600"/>
        <w:jc w:val="center"/>
      </w:pPr>
    </w:p>
    <w:p w14:paraId="21CEDFEA" w14:textId="77777777" w:rsidR="003473E1" w:rsidRDefault="003473E1" w:rsidP="008B4C7E">
      <w:pPr>
        <w:pStyle w:val="NoSpacing"/>
        <w:spacing w:before="600"/>
        <w:jc w:val="center"/>
      </w:pPr>
    </w:p>
    <w:p w14:paraId="1870E0D0" w14:textId="77777777" w:rsidR="003473E1" w:rsidRDefault="003473E1" w:rsidP="008B4C7E">
      <w:pPr>
        <w:pStyle w:val="NoSpacing"/>
        <w:spacing w:before="600"/>
        <w:jc w:val="center"/>
      </w:pPr>
    </w:p>
    <w:p w14:paraId="3D6D4602" w14:textId="2CA17AE3" w:rsidR="003473E1" w:rsidRDefault="003473E1" w:rsidP="008B4C7E">
      <w:pPr>
        <w:pStyle w:val="NoSpacing"/>
        <w:spacing w:before="600"/>
        <w:jc w:val="center"/>
      </w:pPr>
    </w:p>
    <w:p w14:paraId="24238848" w14:textId="49F41F4B" w:rsidR="00933CB7" w:rsidRDefault="00522482" w:rsidP="008B4C7E">
      <w:pPr>
        <w:pStyle w:val="NoSpacing"/>
        <w:spacing w:before="600"/>
        <w:jc w:val="center"/>
      </w:pPr>
      <w:r>
        <w:rPr>
          <w:noProof/>
          <w:lang w:eastAsia="en-US"/>
        </w:rPr>
        <mc:AlternateContent>
          <mc:Choice Requires="wps">
            <w:drawing>
              <wp:anchor distT="45720" distB="45720" distL="114300" distR="114300" simplePos="0" relativeHeight="251678720" behindDoc="0" locked="0" layoutInCell="1" allowOverlap="1" wp14:anchorId="65BD5BB8" wp14:editId="72E33A45">
                <wp:simplePos x="0" y="0"/>
                <wp:positionH relativeFrom="margin">
                  <wp:posOffset>5895975</wp:posOffset>
                </wp:positionH>
                <wp:positionV relativeFrom="paragraph">
                  <wp:posOffset>986790</wp:posOffset>
                </wp:positionV>
                <wp:extent cx="1171575" cy="428625"/>
                <wp:effectExtent l="0" t="0" r="9525" b="952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1575" cy="428625"/>
                        </a:xfrm>
                        <a:prstGeom prst="rect">
                          <a:avLst/>
                        </a:prstGeom>
                        <a:solidFill>
                          <a:srgbClr val="FFFFFF"/>
                        </a:solidFill>
                        <a:ln w="9525">
                          <a:noFill/>
                          <a:miter lim="800000"/>
                          <a:headEnd/>
                          <a:tailEnd/>
                        </a:ln>
                      </wps:spPr>
                      <wps:txbx>
                        <w:txbxContent>
                          <w:p w14:paraId="5159302B" w14:textId="55D62889" w:rsidR="00522482" w:rsidRPr="00522482" w:rsidRDefault="00522482" w:rsidP="00522482">
                            <w:pPr>
                              <w:pStyle w:val="Title"/>
                              <w:rPr>
                                <w:sz w:val="18"/>
                                <w:szCs w:val="18"/>
                              </w:rPr>
                            </w:pPr>
                            <w:r w:rsidRPr="00522482">
                              <w:rPr>
                                <w:sz w:val="18"/>
                                <w:szCs w:val="18"/>
                              </w:rPr>
                              <w:t>June 16, 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BD5BB8" id="_x0000_t202" coordsize="21600,21600" o:spt="202" path="m,l,21600r21600,l21600,xe">
                <v:stroke joinstyle="miter"/>
                <v:path gradientshapeok="t" o:connecttype="rect"/>
              </v:shapetype>
              <v:shape id="Text Box 2" o:spid="_x0000_s1026" type="#_x0000_t202" style="position:absolute;left:0;text-align:left;margin-left:464.25pt;margin-top:77.7pt;width:92.25pt;height:33.75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" stroked="f">
                <v:textbox>
                  <w:txbxContent>
                    <w:p w14:paraId="5159302B" w14:textId="55D62889" w:rsidR="00522482" w:rsidRPr="00522482" w:rsidRDefault="00522482" w:rsidP="00522482">
                      <w:pPr>
                        <w:pStyle w:val="Title"/>
                        <w:rPr>
                          <w:sz w:val="18"/>
                          <w:szCs w:val="18"/>
                        </w:rPr>
                      </w:pPr>
                      <w:r w:rsidRPr="00522482">
                        <w:rPr>
                          <w:sz w:val="18"/>
                          <w:szCs w:val="18"/>
                        </w:rPr>
                        <w:t>June 16, 2017</w:t>
                      </w:r>
                    </w:p>
                  </w:txbxContent>
                </v:textbox>
                <w10:wrap anchorx="margin"/>
              </v:shape>
            </w:pict>
          </mc:Fallback>
        </mc:AlternateContent>
      </w:r>
      <w:r w:rsidR="00FB569C">
        <w:rPr>
          <w:noProof/>
          <w:lang w:eastAsia="en-US"/>
        </w:rPr>
        <mc:AlternateContent>
          <mc:Choice Requires="wps">
            <w:drawing>
              <wp:anchor distT="0" distB="0" distL="114300" distR="114300" simplePos="0" relativeHeight="251676672" behindDoc="0" locked="0" layoutInCell="1" allowOverlap="1" wp14:anchorId="679A491D" wp14:editId="5F524968">
                <wp:simplePos x="0" y="0"/>
                <wp:positionH relativeFrom="column">
                  <wp:posOffset>6124575</wp:posOffset>
                </wp:positionH>
                <wp:positionV relativeFrom="paragraph">
                  <wp:posOffset>615315</wp:posOffset>
                </wp:positionV>
                <wp:extent cx="857250" cy="314325"/>
                <wp:effectExtent l="0" t="0" r="0" b="9525"/>
                <wp:wrapNone/>
                <wp:docPr id="9" name="Rectangle 9"/>
                <wp:cNvGraphicFramePr/>
                <a:graphic xmlns:a="http://schemas.openxmlformats.org/drawingml/2006/main">
                  <a:graphicData uri="http://schemas.microsoft.com/office/word/2010/wordprocessingShape">
                    <wps:wsp>
                      <wps:cNvSpPr/>
                      <wps:spPr>
                        <a:xfrm>
                          <a:off x="0" y="0"/>
                          <a:ext cx="857250" cy="3143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AAB5231" id="Rectangle 9" o:spid="_x0000_s1026" style="position:absolute;margin-left:482.25pt;margin-top:48.45pt;width:67.5pt;height:24.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" fillcolor="white [3212]" stroked="f" strokeweight="1pt"/>
            </w:pict>
          </mc:Fallback>
        </mc:AlternateContent>
      </w:r>
    </w:p>
    <w:sdt>
      <w:sdtPr>
        <w:rPr>
          <w:rFonts w:asciiTheme="minorHAnsi" w:eastAsiaTheme="minorHAnsi" w:hAnsiTheme="minorHAnsi" w:cstheme="minorBidi"/>
          <w:color w:val="404040" w:themeColor="text1" w:themeTint="BF"/>
          <w:sz w:val="18"/>
          <w:szCs w:val="18"/>
          <w:lang w:eastAsia="ja-JP"/>
        </w:rPr>
        <w:id w:val="-790351030"/>
        <w:docPartObj>
          <w:docPartGallery w:val="Table of Contents"/>
          <w:docPartUnique/>
        </w:docPartObj>
      </w:sdtPr>
      <w:sdtEndPr>
        <w:rPr>
          <w:b/>
          <w:bCs/>
          <w:noProof/>
        </w:rPr>
      </w:sdtEndPr>
      <w:sdtContent>
        <w:p w14:paraId="022FE590" w14:textId="5B203241" w:rsidR="00A9222C" w:rsidRDefault="00A9222C">
          <w:pPr>
            <w:pStyle w:val="TOCHeading"/>
          </w:pPr>
          <w:r>
            <w:t>Contents</w:t>
          </w:r>
        </w:p>
        <w:p w14:paraId="752591D6" w14:textId="77777777" w:rsidR="00993B80" w:rsidRDefault="00A9222C">
          <w:pPr>
            <w:pStyle w:val="TOC1"/>
            <w:tabs>
              <w:tab w:val="right" w:leader="dot" w:pos="10790"/>
            </w:tabs>
            <w:rPr>
              <w:rFonts w:eastAsiaTheme="minorEastAsia"/>
              <w:noProof/>
              <w:color w:val="auto"/>
              <w:sz w:val="22"/>
              <w:szCs w:val="22"/>
              <w:lang w:eastAsia="en-US"/>
            </w:rPr>
          </w:pPr>
          <w:r>
            <w:fldChar w:fldCharType="begin"/>
          </w:r>
          <w:r>
            <w:instrText xml:space="preserve"> TOC \o "1-3" \h \z \u </w:instrText>
          </w:r>
          <w:r>
            <w:fldChar w:fldCharType="separate"/>
          </w:r>
          <w:hyperlink w:anchor="_Toc485799379" w:history="1">
            <w:r w:rsidR="00993B80" w:rsidRPr="004475EF">
              <w:rPr>
                <w:rStyle w:val="Hyperlink"/>
                <w:noProof/>
              </w:rPr>
              <w:t>Overview</w:t>
            </w:r>
            <w:r w:rsidR="00993B80">
              <w:rPr>
                <w:noProof/>
                <w:webHidden/>
              </w:rPr>
              <w:tab/>
            </w:r>
            <w:r w:rsidR="00993B80">
              <w:rPr>
                <w:noProof/>
                <w:webHidden/>
              </w:rPr>
              <w:fldChar w:fldCharType="begin"/>
            </w:r>
            <w:r w:rsidR="00993B80">
              <w:rPr>
                <w:noProof/>
                <w:webHidden/>
              </w:rPr>
              <w:instrText xml:space="preserve"> PAGEREF _Toc485799379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3D58A279" w14:textId="77777777" w:rsidR="00993B80" w:rsidRDefault="00F95CDC">
          <w:pPr>
            <w:pStyle w:val="TOC2"/>
            <w:tabs>
              <w:tab w:val="right" w:leader="dot" w:pos="10790"/>
            </w:tabs>
            <w:rPr>
              <w:rFonts w:eastAsiaTheme="minorEastAsia"/>
              <w:noProof/>
              <w:color w:val="auto"/>
              <w:sz w:val="22"/>
              <w:szCs w:val="22"/>
              <w:lang w:eastAsia="en-US"/>
            </w:rPr>
          </w:pPr>
          <w:hyperlink w:anchor="_Toc485799380" w:history="1">
            <w:r w:rsidR="00993B80" w:rsidRPr="004475EF">
              <w:rPr>
                <w:rStyle w:val="Hyperlink"/>
                <w:noProof/>
              </w:rPr>
              <w:t>The Objective</w:t>
            </w:r>
            <w:r w:rsidR="00993B80">
              <w:rPr>
                <w:noProof/>
                <w:webHidden/>
              </w:rPr>
              <w:tab/>
            </w:r>
            <w:r w:rsidR="00993B80">
              <w:rPr>
                <w:noProof/>
                <w:webHidden/>
              </w:rPr>
              <w:fldChar w:fldCharType="begin"/>
            </w:r>
            <w:r w:rsidR="00993B80">
              <w:rPr>
                <w:noProof/>
                <w:webHidden/>
              </w:rPr>
              <w:instrText xml:space="preserve"> PAGEREF _Toc485799380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0C5DCCCF" w14:textId="77777777" w:rsidR="00993B80" w:rsidRDefault="00F95CDC">
          <w:pPr>
            <w:pStyle w:val="TOC1"/>
            <w:tabs>
              <w:tab w:val="right" w:leader="dot" w:pos="10790"/>
            </w:tabs>
            <w:rPr>
              <w:rFonts w:eastAsiaTheme="minorEastAsia"/>
              <w:noProof/>
              <w:color w:val="auto"/>
              <w:sz w:val="22"/>
              <w:szCs w:val="22"/>
              <w:lang w:eastAsia="en-US"/>
            </w:rPr>
          </w:pPr>
          <w:hyperlink w:anchor="_Toc485799381" w:history="1">
            <w:r w:rsidR="00993B80" w:rsidRPr="004475EF">
              <w:rPr>
                <w:rStyle w:val="Hyperlink"/>
                <w:noProof/>
              </w:rPr>
              <w:t>Approach</w:t>
            </w:r>
            <w:r w:rsidR="00993B80">
              <w:rPr>
                <w:noProof/>
                <w:webHidden/>
              </w:rPr>
              <w:tab/>
            </w:r>
            <w:r w:rsidR="00993B80">
              <w:rPr>
                <w:noProof/>
                <w:webHidden/>
              </w:rPr>
              <w:fldChar w:fldCharType="begin"/>
            </w:r>
            <w:r w:rsidR="00993B80">
              <w:rPr>
                <w:noProof/>
                <w:webHidden/>
              </w:rPr>
              <w:instrText xml:space="preserve"> PAGEREF _Toc485799381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0586D44E" w14:textId="77777777" w:rsidR="00993B80" w:rsidRDefault="00F95CDC">
          <w:pPr>
            <w:pStyle w:val="TOC2"/>
            <w:tabs>
              <w:tab w:val="right" w:leader="dot" w:pos="10790"/>
            </w:tabs>
            <w:rPr>
              <w:rFonts w:eastAsiaTheme="minorEastAsia"/>
              <w:noProof/>
              <w:color w:val="auto"/>
              <w:sz w:val="22"/>
              <w:szCs w:val="22"/>
              <w:lang w:eastAsia="en-US"/>
            </w:rPr>
          </w:pPr>
          <w:hyperlink w:anchor="_Toc485799382" w:history="1">
            <w:r w:rsidR="00993B80" w:rsidRPr="004475EF">
              <w:rPr>
                <w:rStyle w:val="Hyperlink"/>
                <w:noProof/>
              </w:rPr>
              <w:t>Rationale</w:t>
            </w:r>
            <w:r w:rsidR="00993B80">
              <w:rPr>
                <w:noProof/>
                <w:webHidden/>
              </w:rPr>
              <w:tab/>
            </w:r>
            <w:r w:rsidR="00993B80">
              <w:rPr>
                <w:noProof/>
                <w:webHidden/>
              </w:rPr>
              <w:fldChar w:fldCharType="begin"/>
            </w:r>
            <w:r w:rsidR="00993B80">
              <w:rPr>
                <w:noProof/>
                <w:webHidden/>
              </w:rPr>
              <w:instrText xml:space="preserve"> PAGEREF _Toc485799382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208B632B" w14:textId="77777777" w:rsidR="00993B80" w:rsidRDefault="00F95CDC">
          <w:pPr>
            <w:pStyle w:val="TOC2"/>
            <w:tabs>
              <w:tab w:val="right" w:leader="dot" w:pos="10790"/>
            </w:tabs>
            <w:rPr>
              <w:rFonts w:eastAsiaTheme="minorEastAsia"/>
              <w:noProof/>
              <w:color w:val="auto"/>
              <w:sz w:val="22"/>
              <w:szCs w:val="22"/>
              <w:lang w:eastAsia="en-US"/>
            </w:rPr>
          </w:pPr>
          <w:hyperlink w:anchor="_Toc485799383" w:history="1">
            <w:r w:rsidR="00993B80" w:rsidRPr="004475EF">
              <w:rPr>
                <w:rStyle w:val="Hyperlink"/>
                <w:noProof/>
              </w:rPr>
              <w:t>Execution Strategy</w:t>
            </w:r>
            <w:r w:rsidR="00993B80">
              <w:rPr>
                <w:noProof/>
                <w:webHidden/>
              </w:rPr>
              <w:tab/>
            </w:r>
            <w:r w:rsidR="00993B80">
              <w:rPr>
                <w:noProof/>
                <w:webHidden/>
              </w:rPr>
              <w:fldChar w:fldCharType="begin"/>
            </w:r>
            <w:r w:rsidR="00993B80">
              <w:rPr>
                <w:noProof/>
                <w:webHidden/>
              </w:rPr>
              <w:instrText xml:space="preserve"> PAGEREF _Toc485799383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1E683041" w14:textId="77777777" w:rsidR="00993B80" w:rsidRDefault="00F95CDC">
          <w:pPr>
            <w:pStyle w:val="TOC2"/>
            <w:tabs>
              <w:tab w:val="right" w:leader="dot" w:pos="10790"/>
            </w:tabs>
            <w:rPr>
              <w:rFonts w:eastAsiaTheme="minorEastAsia"/>
              <w:noProof/>
              <w:color w:val="auto"/>
              <w:sz w:val="22"/>
              <w:szCs w:val="22"/>
              <w:lang w:eastAsia="en-US"/>
            </w:rPr>
          </w:pPr>
          <w:hyperlink w:anchor="_Toc485799384" w:history="1">
            <w:r w:rsidR="00993B80" w:rsidRPr="004475EF">
              <w:rPr>
                <w:rStyle w:val="Hyperlink"/>
                <w:noProof/>
              </w:rPr>
              <w:t>Technical/Project Approach</w:t>
            </w:r>
            <w:r w:rsidR="00993B80">
              <w:rPr>
                <w:noProof/>
                <w:webHidden/>
              </w:rPr>
              <w:tab/>
            </w:r>
            <w:r w:rsidR="00993B80">
              <w:rPr>
                <w:noProof/>
                <w:webHidden/>
              </w:rPr>
              <w:fldChar w:fldCharType="begin"/>
            </w:r>
            <w:r w:rsidR="00993B80">
              <w:rPr>
                <w:noProof/>
                <w:webHidden/>
              </w:rPr>
              <w:instrText xml:space="preserve"> PAGEREF _Toc485799384 \h </w:instrText>
            </w:r>
            <w:r w:rsidR="00993B80">
              <w:rPr>
                <w:noProof/>
                <w:webHidden/>
              </w:rPr>
            </w:r>
            <w:r w:rsidR="00993B80">
              <w:rPr>
                <w:noProof/>
                <w:webHidden/>
              </w:rPr>
              <w:fldChar w:fldCharType="separate"/>
            </w:r>
            <w:r w:rsidR="00993B80">
              <w:rPr>
                <w:noProof/>
                <w:webHidden/>
              </w:rPr>
              <w:t>3</w:t>
            </w:r>
            <w:r w:rsidR="00993B80">
              <w:rPr>
                <w:noProof/>
                <w:webHidden/>
              </w:rPr>
              <w:fldChar w:fldCharType="end"/>
            </w:r>
          </w:hyperlink>
        </w:p>
        <w:p w14:paraId="1E0FF9F8" w14:textId="77777777" w:rsidR="00993B80" w:rsidRDefault="00F95CDC">
          <w:pPr>
            <w:pStyle w:val="TOC2"/>
            <w:tabs>
              <w:tab w:val="right" w:leader="dot" w:pos="10790"/>
            </w:tabs>
            <w:rPr>
              <w:rFonts w:eastAsiaTheme="minorEastAsia"/>
              <w:noProof/>
              <w:color w:val="auto"/>
              <w:sz w:val="22"/>
              <w:szCs w:val="22"/>
              <w:lang w:eastAsia="en-US"/>
            </w:rPr>
          </w:pPr>
          <w:hyperlink w:anchor="_Toc485799385" w:history="1">
            <w:r w:rsidR="00993B80" w:rsidRPr="004475EF">
              <w:rPr>
                <w:rStyle w:val="Hyperlink"/>
                <w:noProof/>
              </w:rPr>
              <w:t>Supplemental Support - Timeline</w:t>
            </w:r>
            <w:r w:rsidR="00993B80">
              <w:rPr>
                <w:noProof/>
                <w:webHidden/>
              </w:rPr>
              <w:tab/>
            </w:r>
            <w:r w:rsidR="00993B80">
              <w:rPr>
                <w:noProof/>
                <w:webHidden/>
              </w:rPr>
              <w:fldChar w:fldCharType="begin"/>
            </w:r>
            <w:r w:rsidR="00993B80">
              <w:rPr>
                <w:noProof/>
                <w:webHidden/>
              </w:rPr>
              <w:instrText xml:space="preserve"> PAGEREF _Toc485799385 \h </w:instrText>
            </w:r>
            <w:r w:rsidR="00993B80">
              <w:rPr>
                <w:noProof/>
                <w:webHidden/>
              </w:rPr>
            </w:r>
            <w:r w:rsidR="00993B80">
              <w:rPr>
                <w:noProof/>
                <w:webHidden/>
              </w:rPr>
              <w:fldChar w:fldCharType="separate"/>
            </w:r>
            <w:r w:rsidR="00993B80">
              <w:rPr>
                <w:noProof/>
                <w:webHidden/>
              </w:rPr>
              <w:t>4</w:t>
            </w:r>
            <w:r w:rsidR="00993B80">
              <w:rPr>
                <w:noProof/>
                <w:webHidden/>
              </w:rPr>
              <w:fldChar w:fldCharType="end"/>
            </w:r>
          </w:hyperlink>
        </w:p>
        <w:p w14:paraId="65F55617" w14:textId="77777777" w:rsidR="00993B80" w:rsidRDefault="00F95CDC">
          <w:pPr>
            <w:pStyle w:val="TOC2"/>
            <w:tabs>
              <w:tab w:val="right" w:leader="dot" w:pos="10790"/>
            </w:tabs>
            <w:rPr>
              <w:rFonts w:eastAsiaTheme="minorEastAsia"/>
              <w:noProof/>
              <w:color w:val="auto"/>
              <w:sz w:val="22"/>
              <w:szCs w:val="22"/>
              <w:lang w:eastAsia="en-US"/>
            </w:rPr>
          </w:pPr>
          <w:hyperlink w:anchor="_Toc485799386" w:history="1">
            <w:r w:rsidR="00993B80" w:rsidRPr="004475EF">
              <w:rPr>
                <w:rStyle w:val="Hyperlink"/>
                <w:noProof/>
              </w:rPr>
              <w:t>RPO GIS Data Needs Assessment</w:t>
            </w:r>
            <w:r w:rsidR="00993B80">
              <w:rPr>
                <w:noProof/>
                <w:webHidden/>
              </w:rPr>
              <w:tab/>
            </w:r>
            <w:r w:rsidR="00993B80">
              <w:rPr>
                <w:noProof/>
                <w:webHidden/>
              </w:rPr>
              <w:fldChar w:fldCharType="begin"/>
            </w:r>
            <w:r w:rsidR="00993B80">
              <w:rPr>
                <w:noProof/>
                <w:webHidden/>
              </w:rPr>
              <w:instrText xml:space="preserve"> PAGEREF _Toc485799386 \h </w:instrText>
            </w:r>
            <w:r w:rsidR="00993B80">
              <w:rPr>
                <w:noProof/>
                <w:webHidden/>
              </w:rPr>
            </w:r>
            <w:r w:rsidR="00993B80">
              <w:rPr>
                <w:noProof/>
                <w:webHidden/>
              </w:rPr>
              <w:fldChar w:fldCharType="separate"/>
            </w:r>
            <w:r w:rsidR="00993B80">
              <w:rPr>
                <w:noProof/>
                <w:webHidden/>
              </w:rPr>
              <w:t>5</w:t>
            </w:r>
            <w:r w:rsidR="00993B80">
              <w:rPr>
                <w:noProof/>
                <w:webHidden/>
              </w:rPr>
              <w:fldChar w:fldCharType="end"/>
            </w:r>
          </w:hyperlink>
        </w:p>
        <w:p w14:paraId="0FF496A3" w14:textId="77777777" w:rsidR="00993B80" w:rsidRDefault="00F95CDC">
          <w:pPr>
            <w:pStyle w:val="TOC2"/>
            <w:tabs>
              <w:tab w:val="right" w:leader="dot" w:pos="10790"/>
            </w:tabs>
            <w:rPr>
              <w:rFonts w:eastAsiaTheme="minorEastAsia"/>
              <w:noProof/>
              <w:color w:val="auto"/>
              <w:sz w:val="22"/>
              <w:szCs w:val="22"/>
              <w:lang w:eastAsia="en-US"/>
            </w:rPr>
          </w:pPr>
          <w:hyperlink w:anchor="_Toc485799387" w:history="1">
            <w:r w:rsidR="00993B80" w:rsidRPr="004475EF">
              <w:rPr>
                <w:rStyle w:val="Hyperlink"/>
                <w:noProof/>
              </w:rPr>
              <w:t>NCDOT GIS Training Support (Training courses, schedules)</w:t>
            </w:r>
            <w:r w:rsidR="00993B80">
              <w:rPr>
                <w:noProof/>
                <w:webHidden/>
              </w:rPr>
              <w:tab/>
            </w:r>
            <w:r w:rsidR="00993B80">
              <w:rPr>
                <w:noProof/>
                <w:webHidden/>
              </w:rPr>
              <w:fldChar w:fldCharType="begin"/>
            </w:r>
            <w:r w:rsidR="00993B80">
              <w:rPr>
                <w:noProof/>
                <w:webHidden/>
              </w:rPr>
              <w:instrText xml:space="preserve"> PAGEREF _Toc485799387 \h </w:instrText>
            </w:r>
            <w:r w:rsidR="00993B80">
              <w:rPr>
                <w:noProof/>
                <w:webHidden/>
              </w:rPr>
            </w:r>
            <w:r w:rsidR="00993B80">
              <w:rPr>
                <w:noProof/>
                <w:webHidden/>
              </w:rPr>
              <w:fldChar w:fldCharType="separate"/>
            </w:r>
            <w:r w:rsidR="00993B80">
              <w:rPr>
                <w:noProof/>
                <w:webHidden/>
              </w:rPr>
              <w:t>6</w:t>
            </w:r>
            <w:r w:rsidR="00993B80">
              <w:rPr>
                <w:noProof/>
                <w:webHidden/>
              </w:rPr>
              <w:fldChar w:fldCharType="end"/>
            </w:r>
          </w:hyperlink>
        </w:p>
        <w:p w14:paraId="35439C5E" w14:textId="77777777" w:rsidR="00993B80" w:rsidRDefault="00F95CDC">
          <w:pPr>
            <w:pStyle w:val="TOC2"/>
            <w:tabs>
              <w:tab w:val="right" w:leader="dot" w:pos="10790"/>
            </w:tabs>
            <w:rPr>
              <w:rFonts w:eastAsiaTheme="minorEastAsia"/>
              <w:noProof/>
              <w:color w:val="auto"/>
              <w:sz w:val="22"/>
              <w:szCs w:val="22"/>
              <w:lang w:eastAsia="en-US"/>
            </w:rPr>
          </w:pPr>
          <w:hyperlink w:anchor="_Toc485799388" w:history="1">
            <w:r w:rsidR="00993B80" w:rsidRPr="004475EF">
              <w:rPr>
                <w:rStyle w:val="Hyperlink"/>
                <w:rFonts w:ascii="Times New Roman" w:eastAsia="Times New Roman" w:hAnsi="Times New Roman" w:cs="Times New Roman"/>
                <w:noProof/>
                <w:lang w:eastAsia="en-US"/>
              </w:rPr>
              <w:t>SPOT On!line Year-around Access FAQ</w:t>
            </w:r>
            <w:r w:rsidR="00993B80">
              <w:rPr>
                <w:noProof/>
                <w:webHidden/>
              </w:rPr>
              <w:tab/>
            </w:r>
            <w:r w:rsidR="00993B80">
              <w:rPr>
                <w:noProof/>
                <w:webHidden/>
              </w:rPr>
              <w:fldChar w:fldCharType="begin"/>
            </w:r>
            <w:r w:rsidR="00993B80">
              <w:rPr>
                <w:noProof/>
                <w:webHidden/>
              </w:rPr>
              <w:instrText xml:space="preserve"> PAGEREF _Toc485799388 \h </w:instrText>
            </w:r>
            <w:r w:rsidR="00993B80">
              <w:rPr>
                <w:noProof/>
                <w:webHidden/>
              </w:rPr>
            </w:r>
            <w:r w:rsidR="00993B80">
              <w:rPr>
                <w:noProof/>
                <w:webHidden/>
              </w:rPr>
              <w:fldChar w:fldCharType="separate"/>
            </w:r>
            <w:r w:rsidR="00993B80">
              <w:rPr>
                <w:noProof/>
                <w:webHidden/>
              </w:rPr>
              <w:t>7</w:t>
            </w:r>
            <w:r w:rsidR="00993B80">
              <w:rPr>
                <w:noProof/>
                <w:webHidden/>
              </w:rPr>
              <w:fldChar w:fldCharType="end"/>
            </w:r>
          </w:hyperlink>
        </w:p>
        <w:p w14:paraId="7DD2A1FA" w14:textId="77777777" w:rsidR="00993B80" w:rsidRDefault="00F95CDC">
          <w:pPr>
            <w:pStyle w:val="TOC2"/>
            <w:tabs>
              <w:tab w:val="right" w:leader="dot" w:pos="10790"/>
            </w:tabs>
            <w:rPr>
              <w:rFonts w:eastAsiaTheme="minorEastAsia"/>
              <w:noProof/>
              <w:color w:val="auto"/>
              <w:sz w:val="22"/>
              <w:szCs w:val="22"/>
              <w:lang w:eastAsia="en-US"/>
            </w:rPr>
          </w:pPr>
          <w:hyperlink w:anchor="_Toc485799389" w:history="1">
            <w:r w:rsidR="00993B80" w:rsidRPr="004475EF">
              <w:rPr>
                <w:rStyle w:val="Hyperlink"/>
                <w:rFonts w:ascii="Times New Roman" w:eastAsia="Times New Roman" w:hAnsi="Times New Roman" w:cs="Times New Roman"/>
                <w:noProof/>
                <w:lang w:eastAsia="en-US"/>
              </w:rPr>
              <w:t>NCDOT GIS Data Catalog</w:t>
            </w:r>
            <w:r w:rsidR="00993B80">
              <w:rPr>
                <w:noProof/>
                <w:webHidden/>
              </w:rPr>
              <w:tab/>
            </w:r>
            <w:r w:rsidR="00993B80">
              <w:rPr>
                <w:noProof/>
                <w:webHidden/>
              </w:rPr>
              <w:fldChar w:fldCharType="begin"/>
            </w:r>
            <w:r w:rsidR="00993B80">
              <w:rPr>
                <w:noProof/>
                <w:webHidden/>
              </w:rPr>
              <w:instrText xml:space="preserve"> PAGEREF _Toc485799389 \h </w:instrText>
            </w:r>
            <w:r w:rsidR="00993B80">
              <w:rPr>
                <w:noProof/>
                <w:webHidden/>
              </w:rPr>
            </w:r>
            <w:r w:rsidR="00993B80">
              <w:rPr>
                <w:noProof/>
                <w:webHidden/>
              </w:rPr>
              <w:fldChar w:fldCharType="separate"/>
            </w:r>
            <w:r w:rsidR="00993B80">
              <w:rPr>
                <w:noProof/>
                <w:webHidden/>
              </w:rPr>
              <w:t>7</w:t>
            </w:r>
            <w:r w:rsidR="00993B80">
              <w:rPr>
                <w:noProof/>
                <w:webHidden/>
              </w:rPr>
              <w:fldChar w:fldCharType="end"/>
            </w:r>
          </w:hyperlink>
        </w:p>
        <w:p w14:paraId="149D003D" w14:textId="77777777" w:rsidR="00993B80" w:rsidRDefault="00F95CDC">
          <w:pPr>
            <w:pStyle w:val="TOC2"/>
            <w:tabs>
              <w:tab w:val="right" w:leader="dot" w:pos="10790"/>
            </w:tabs>
            <w:rPr>
              <w:rFonts w:eastAsiaTheme="minorEastAsia"/>
              <w:noProof/>
              <w:color w:val="auto"/>
              <w:sz w:val="22"/>
              <w:szCs w:val="22"/>
              <w:lang w:eastAsia="en-US"/>
            </w:rPr>
          </w:pPr>
          <w:hyperlink w:anchor="_Toc485799390" w:history="1">
            <w:r w:rsidR="00993B80" w:rsidRPr="004475EF">
              <w:rPr>
                <w:rStyle w:val="Hyperlink"/>
                <w:noProof/>
              </w:rPr>
              <w:t>NC DOT Resources</w:t>
            </w:r>
            <w:r w:rsidR="00993B80">
              <w:rPr>
                <w:noProof/>
                <w:webHidden/>
              </w:rPr>
              <w:tab/>
            </w:r>
            <w:r w:rsidR="00993B80">
              <w:rPr>
                <w:noProof/>
                <w:webHidden/>
              </w:rPr>
              <w:fldChar w:fldCharType="begin"/>
            </w:r>
            <w:r w:rsidR="00993B80">
              <w:rPr>
                <w:noProof/>
                <w:webHidden/>
              </w:rPr>
              <w:instrText xml:space="preserve"> PAGEREF _Toc485799390 \h </w:instrText>
            </w:r>
            <w:r w:rsidR="00993B80">
              <w:rPr>
                <w:noProof/>
                <w:webHidden/>
              </w:rPr>
            </w:r>
            <w:r w:rsidR="00993B80">
              <w:rPr>
                <w:noProof/>
                <w:webHidden/>
              </w:rPr>
              <w:fldChar w:fldCharType="separate"/>
            </w:r>
            <w:r w:rsidR="00993B80">
              <w:rPr>
                <w:noProof/>
                <w:webHidden/>
              </w:rPr>
              <w:t>8</w:t>
            </w:r>
            <w:r w:rsidR="00993B80">
              <w:rPr>
                <w:noProof/>
                <w:webHidden/>
              </w:rPr>
              <w:fldChar w:fldCharType="end"/>
            </w:r>
          </w:hyperlink>
        </w:p>
        <w:p w14:paraId="661EE6EB" w14:textId="77777777" w:rsidR="00993B80" w:rsidRDefault="00F95CDC">
          <w:pPr>
            <w:pStyle w:val="TOC2"/>
            <w:tabs>
              <w:tab w:val="right" w:leader="dot" w:pos="10790"/>
            </w:tabs>
            <w:rPr>
              <w:rFonts w:eastAsiaTheme="minorEastAsia"/>
              <w:noProof/>
              <w:color w:val="auto"/>
              <w:sz w:val="22"/>
              <w:szCs w:val="22"/>
              <w:lang w:eastAsia="en-US"/>
            </w:rPr>
          </w:pPr>
          <w:hyperlink w:anchor="_Toc485799391" w:history="1">
            <w:r w:rsidR="00993B80" w:rsidRPr="004475EF">
              <w:rPr>
                <w:rStyle w:val="Hyperlink"/>
                <w:noProof/>
              </w:rPr>
              <w:t>Links (NCDOT data links &amp; other useful links)</w:t>
            </w:r>
            <w:r w:rsidR="00993B80">
              <w:rPr>
                <w:noProof/>
                <w:webHidden/>
              </w:rPr>
              <w:tab/>
            </w:r>
            <w:r w:rsidR="00993B80">
              <w:rPr>
                <w:noProof/>
                <w:webHidden/>
              </w:rPr>
              <w:fldChar w:fldCharType="begin"/>
            </w:r>
            <w:r w:rsidR="00993B80">
              <w:rPr>
                <w:noProof/>
                <w:webHidden/>
              </w:rPr>
              <w:instrText xml:space="preserve"> PAGEREF _Toc485799391 \h </w:instrText>
            </w:r>
            <w:r w:rsidR="00993B80">
              <w:rPr>
                <w:noProof/>
                <w:webHidden/>
              </w:rPr>
            </w:r>
            <w:r w:rsidR="00993B80">
              <w:rPr>
                <w:noProof/>
                <w:webHidden/>
              </w:rPr>
              <w:fldChar w:fldCharType="separate"/>
            </w:r>
            <w:r w:rsidR="00993B80">
              <w:rPr>
                <w:noProof/>
                <w:webHidden/>
              </w:rPr>
              <w:t>8</w:t>
            </w:r>
            <w:r w:rsidR="00993B80">
              <w:rPr>
                <w:noProof/>
                <w:webHidden/>
              </w:rPr>
              <w:fldChar w:fldCharType="end"/>
            </w:r>
          </w:hyperlink>
        </w:p>
        <w:p w14:paraId="4A8DBF81" w14:textId="77777777" w:rsidR="00993B80" w:rsidRDefault="00F95CDC">
          <w:pPr>
            <w:pStyle w:val="TOC2"/>
            <w:tabs>
              <w:tab w:val="right" w:leader="dot" w:pos="10790"/>
            </w:tabs>
            <w:rPr>
              <w:rFonts w:eastAsiaTheme="minorEastAsia"/>
              <w:noProof/>
              <w:color w:val="auto"/>
              <w:sz w:val="22"/>
              <w:szCs w:val="22"/>
              <w:lang w:eastAsia="en-US"/>
            </w:rPr>
          </w:pPr>
          <w:hyperlink w:anchor="_Toc485799392" w:history="1">
            <w:r w:rsidR="00993B80" w:rsidRPr="004475EF">
              <w:rPr>
                <w:rStyle w:val="Hyperlink"/>
                <w:noProof/>
              </w:rPr>
              <w:t>Glossary</w:t>
            </w:r>
            <w:r w:rsidR="00993B80">
              <w:rPr>
                <w:noProof/>
                <w:webHidden/>
              </w:rPr>
              <w:tab/>
            </w:r>
            <w:r w:rsidR="00993B80">
              <w:rPr>
                <w:noProof/>
                <w:webHidden/>
              </w:rPr>
              <w:fldChar w:fldCharType="begin"/>
            </w:r>
            <w:r w:rsidR="00993B80">
              <w:rPr>
                <w:noProof/>
                <w:webHidden/>
              </w:rPr>
              <w:instrText xml:space="preserve"> PAGEREF _Toc485799392 \h </w:instrText>
            </w:r>
            <w:r w:rsidR="00993B80">
              <w:rPr>
                <w:noProof/>
                <w:webHidden/>
              </w:rPr>
            </w:r>
            <w:r w:rsidR="00993B80">
              <w:rPr>
                <w:noProof/>
                <w:webHidden/>
              </w:rPr>
              <w:fldChar w:fldCharType="separate"/>
            </w:r>
            <w:r w:rsidR="00993B80">
              <w:rPr>
                <w:noProof/>
                <w:webHidden/>
              </w:rPr>
              <w:t>9</w:t>
            </w:r>
            <w:r w:rsidR="00993B80">
              <w:rPr>
                <w:noProof/>
                <w:webHidden/>
              </w:rPr>
              <w:fldChar w:fldCharType="end"/>
            </w:r>
          </w:hyperlink>
        </w:p>
        <w:p w14:paraId="3AF8948D" w14:textId="77777777" w:rsidR="00993B80" w:rsidRDefault="00F95CDC">
          <w:pPr>
            <w:pStyle w:val="TOC2"/>
            <w:tabs>
              <w:tab w:val="right" w:leader="dot" w:pos="10790"/>
            </w:tabs>
            <w:rPr>
              <w:rFonts w:eastAsiaTheme="minorEastAsia"/>
              <w:noProof/>
              <w:color w:val="auto"/>
              <w:sz w:val="22"/>
              <w:szCs w:val="22"/>
              <w:lang w:eastAsia="en-US"/>
            </w:rPr>
          </w:pPr>
          <w:hyperlink w:anchor="_Toc485799393" w:history="1">
            <w:r w:rsidR="00993B80" w:rsidRPr="004475EF">
              <w:rPr>
                <w:rStyle w:val="Hyperlink"/>
                <w:noProof/>
              </w:rPr>
              <w:t>FAQ</w:t>
            </w:r>
            <w:r w:rsidR="00993B80">
              <w:rPr>
                <w:noProof/>
                <w:webHidden/>
              </w:rPr>
              <w:tab/>
            </w:r>
            <w:r w:rsidR="00993B80">
              <w:rPr>
                <w:noProof/>
                <w:webHidden/>
              </w:rPr>
              <w:fldChar w:fldCharType="begin"/>
            </w:r>
            <w:r w:rsidR="00993B80">
              <w:rPr>
                <w:noProof/>
                <w:webHidden/>
              </w:rPr>
              <w:instrText xml:space="preserve"> PAGEREF _Toc485799393 \h </w:instrText>
            </w:r>
            <w:r w:rsidR="00993B80">
              <w:rPr>
                <w:noProof/>
                <w:webHidden/>
              </w:rPr>
            </w:r>
            <w:r w:rsidR="00993B80">
              <w:rPr>
                <w:noProof/>
                <w:webHidden/>
              </w:rPr>
              <w:fldChar w:fldCharType="separate"/>
            </w:r>
            <w:r w:rsidR="00993B80">
              <w:rPr>
                <w:noProof/>
                <w:webHidden/>
              </w:rPr>
              <w:t>9</w:t>
            </w:r>
            <w:r w:rsidR="00993B80">
              <w:rPr>
                <w:noProof/>
                <w:webHidden/>
              </w:rPr>
              <w:fldChar w:fldCharType="end"/>
            </w:r>
          </w:hyperlink>
        </w:p>
        <w:p w14:paraId="3EBBEF95" w14:textId="77777777" w:rsidR="00A9222C" w:rsidRDefault="00A9222C">
          <w:r>
            <w:rPr>
              <w:b/>
              <w:bCs/>
              <w:noProof/>
            </w:rPr>
            <w:fldChar w:fldCharType="end"/>
          </w:r>
        </w:p>
      </w:sdtContent>
    </w:sdt>
    <w:p w14:paraId="4AE30397" w14:textId="77777777" w:rsidR="00A9222C" w:rsidRDefault="00A9222C" w:rsidP="008B4C7E">
      <w:pPr>
        <w:pStyle w:val="NoSpacing"/>
        <w:spacing w:before="600"/>
        <w:jc w:val="center"/>
      </w:pPr>
    </w:p>
    <w:p w14:paraId="020D973E" w14:textId="77777777" w:rsidR="00A9222C" w:rsidRDefault="00A9222C" w:rsidP="008B4C7E">
      <w:pPr>
        <w:pStyle w:val="NoSpacing"/>
        <w:spacing w:before="600"/>
        <w:jc w:val="center"/>
      </w:pPr>
    </w:p>
    <w:p w14:paraId="5E6FE1C4" w14:textId="77777777" w:rsidR="00A9222C" w:rsidRDefault="00A9222C" w:rsidP="008B4C7E">
      <w:pPr>
        <w:pStyle w:val="NoSpacing"/>
        <w:spacing w:before="600"/>
        <w:jc w:val="center"/>
      </w:pPr>
    </w:p>
    <w:p w14:paraId="0534F78C" w14:textId="77777777" w:rsidR="00A9222C" w:rsidRDefault="00A9222C" w:rsidP="008B4C7E">
      <w:pPr>
        <w:pStyle w:val="NoSpacing"/>
        <w:spacing w:before="600"/>
        <w:jc w:val="center"/>
      </w:pPr>
    </w:p>
    <w:p w14:paraId="5C096A15" w14:textId="77777777" w:rsidR="003473E1" w:rsidRDefault="003473E1" w:rsidP="008B4C7E">
      <w:pPr>
        <w:pStyle w:val="NoSpacing"/>
        <w:spacing w:before="600"/>
        <w:jc w:val="center"/>
      </w:pPr>
    </w:p>
    <w:p w14:paraId="7037989E" w14:textId="77777777" w:rsidR="00F47B45" w:rsidRDefault="00F47B45" w:rsidP="008B4C7E">
      <w:pPr>
        <w:pStyle w:val="NoSpacing"/>
        <w:spacing w:before="600"/>
        <w:jc w:val="center"/>
      </w:pPr>
    </w:p>
    <w:p w14:paraId="1FE6E24E" w14:textId="77777777" w:rsidR="00F47B45" w:rsidRDefault="00F47B45" w:rsidP="008B4C7E">
      <w:pPr>
        <w:pStyle w:val="NoSpacing"/>
        <w:spacing w:before="600"/>
        <w:jc w:val="center"/>
      </w:pPr>
    </w:p>
    <w:p w14:paraId="77849C61" w14:textId="77777777" w:rsidR="00375F6E" w:rsidRDefault="00375F6E" w:rsidP="008B4C7E">
      <w:pPr>
        <w:pStyle w:val="NoSpacing"/>
        <w:spacing w:before="600"/>
        <w:jc w:val="center"/>
      </w:pPr>
    </w:p>
    <w:p w14:paraId="2E35E355" w14:textId="77777777" w:rsidR="00866E60" w:rsidRDefault="00866E60" w:rsidP="008B4C7E">
      <w:pPr>
        <w:pStyle w:val="NoSpacing"/>
        <w:spacing w:before="600"/>
        <w:jc w:val="center"/>
      </w:pPr>
    </w:p>
    <w:p w14:paraId="35703178" w14:textId="77777777" w:rsidR="00D75B7F" w:rsidRDefault="00DF4BA1">
      <w:pPr>
        <w:pStyle w:val="Heading1"/>
      </w:pPr>
      <w:bookmarkStart w:id="1" w:name="_Toc485799379"/>
      <w:r>
        <w:t>Overview</w:t>
      </w:r>
      <w:bookmarkEnd w:id="1"/>
      <w:r w:rsidR="00E57B3F">
        <w:tab/>
      </w:r>
      <w:r w:rsidR="00E57B3F">
        <w:tab/>
      </w:r>
      <w:r w:rsidR="00E57B3F">
        <w:tab/>
      </w:r>
      <w:r w:rsidR="00E57B3F">
        <w:tab/>
      </w:r>
      <w:r w:rsidR="00E57B3F">
        <w:tab/>
      </w:r>
      <w:r w:rsidR="00E57B3F">
        <w:tab/>
      </w:r>
      <w:r w:rsidR="00E57B3F">
        <w:tab/>
      </w:r>
    </w:p>
    <w:p w14:paraId="2C26A8BA" w14:textId="73D89BC6" w:rsidR="00D75B7F" w:rsidRDefault="003C576A">
      <w:r w:rsidRPr="003C576A">
        <w:t xml:space="preserve">NCDOT is pleased to present Planning Organizations with our Transportation Planning Support Action Plan. At the request of </w:t>
      </w:r>
      <w:r w:rsidR="00C73A8B">
        <w:t>our customers</w:t>
      </w:r>
      <w:r w:rsidRPr="003C576A">
        <w:t>, we have been conducting needs analysis for supplemental support of planning organizations in regard to the North Carolina</w:t>
      </w:r>
      <w:r w:rsidR="00E177F5">
        <w:t xml:space="preserve"> </w:t>
      </w:r>
      <w:r w:rsidR="00086786">
        <w:t>Strategic Transportation Investments (</w:t>
      </w:r>
      <w:r w:rsidR="00E177F5">
        <w:t>STI).</w:t>
      </w:r>
      <w:r w:rsidR="00866E60">
        <w:t xml:space="preserve"> </w:t>
      </w:r>
    </w:p>
    <w:p w14:paraId="6223C322" w14:textId="77777777" w:rsidR="00D75B7F" w:rsidRDefault="00DF4BA1">
      <w:pPr>
        <w:pStyle w:val="Heading2"/>
      </w:pPr>
      <w:bookmarkStart w:id="2" w:name="_Toc485799380"/>
      <w:r>
        <w:t>The Objective</w:t>
      </w:r>
      <w:bookmarkEnd w:id="2"/>
    </w:p>
    <w:p w14:paraId="04E07F21" w14:textId="77777777" w:rsidR="00D75B7F" w:rsidRDefault="00D75B7F">
      <w:pPr>
        <w:pStyle w:val="NoSpacing"/>
      </w:pPr>
    </w:p>
    <w:p w14:paraId="3379DB1F" w14:textId="3747932D" w:rsidR="00D75B7F" w:rsidRDefault="00DF4BA1">
      <w:pPr>
        <w:pStyle w:val="ListBullet"/>
      </w:pPr>
      <w:r w:rsidRPr="00CD23AA">
        <w:rPr>
          <w:b/>
        </w:rPr>
        <w:t>Goal #1</w:t>
      </w:r>
      <w:r>
        <w:t xml:space="preserve">: </w:t>
      </w:r>
      <w:r w:rsidR="00AC0BA7">
        <w:t>I</w:t>
      </w:r>
      <w:r w:rsidR="003C576A">
        <w:t>mprove the user experience with regard to searching, finding, and using NCDOT GIS data</w:t>
      </w:r>
    </w:p>
    <w:p w14:paraId="0DDBDA45" w14:textId="23A9D240" w:rsidR="008835C8" w:rsidRDefault="008835C8" w:rsidP="008835C8">
      <w:pPr>
        <w:pStyle w:val="ListBullet"/>
      </w:pPr>
      <w:r w:rsidRPr="00CD23AA">
        <w:rPr>
          <w:b/>
        </w:rPr>
        <w:t>Goal #</w:t>
      </w:r>
      <w:r>
        <w:rPr>
          <w:b/>
        </w:rPr>
        <w:t>2</w:t>
      </w:r>
      <w:r>
        <w:t xml:space="preserve">: </w:t>
      </w:r>
      <w:r w:rsidRPr="008835C8">
        <w:t>Review and modify data services to better meet our customers’ needs</w:t>
      </w:r>
    </w:p>
    <w:p w14:paraId="4FB8CC15" w14:textId="4562B994" w:rsidR="00D75B7F" w:rsidRDefault="00DF4BA1">
      <w:pPr>
        <w:pStyle w:val="ListBullet"/>
      </w:pPr>
      <w:r w:rsidRPr="00CD23AA">
        <w:rPr>
          <w:b/>
        </w:rPr>
        <w:t>Goal #</w:t>
      </w:r>
      <w:r w:rsidR="008835C8">
        <w:rPr>
          <w:b/>
        </w:rPr>
        <w:t>3</w:t>
      </w:r>
      <w:r>
        <w:t xml:space="preserve">: </w:t>
      </w:r>
      <w:r w:rsidR="00AC0BA7">
        <w:t>F</w:t>
      </w:r>
      <w:r w:rsidR="008835C8">
        <w:t xml:space="preserve">acilitate data request with the </w:t>
      </w:r>
      <w:r w:rsidR="004E422A">
        <w:t>data owners</w:t>
      </w:r>
      <w:r w:rsidR="00AC0BA7">
        <w:t xml:space="preserve"> for unpublished GIS data</w:t>
      </w:r>
      <w:r w:rsidR="008835C8">
        <w:t>.</w:t>
      </w:r>
    </w:p>
    <w:p w14:paraId="6AF9E94E" w14:textId="777632C9" w:rsidR="008835C8" w:rsidRDefault="008835C8" w:rsidP="008835C8">
      <w:pPr>
        <w:pStyle w:val="ListBullet"/>
      </w:pPr>
      <w:r w:rsidRPr="00CD23AA">
        <w:rPr>
          <w:b/>
        </w:rPr>
        <w:t>Goal #</w:t>
      </w:r>
      <w:r>
        <w:rPr>
          <w:b/>
        </w:rPr>
        <w:t>4</w:t>
      </w:r>
      <w:r>
        <w:t>: Provide s</w:t>
      </w:r>
      <w:r w:rsidRPr="008835C8">
        <w:t xml:space="preserve">upplemental training and support for </w:t>
      </w:r>
      <w:r w:rsidR="006B64FB">
        <w:t xml:space="preserve">planning organization </w:t>
      </w:r>
      <w:r w:rsidRPr="008835C8">
        <w:t>staff regarding GIS</w:t>
      </w:r>
    </w:p>
    <w:p w14:paraId="7F7A2069" w14:textId="22C6664E" w:rsidR="003C576A" w:rsidRDefault="003C576A">
      <w:pPr>
        <w:pStyle w:val="ListBullet"/>
      </w:pPr>
      <w:r w:rsidRPr="00CD23AA">
        <w:rPr>
          <w:b/>
        </w:rPr>
        <w:t>Goal #</w:t>
      </w:r>
      <w:r w:rsidR="008835C8">
        <w:rPr>
          <w:b/>
        </w:rPr>
        <w:t>5</w:t>
      </w:r>
      <w:r>
        <w:t xml:space="preserve">: </w:t>
      </w:r>
      <w:r w:rsidR="006B64FB">
        <w:t xml:space="preserve">Facilitate addressing </w:t>
      </w:r>
      <w:r>
        <w:t xml:space="preserve">additional needs, not within NCDOTs domain, </w:t>
      </w:r>
      <w:r w:rsidR="006B64FB">
        <w:t xml:space="preserve">by helping connect planning partners to other organizations. </w:t>
      </w:r>
    </w:p>
    <w:p w14:paraId="57AB02E0" w14:textId="77777777" w:rsidR="00D75B7F" w:rsidRDefault="00213A1E">
      <w:pPr>
        <w:pStyle w:val="Heading1"/>
      </w:pPr>
      <w:bookmarkStart w:id="3" w:name="_Toc485799381"/>
      <w:r>
        <w:t>Approach</w:t>
      </w:r>
      <w:bookmarkEnd w:id="3"/>
    </w:p>
    <w:p w14:paraId="569A3253" w14:textId="77777777" w:rsidR="00D75B7F" w:rsidRDefault="00DF4BA1">
      <w:pPr>
        <w:pStyle w:val="Heading2"/>
      </w:pPr>
      <w:bookmarkStart w:id="4" w:name="_Toc485799382"/>
      <w:r>
        <w:t>Rationale</w:t>
      </w:r>
      <w:bookmarkEnd w:id="4"/>
    </w:p>
    <w:p w14:paraId="75C2C128" w14:textId="259B3ED7" w:rsidR="00D75B7F" w:rsidRDefault="00AB7B63" w:rsidP="002C577B">
      <w:r>
        <w:t xml:space="preserve">Our approach was selected based on customer feedback from two surveys during March-May of 2017. This feedback supported keeping a dynamic delivery approach for GIS data requested by other organizations. Our March survey </w:t>
      </w:r>
      <w:r w:rsidR="00C73A8B">
        <w:t xml:space="preserve">focused </w:t>
      </w:r>
      <w:r w:rsidR="00055B11">
        <w:t>needs assessment</w:t>
      </w:r>
      <w:r w:rsidR="00ED610E">
        <w:t xml:space="preserve"> </w:t>
      </w:r>
      <w:r>
        <w:t xml:space="preserve">and </w:t>
      </w:r>
      <w:r w:rsidR="00ED610E">
        <w:t xml:space="preserve">revealed </w:t>
      </w:r>
      <w:r w:rsidR="00055B11">
        <w:t>that our</w:t>
      </w:r>
      <w:r w:rsidR="00AA01E2">
        <w:t xml:space="preserve"> current Web Service Publication</w:t>
      </w:r>
      <w:r w:rsidR="00055B11">
        <w:t xml:space="preserve"> approach will meet the majority of planning organization</w:t>
      </w:r>
      <w:r w:rsidR="00086786">
        <w:t xml:space="preserve"> transportation</w:t>
      </w:r>
      <w:r w:rsidR="00055B11">
        <w:t xml:space="preserve"> </w:t>
      </w:r>
      <w:r w:rsidR="00842366">
        <w:t>GIS</w:t>
      </w:r>
      <w:r w:rsidR="00055B11">
        <w:t xml:space="preserve"> needs.</w:t>
      </w:r>
      <w:r>
        <w:t xml:space="preserve"> Our second survey was GIS data focused, and supports a delivery approach that involves converting current Web Mapping Services to Web Feature Services, which will enable the requested user functionality, such as symbolization, and querying in ArcMap desktop software.</w:t>
      </w:r>
    </w:p>
    <w:p w14:paraId="4B790B2D" w14:textId="77777777" w:rsidR="00D75B7F" w:rsidRDefault="00DF4BA1">
      <w:pPr>
        <w:pStyle w:val="Heading2"/>
      </w:pPr>
      <w:bookmarkStart w:id="5" w:name="_Toc485799383"/>
      <w:r>
        <w:t>Execution Strategy</w:t>
      </w:r>
      <w:bookmarkEnd w:id="5"/>
    </w:p>
    <w:p w14:paraId="7DAE89B2" w14:textId="69C9AC85" w:rsidR="00D75B7F" w:rsidRDefault="0053178B">
      <w:r>
        <w:t xml:space="preserve">We are focusing on three primary areas to increase support for both the 2017 (P5) and 2019 (P6) </w:t>
      </w:r>
      <w:r w:rsidR="00086786">
        <w:t>prioritization efforts</w:t>
      </w:r>
      <w:r>
        <w:t>.</w:t>
      </w:r>
      <w:r w:rsidR="00BB47D6">
        <w:t xml:space="preserve"> While some support may be implemented prior to the SPOT Online open submission period (July 5</w:t>
      </w:r>
      <w:r w:rsidR="00BB47D6" w:rsidRPr="00BB47D6">
        <w:rPr>
          <w:vertAlign w:val="superscript"/>
        </w:rPr>
        <w:t>th</w:t>
      </w:r>
      <w:r w:rsidR="00BB47D6">
        <w:t xml:space="preserve"> –September 29</w:t>
      </w:r>
      <w:r w:rsidR="00BB47D6" w:rsidRPr="00BB47D6">
        <w:rPr>
          <w:vertAlign w:val="superscript"/>
        </w:rPr>
        <w:t>th</w:t>
      </w:r>
      <w:r w:rsidR="00BB47D6">
        <w:t>), the majority of the support will come online after the 20</w:t>
      </w:r>
      <w:r w:rsidR="00711F10">
        <w:t>1</w:t>
      </w:r>
      <w:r w:rsidR="00BB47D6">
        <w:t>7 prioritization project submittal period and all will be rolled out in phases.</w:t>
      </w:r>
    </w:p>
    <w:p w14:paraId="2BE57564" w14:textId="5431C85E" w:rsidR="00D75B7F" w:rsidRDefault="004A2790" w:rsidP="000071D0">
      <w:pPr>
        <w:pStyle w:val="NoSpacing"/>
        <w:numPr>
          <w:ilvl w:val="0"/>
          <w:numId w:val="5"/>
        </w:numPr>
      </w:pPr>
      <w:r>
        <w:t xml:space="preserve">Phase 1 – Short Term Support Actions for providing </w:t>
      </w:r>
      <w:r w:rsidR="00842366">
        <w:t>better GIS Data Discovery and coordinating GIS Data Request across state boundaries</w:t>
      </w:r>
      <w:r w:rsidR="00430A58">
        <w:t xml:space="preserve"> by providing a resource on the GIS Unit Connect site with helpful links</w:t>
      </w:r>
      <w:r w:rsidR="00842366">
        <w:t>.</w:t>
      </w:r>
    </w:p>
    <w:p w14:paraId="1CD53D65" w14:textId="174263BF" w:rsidR="004A2790" w:rsidRDefault="004A2790" w:rsidP="000071D0">
      <w:pPr>
        <w:pStyle w:val="NoSpacing"/>
        <w:numPr>
          <w:ilvl w:val="0"/>
          <w:numId w:val="5"/>
        </w:numPr>
      </w:pPr>
      <w:r>
        <w:t>Phase 2 – Short Ter</w:t>
      </w:r>
      <w:r w:rsidR="00BB47D6">
        <w:t xml:space="preserve">m Supplemental Training Support, which will kick-off with a workshop the day before the October RPO Business Meeting in Kernersville, NC. </w:t>
      </w:r>
    </w:p>
    <w:p w14:paraId="3BA10AC8" w14:textId="67971C9D" w:rsidR="004A2790" w:rsidRDefault="004A2790" w:rsidP="000071D0">
      <w:pPr>
        <w:pStyle w:val="NoSpacing"/>
        <w:numPr>
          <w:ilvl w:val="0"/>
          <w:numId w:val="4"/>
        </w:numPr>
      </w:pPr>
      <w:r>
        <w:t xml:space="preserve">Phase 3 – Long Term Support Actions for </w:t>
      </w:r>
      <w:r w:rsidR="00E11073">
        <w:t xml:space="preserve">improving </w:t>
      </w:r>
      <w:r>
        <w:t>GIS Data</w:t>
      </w:r>
      <w:r w:rsidR="00E11073">
        <w:t xml:space="preserve"> Discovery &amp; Communications </w:t>
      </w:r>
      <w:r w:rsidR="00BB47D6">
        <w:t>between</w:t>
      </w:r>
      <w:r w:rsidR="00E11073">
        <w:t xml:space="preserve"> Stakeholders and NCDOT Businesses</w:t>
      </w:r>
      <w:r w:rsidR="00BB47D6">
        <w:t>, which are currently being initiated, but are not expected to be delivered until sometime in 2018 due to the complexity, cost, and other resources available for implementation.</w:t>
      </w:r>
      <w:r w:rsidR="00BB47D6">
        <w:br/>
      </w:r>
    </w:p>
    <w:p w14:paraId="2C277240" w14:textId="77777777" w:rsidR="004A2790" w:rsidRDefault="004A2790">
      <w:pPr>
        <w:pStyle w:val="NoSpacing"/>
      </w:pPr>
    </w:p>
    <w:p w14:paraId="0056C1B1" w14:textId="77777777" w:rsidR="00D75B7F" w:rsidRDefault="00DF4BA1">
      <w:pPr>
        <w:pStyle w:val="Heading2"/>
      </w:pPr>
      <w:bookmarkStart w:id="6" w:name="_Toc485799384"/>
      <w:r>
        <w:t>Technical/Project Approach</w:t>
      </w:r>
      <w:bookmarkEnd w:id="6"/>
    </w:p>
    <w:p w14:paraId="1B515EDF" w14:textId="68A6EAC4" w:rsidR="00D75B7F" w:rsidRDefault="00BB47D6">
      <w:r>
        <w:t xml:space="preserve">The GIS Unit will initiate efforts to convert existing Web Mapping Services to Web Feature Services. This effort will involve infrastructure upgrades and modifications, and an assessment of our current GIS Data Catalog to determine how many datasets must </w:t>
      </w:r>
      <w:r>
        <w:lastRenderedPageBreak/>
        <w:t xml:space="preserve">be modified. The frequency with which our current GIS data is published will remain the same, and according to our user survey, this frequency meets over 90% of planning </w:t>
      </w:r>
      <w:r w:rsidR="00F314D8">
        <w:t>partner’s</w:t>
      </w:r>
      <w:r>
        <w:t xml:space="preserve"> needs.</w:t>
      </w:r>
      <w:r w:rsidR="004C40C8">
        <w:t xml:space="preserve"> </w:t>
      </w:r>
    </w:p>
    <w:p w14:paraId="01C8C27A" w14:textId="12C97513" w:rsidR="00D75B7F" w:rsidRDefault="00213A1E">
      <w:pPr>
        <w:pStyle w:val="Heading2"/>
      </w:pPr>
      <w:bookmarkStart w:id="7" w:name="_Toc485799385"/>
      <w:r>
        <w:t>Supplemental Support</w:t>
      </w:r>
      <w:r w:rsidR="006D28FD">
        <w:t xml:space="preserve"> -</w:t>
      </w:r>
      <w:r>
        <w:t xml:space="preserve"> </w:t>
      </w:r>
      <w:r w:rsidR="00160D56">
        <w:t>Timeline</w:t>
      </w:r>
      <w:bookmarkEnd w:id="7"/>
    </w:p>
    <w:p w14:paraId="0DD97F17" w14:textId="14E0B284" w:rsidR="00D75B7F" w:rsidRDefault="00DF4BA1">
      <w:r>
        <w:t xml:space="preserve">Following is a complete list of all </w:t>
      </w:r>
      <w:r w:rsidR="00213A1E">
        <w:t xml:space="preserve">current GIS supplemental support being offered to our </w:t>
      </w:r>
      <w:r w:rsidR="00430A58">
        <w:t xml:space="preserve">STI </w:t>
      </w:r>
      <w:r w:rsidR="00213A1E">
        <w:t>planning partners</w:t>
      </w:r>
      <w:r>
        <w:t>:</w:t>
      </w:r>
    </w:p>
    <w:tbl>
      <w:tblPr>
        <w:tblStyle w:val="ProposalTable"/>
        <w:tblW w:w="5000" w:type="pct"/>
        <w:tblLayout w:type="fixed"/>
        <w:tblLook w:val="04A0" w:firstRow="1" w:lastRow="0" w:firstColumn="1" w:lastColumn="0" w:noHBand="0" w:noVBand="1"/>
        <w:tblDescription w:val="Project deliverables"/>
      </w:tblPr>
      <w:tblGrid>
        <w:gridCol w:w="3595"/>
        <w:gridCol w:w="5747"/>
        <w:gridCol w:w="1448"/>
      </w:tblGrid>
      <w:tr w:rsidR="0015370B" w14:paraId="211BDC70" w14:textId="77777777" w:rsidTr="00793515">
        <w:trPr>
          <w:cnfStyle w:val="100000000000" w:firstRow="1" w:lastRow="0" w:firstColumn="0" w:lastColumn="0" w:oddVBand="0" w:evenVBand="0" w:oddHBand="0" w:evenHBand="0" w:firstRowFirstColumn="0" w:firstRowLastColumn="0" w:lastRowFirstColumn="0" w:lastRowLastColumn="0"/>
        </w:trPr>
        <w:tc>
          <w:tcPr>
            <w:tcW w:w="1666" w:type="pct"/>
          </w:tcPr>
          <w:p w14:paraId="6BED54BF" w14:textId="77777777" w:rsidR="0015370B" w:rsidRDefault="0015370B">
            <w:r>
              <w:t xml:space="preserve">Support </w:t>
            </w:r>
          </w:p>
        </w:tc>
        <w:tc>
          <w:tcPr>
            <w:tcW w:w="2663" w:type="pct"/>
          </w:tcPr>
          <w:p w14:paraId="0AD9077F" w14:textId="77777777" w:rsidR="0015370B" w:rsidRDefault="0015370B">
            <w:r>
              <w:t>Description</w:t>
            </w:r>
          </w:p>
        </w:tc>
        <w:tc>
          <w:tcPr>
            <w:tcW w:w="671" w:type="pct"/>
          </w:tcPr>
          <w:p w14:paraId="43013A06" w14:textId="77777777" w:rsidR="0015370B" w:rsidRDefault="00793515" w:rsidP="00793515">
            <w:r>
              <w:t>Current/Planned</w:t>
            </w:r>
          </w:p>
        </w:tc>
      </w:tr>
      <w:tr w:rsidR="0015370B" w14:paraId="2DFFB812" w14:textId="77777777" w:rsidTr="00932CB4">
        <w:trPr>
          <w:trHeight w:val="638"/>
        </w:trPr>
        <w:tc>
          <w:tcPr>
            <w:tcW w:w="1666" w:type="pct"/>
          </w:tcPr>
          <w:p w14:paraId="44E46983" w14:textId="77777777" w:rsidR="0015370B" w:rsidRDefault="0015370B">
            <w:r>
              <w:t>Maintaining current GIS data offerings</w:t>
            </w:r>
          </w:p>
        </w:tc>
        <w:tc>
          <w:tcPr>
            <w:tcW w:w="2663" w:type="pct"/>
          </w:tcPr>
          <w:p w14:paraId="09B0A29B" w14:textId="77777777" w:rsidR="0015370B" w:rsidRDefault="0015370B" w:rsidP="00932CB4">
            <w:r>
              <w:t>Data that is currently provided through GO!NC and NCDOT AGOL, SPOT websites (currently maintained by the GIS Unit)</w:t>
            </w:r>
          </w:p>
        </w:tc>
        <w:tc>
          <w:tcPr>
            <w:tcW w:w="671" w:type="pct"/>
          </w:tcPr>
          <w:p w14:paraId="585AC9E2" w14:textId="77777777" w:rsidR="0015370B" w:rsidRDefault="00793515">
            <w:r>
              <w:t>Current</w:t>
            </w:r>
          </w:p>
        </w:tc>
      </w:tr>
      <w:tr w:rsidR="00594127" w14:paraId="7A8DB7F9" w14:textId="77777777" w:rsidTr="00793515">
        <w:tc>
          <w:tcPr>
            <w:tcW w:w="1666" w:type="pct"/>
          </w:tcPr>
          <w:p w14:paraId="364F13E5" w14:textId="545F406E" w:rsidR="00594127" w:rsidRPr="006D43D5" w:rsidRDefault="00594127" w:rsidP="001E34DE">
            <w:r>
              <w:t>Facilitate Transportation Data Request Across State Boundaries</w:t>
            </w:r>
          </w:p>
        </w:tc>
        <w:tc>
          <w:tcPr>
            <w:tcW w:w="2663" w:type="pct"/>
          </w:tcPr>
          <w:p w14:paraId="12BB0106" w14:textId="1EC3A83C" w:rsidR="00594127" w:rsidRPr="006D43D5" w:rsidRDefault="00594127" w:rsidP="001E34DE">
            <w:r>
              <w:t>The GIS Unit will help RPOs coordinate transportation GIS Data request for neighboring states</w:t>
            </w:r>
            <w:r w:rsidR="000F3E04">
              <w:t xml:space="preserve"> and posting helpful links to the GIS Unit Connect website</w:t>
            </w:r>
            <w:r>
              <w:t xml:space="preserve">. </w:t>
            </w:r>
          </w:p>
        </w:tc>
        <w:tc>
          <w:tcPr>
            <w:tcW w:w="671" w:type="pct"/>
          </w:tcPr>
          <w:p w14:paraId="2B230BF0" w14:textId="56964CB1" w:rsidR="00594127" w:rsidRDefault="00594127" w:rsidP="001E34DE">
            <w:r>
              <w:t>Current</w:t>
            </w:r>
          </w:p>
        </w:tc>
      </w:tr>
      <w:tr w:rsidR="00B370E9" w14:paraId="50B603DD" w14:textId="77777777" w:rsidTr="00793515">
        <w:tc>
          <w:tcPr>
            <w:tcW w:w="1666" w:type="pct"/>
          </w:tcPr>
          <w:p w14:paraId="5BE4E1EE" w14:textId="5A074A85" w:rsidR="00B370E9" w:rsidRDefault="00B370E9" w:rsidP="001E34DE">
            <w:r>
              <w:t xml:space="preserve">Support SPOT </w:t>
            </w:r>
            <w:proofErr w:type="spellStart"/>
            <w:r>
              <w:t>On!ine</w:t>
            </w:r>
            <w:proofErr w:type="spellEnd"/>
            <w:r>
              <w:t xml:space="preserve"> for planning partners</w:t>
            </w:r>
          </w:p>
        </w:tc>
        <w:tc>
          <w:tcPr>
            <w:tcW w:w="2663" w:type="pct"/>
          </w:tcPr>
          <w:p w14:paraId="76BC517B" w14:textId="1BDD243E" w:rsidR="00B370E9" w:rsidRDefault="00B370E9" w:rsidP="008015C2">
            <w:r>
              <w:t xml:space="preserve">SPOT </w:t>
            </w:r>
            <w:proofErr w:type="spellStart"/>
            <w:r>
              <w:t>O</w:t>
            </w:r>
            <w:r w:rsidR="008015C2">
              <w:t>n</w:t>
            </w:r>
            <w:proofErr w:type="gramStart"/>
            <w:r>
              <w:t>!ine</w:t>
            </w:r>
            <w:proofErr w:type="spellEnd"/>
            <w:proofErr w:type="gramEnd"/>
            <w:r>
              <w:t xml:space="preserve"> will be supported year around for users</w:t>
            </w:r>
            <w:r w:rsidR="007C1006">
              <w:t>, except for application maintenance periods</w:t>
            </w:r>
            <w:r w:rsidR="007A1A1A">
              <w:t xml:space="preserve">. All communication regarding the use of SPOT will be handled via the NCDOT SPOT Office and questions and issues can be directed to </w:t>
            </w:r>
            <w:hyperlink r:id="rId11" w:history="1">
              <w:r w:rsidR="009111EE">
                <w:rPr>
                  <w:rStyle w:val="Hyperlink"/>
                </w:rPr>
                <w:t>SPOT@ncdot.gov</w:t>
              </w:r>
            </w:hyperlink>
            <w:r w:rsidR="007A1A1A">
              <w:t xml:space="preserve"> </w:t>
            </w:r>
          </w:p>
        </w:tc>
        <w:tc>
          <w:tcPr>
            <w:tcW w:w="671" w:type="pct"/>
          </w:tcPr>
          <w:p w14:paraId="318EDCB6" w14:textId="17DB8CF8" w:rsidR="00B370E9" w:rsidRDefault="00B370E9" w:rsidP="001E34DE">
            <w:r>
              <w:t>Current</w:t>
            </w:r>
          </w:p>
        </w:tc>
      </w:tr>
      <w:tr w:rsidR="00C703CC" w14:paraId="0DB73479" w14:textId="77777777" w:rsidTr="00793515">
        <w:tc>
          <w:tcPr>
            <w:tcW w:w="1666" w:type="pct"/>
          </w:tcPr>
          <w:p w14:paraId="7721C50C" w14:textId="067C7BFF" w:rsidR="00C703CC" w:rsidRPr="006D43D5" w:rsidRDefault="00C703CC" w:rsidP="001E34DE">
            <w:r>
              <w:t>GIS Unit Connect Site-Other Resources</w:t>
            </w:r>
          </w:p>
        </w:tc>
        <w:tc>
          <w:tcPr>
            <w:tcW w:w="2663" w:type="pct"/>
          </w:tcPr>
          <w:p w14:paraId="65914FFF" w14:textId="302D1ED5" w:rsidR="00C703CC" w:rsidRPr="006D43D5" w:rsidRDefault="00C703CC" w:rsidP="0074680A">
            <w:r>
              <w:t xml:space="preserve">The GIS Unit Connect site will have a list of RPO resources under the “Other Resources” link. </w:t>
            </w:r>
          </w:p>
        </w:tc>
        <w:tc>
          <w:tcPr>
            <w:tcW w:w="671" w:type="pct"/>
          </w:tcPr>
          <w:p w14:paraId="12B6E68C" w14:textId="77777777" w:rsidR="00C703CC" w:rsidRDefault="00C703CC" w:rsidP="001E34DE"/>
        </w:tc>
      </w:tr>
      <w:tr w:rsidR="001E34DE" w14:paraId="5B8930B7" w14:textId="77777777" w:rsidTr="00793515">
        <w:tc>
          <w:tcPr>
            <w:tcW w:w="1666" w:type="pct"/>
          </w:tcPr>
          <w:p w14:paraId="7D5CD9AB" w14:textId="474E8610" w:rsidR="001E34DE" w:rsidRDefault="001E34DE" w:rsidP="001E34DE">
            <w:r w:rsidRPr="006D43D5">
              <w:t>GIS Data Documentation</w:t>
            </w:r>
          </w:p>
        </w:tc>
        <w:tc>
          <w:tcPr>
            <w:tcW w:w="2663" w:type="pct"/>
          </w:tcPr>
          <w:p w14:paraId="6E176F40" w14:textId="67775550" w:rsidR="001E34DE" w:rsidRDefault="001E34DE" w:rsidP="0074680A">
            <w:r w:rsidRPr="006D43D5">
              <w:t xml:space="preserve">Documents will be accessible using the </w:t>
            </w:r>
            <w:r w:rsidR="0074680A">
              <w:t xml:space="preserve">GIS Unit’s </w:t>
            </w:r>
            <w:r w:rsidRPr="006D43D5">
              <w:t>Connect Website</w:t>
            </w:r>
            <w:r w:rsidR="0074680A">
              <w:t>. The GIS Data Catalog is downloadable in MS Excel format, and contains a link to each dataset’s metadata.</w:t>
            </w:r>
          </w:p>
        </w:tc>
        <w:tc>
          <w:tcPr>
            <w:tcW w:w="671" w:type="pct"/>
          </w:tcPr>
          <w:p w14:paraId="1413ED74" w14:textId="27E74444" w:rsidR="001E34DE" w:rsidRDefault="0074680A" w:rsidP="001E34DE">
            <w:r>
              <w:t>Current</w:t>
            </w:r>
          </w:p>
        </w:tc>
      </w:tr>
      <w:tr w:rsidR="0015370B" w14:paraId="12EBD78C" w14:textId="77777777" w:rsidTr="00793515">
        <w:tc>
          <w:tcPr>
            <w:tcW w:w="1666" w:type="pct"/>
          </w:tcPr>
          <w:p w14:paraId="464563A1" w14:textId="77777777" w:rsidR="0015370B" w:rsidRDefault="0015370B">
            <w:r>
              <w:t>Training - Data Mining</w:t>
            </w:r>
          </w:p>
        </w:tc>
        <w:tc>
          <w:tcPr>
            <w:tcW w:w="2663" w:type="pct"/>
          </w:tcPr>
          <w:p w14:paraId="6F0BF033" w14:textId="77777777" w:rsidR="0015370B" w:rsidRDefault="0015370B" w:rsidP="00740B98">
            <w:r>
              <w:t>A survey of the world of NCDOT GIS Data. This training will be offered in October, 2017 at the RPO’s regular business meeting. This training will be offered via Skype, and will be recorded for future viewing. Attendees will learn what data we have, where it is located, how to access it, and who to contact for support (NCDOT or other).</w:t>
            </w:r>
          </w:p>
        </w:tc>
        <w:tc>
          <w:tcPr>
            <w:tcW w:w="671" w:type="pct"/>
          </w:tcPr>
          <w:p w14:paraId="380AD721" w14:textId="77777777" w:rsidR="0015370B" w:rsidRDefault="00793515" w:rsidP="00740B98">
            <w:r>
              <w:t>Planned (2017)</w:t>
            </w:r>
          </w:p>
        </w:tc>
      </w:tr>
      <w:tr w:rsidR="0015370B" w14:paraId="59224E5F" w14:textId="77777777" w:rsidTr="00793515">
        <w:tc>
          <w:tcPr>
            <w:tcW w:w="1666" w:type="pct"/>
          </w:tcPr>
          <w:p w14:paraId="7CB8BF11" w14:textId="77777777" w:rsidR="0015370B" w:rsidRDefault="0015370B">
            <w:r>
              <w:t>GIS Data Catalog</w:t>
            </w:r>
          </w:p>
        </w:tc>
        <w:tc>
          <w:tcPr>
            <w:tcW w:w="2663" w:type="pct"/>
          </w:tcPr>
          <w:p w14:paraId="5686EBA1" w14:textId="49637A9E" w:rsidR="0015370B" w:rsidRDefault="0015370B" w:rsidP="009D53B6">
            <w:r>
              <w:t xml:space="preserve">The GIS Unit will post a catalog on our GIS data on the </w:t>
            </w:r>
            <w:r w:rsidR="00023DD9">
              <w:t>Transportation Planning Branch’s Connect Website</w:t>
            </w:r>
            <w:r>
              <w:t xml:space="preserve">. This catalog will list the data, type, and the method of access currently allowed (WMS, AGOL, SHP, </w:t>
            </w:r>
            <w:r w:rsidR="009D53B6">
              <w:t xml:space="preserve">Spatial Data Viewer, </w:t>
            </w:r>
            <w:r>
              <w:t xml:space="preserve">etc.). Metadata </w:t>
            </w:r>
            <w:r w:rsidR="009D53B6">
              <w:t>compliant</w:t>
            </w:r>
            <w:r>
              <w:t xml:space="preserve"> with NCDOT GIS data standards will be accessible for each layer published</w:t>
            </w:r>
            <w:r w:rsidR="009D53B6">
              <w:t>, and a link to the metadata will be provided within the catalog.</w:t>
            </w:r>
          </w:p>
        </w:tc>
        <w:tc>
          <w:tcPr>
            <w:tcW w:w="671" w:type="pct"/>
          </w:tcPr>
          <w:p w14:paraId="110A7474" w14:textId="77777777" w:rsidR="0015370B" w:rsidRDefault="00793515" w:rsidP="0015370B">
            <w:r>
              <w:t>Planned (2017)</w:t>
            </w:r>
          </w:p>
        </w:tc>
      </w:tr>
      <w:tr w:rsidR="00E1221A" w14:paraId="293CF3FA" w14:textId="77777777" w:rsidTr="00793515">
        <w:tc>
          <w:tcPr>
            <w:tcW w:w="1666" w:type="pct"/>
          </w:tcPr>
          <w:p w14:paraId="14257040" w14:textId="77777777" w:rsidR="00E1221A" w:rsidRDefault="00E1221A">
            <w:r>
              <w:t>Basic ArcMap Training</w:t>
            </w:r>
          </w:p>
        </w:tc>
        <w:tc>
          <w:tcPr>
            <w:tcW w:w="2663" w:type="pct"/>
          </w:tcPr>
          <w:p w14:paraId="7B5003A4" w14:textId="38C8D5EA" w:rsidR="00E1221A" w:rsidRDefault="00E1221A" w:rsidP="00A821D4">
            <w:r w:rsidRPr="00E1221A">
              <w:t xml:space="preserve">The RPOs will be allowed to take advantage of </w:t>
            </w:r>
            <w:r w:rsidR="00C12DE2">
              <w:t xml:space="preserve">unclaimed seats for </w:t>
            </w:r>
            <w:r w:rsidRPr="00E1221A">
              <w:t xml:space="preserve">regularly scheduled </w:t>
            </w:r>
            <w:r w:rsidR="00A821D4">
              <w:t xml:space="preserve">Century Center </w:t>
            </w:r>
            <w:r w:rsidRPr="00E1221A">
              <w:t>training</w:t>
            </w:r>
            <w:r w:rsidR="00A821D4">
              <w:t xml:space="preserve"> for no cost</w:t>
            </w:r>
            <w:r w:rsidRPr="00E1221A">
              <w:t xml:space="preserve"> (other cost to be the responsibility of the RPO). </w:t>
            </w:r>
            <w:r w:rsidR="00AD30C0">
              <w:t>E</w:t>
            </w:r>
            <w:r w:rsidR="00C12DE2">
              <w:t xml:space="preserve">mail </w:t>
            </w:r>
            <w:hyperlink r:id="rId12" w:history="1">
              <w:r w:rsidR="00ED4EF6" w:rsidRPr="00BF202E">
                <w:rPr>
                  <w:rStyle w:val="HyperlinksChar"/>
                  <w:rFonts w:eastAsiaTheme="minorHAnsi"/>
                </w:rPr>
                <w:t>gishelp@ncdot.gov</w:t>
              </w:r>
            </w:hyperlink>
            <w:r w:rsidR="00C12DE2">
              <w:t xml:space="preserve"> for more </w:t>
            </w:r>
            <w:r w:rsidRPr="00E1221A">
              <w:t>details</w:t>
            </w:r>
            <w:r w:rsidR="00392560">
              <w:t>.</w:t>
            </w:r>
          </w:p>
        </w:tc>
        <w:tc>
          <w:tcPr>
            <w:tcW w:w="671" w:type="pct"/>
          </w:tcPr>
          <w:p w14:paraId="47A893DA" w14:textId="77777777" w:rsidR="00E1221A" w:rsidRDefault="00E1221A" w:rsidP="00D27DFD">
            <w:r>
              <w:t>Planned (2017)</w:t>
            </w:r>
          </w:p>
        </w:tc>
      </w:tr>
      <w:tr w:rsidR="00793515" w14:paraId="6A41CE28" w14:textId="77777777" w:rsidTr="00793515">
        <w:tc>
          <w:tcPr>
            <w:tcW w:w="1666" w:type="pct"/>
          </w:tcPr>
          <w:p w14:paraId="2268993C" w14:textId="77777777" w:rsidR="00793515" w:rsidRDefault="00793515">
            <w:r>
              <w:t>Training – Data Mining (online)</w:t>
            </w:r>
          </w:p>
        </w:tc>
        <w:tc>
          <w:tcPr>
            <w:tcW w:w="2663" w:type="pct"/>
          </w:tcPr>
          <w:p w14:paraId="21CB5D5A" w14:textId="77777777" w:rsidR="00793515" w:rsidRDefault="00793515">
            <w:r w:rsidRPr="00740B98">
              <w:t xml:space="preserve">A survey of the world of NCDOT GIS Data. </w:t>
            </w:r>
            <w:r>
              <w:t xml:space="preserve">Original training held at the RPO October 2017 business meeting. </w:t>
            </w:r>
            <w:r w:rsidRPr="00740B98">
              <w:t>Attendees will learn what data we have, where it is located, how to access it, and who to contact for support (NCDOT or other).</w:t>
            </w:r>
          </w:p>
        </w:tc>
        <w:tc>
          <w:tcPr>
            <w:tcW w:w="671" w:type="pct"/>
          </w:tcPr>
          <w:p w14:paraId="11C91546" w14:textId="77777777" w:rsidR="00793515" w:rsidRDefault="00793515" w:rsidP="00793515">
            <w:r>
              <w:t>Planned (2018)</w:t>
            </w:r>
          </w:p>
        </w:tc>
      </w:tr>
      <w:tr w:rsidR="00126422" w14:paraId="6AD34BAB" w14:textId="77777777" w:rsidTr="00793515">
        <w:tc>
          <w:tcPr>
            <w:tcW w:w="1666" w:type="pct"/>
          </w:tcPr>
          <w:p w14:paraId="7071E139" w14:textId="77777777" w:rsidR="00126422" w:rsidRDefault="002438C9" w:rsidP="00126422">
            <w:r>
              <w:t>Data Discovery and Download Improvement Effort</w:t>
            </w:r>
          </w:p>
        </w:tc>
        <w:tc>
          <w:tcPr>
            <w:tcW w:w="2663" w:type="pct"/>
          </w:tcPr>
          <w:p w14:paraId="5BDA3A46" w14:textId="7AA5F24B" w:rsidR="00126422" w:rsidRDefault="00126422" w:rsidP="00AD30C0">
            <w:r w:rsidRPr="00E25DD6">
              <w:t>The GIS Unit will create a page dedicated to the NCDOT’s t</w:t>
            </w:r>
            <w:r>
              <w:t xml:space="preserve">ransportation related GIS data on the planned Transportation Planning Branch Connect site. This site will help users </w:t>
            </w:r>
            <w:r w:rsidR="00AD30C0">
              <w:t>search for data</w:t>
            </w:r>
            <w:r>
              <w:t xml:space="preserve">, </w:t>
            </w:r>
            <w:r w:rsidR="00AD30C0">
              <w:t>provide contact information for data business owners.</w:t>
            </w:r>
          </w:p>
        </w:tc>
        <w:tc>
          <w:tcPr>
            <w:tcW w:w="671" w:type="pct"/>
          </w:tcPr>
          <w:p w14:paraId="5DFA6A77" w14:textId="77777777" w:rsidR="00126422" w:rsidRDefault="00126422" w:rsidP="00126422">
            <w:r>
              <w:t>Planned (2018)</w:t>
            </w:r>
          </w:p>
        </w:tc>
      </w:tr>
      <w:tr w:rsidR="00126422" w14:paraId="4A0EAE48" w14:textId="77777777" w:rsidTr="00793515">
        <w:tc>
          <w:tcPr>
            <w:tcW w:w="1666" w:type="pct"/>
          </w:tcPr>
          <w:p w14:paraId="470AC34D" w14:textId="77777777" w:rsidR="00126422" w:rsidRDefault="00126422" w:rsidP="00126422">
            <w:r>
              <w:lastRenderedPageBreak/>
              <w:t>GIS Data ‘Clip &amp; Ship’</w:t>
            </w:r>
          </w:p>
        </w:tc>
        <w:tc>
          <w:tcPr>
            <w:tcW w:w="2663" w:type="pct"/>
          </w:tcPr>
          <w:p w14:paraId="02F33545" w14:textId="77777777" w:rsidR="00126422" w:rsidRDefault="00126422" w:rsidP="00126422">
            <w:r>
              <w:t xml:space="preserve">The ability to select an area of interest from approved data layers and export to a shapefile will be introduced in a future solution. The specifics of how this functionality is provided is unavailable at the time of this action plan. </w:t>
            </w:r>
          </w:p>
        </w:tc>
        <w:tc>
          <w:tcPr>
            <w:tcW w:w="671" w:type="pct"/>
          </w:tcPr>
          <w:p w14:paraId="474F58CE" w14:textId="77777777" w:rsidR="00126422" w:rsidRDefault="00126422" w:rsidP="00126422">
            <w:r>
              <w:t>Planned (2018)</w:t>
            </w:r>
          </w:p>
        </w:tc>
      </w:tr>
    </w:tbl>
    <w:p w14:paraId="1024464B" w14:textId="0956CBEB" w:rsidR="0063754A" w:rsidRDefault="0063754A" w:rsidP="0063754A">
      <w:pPr>
        <w:pStyle w:val="Heading2"/>
      </w:pPr>
      <w:bookmarkStart w:id="8" w:name="_Toc485799386"/>
      <w:r>
        <w:t>RPO GIS Data Needs Assessment</w:t>
      </w:r>
      <w:bookmarkEnd w:id="8"/>
      <w:r>
        <w:t xml:space="preserve"> </w:t>
      </w:r>
    </w:p>
    <w:p w14:paraId="54B81236" w14:textId="241B3AB0" w:rsidR="00B649E8" w:rsidRDefault="00A4654C" w:rsidP="00A4654C">
      <w:pPr>
        <w:rPr>
          <w:rFonts w:ascii="Calibri" w:hAnsi="Calibri"/>
          <w:color w:val="000000"/>
          <w:sz w:val="22"/>
          <w:szCs w:val="22"/>
        </w:rPr>
      </w:pPr>
      <w:r>
        <w:rPr>
          <w:noProof/>
          <w:lang w:eastAsia="en-US"/>
        </w:rPr>
        <mc:AlternateContent>
          <mc:Choice Requires="wpg">
            <w:drawing>
              <wp:anchor distT="0" distB="0" distL="114300" distR="114300" simplePos="0" relativeHeight="251672576" behindDoc="1" locked="0" layoutInCell="1" allowOverlap="1" wp14:anchorId="6604FD46" wp14:editId="029D33C8">
                <wp:simplePos x="0" y="0"/>
                <wp:positionH relativeFrom="column">
                  <wp:posOffset>4253865</wp:posOffset>
                </wp:positionH>
                <wp:positionV relativeFrom="paragraph">
                  <wp:posOffset>7620</wp:posOffset>
                </wp:positionV>
                <wp:extent cx="2962275" cy="4457700"/>
                <wp:effectExtent l="0" t="0" r="9525" b="0"/>
                <wp:wrapTight wrapText="bothSides">
                  <wp:wrapPolygon edited="0">
                    <wp:start x="0" y="0"/>
                    <wp:lineTo x="0" y="9600"/>
                    <wp:lineTo x="1111" y="10338"/>
                    <wp:lineTo x="1111" y="19292"/>
                    <wp:lineTo x="5834" y="20677"/>
                    <wp:lineTo x="6112" y="21508"/>
                    <wp:lineTo x="19169" y="21508"/>
                    <wp:lineTo x="19169" y="20677"/>
                    <wp:lineTo x="20003" y="19200"/>
                    <wp:lineTo x="20003" y="10338"/>
                    <wp:lineTo x="21531" y="9600"/>
                    <wp:lineTo x="21531" y="0"/>
                    <wp:lineTo x="0" y="0"/>
                  </wp:wrapPolygon>
                </wp:wrapTight>
                <wp:docPr id="7" name="Group 7"/>
                <wp:cNvGraphicFramePr/>
                <a:graphic xmlns:a="http://schemas.openxmlformats.org/drawingml/2006/main">
                  <a:graphicData uri="http://schemas.microsoft.com/office/word/2010/wordprocessingGroup">
                    <wpg:wgp>
                      <wpg:cNvGrpSpPr/>
                      <wpg:grpSpPr>
                        <a:xfrm>
                          <a:off x="0" y="0"/>
                          <a:ext cx="2962275" cy="4457700"/>
                          <a:chOff x="0" y="0"/>
                          <a:chExt cx="2962275" cy="4457791"/>
                        </a:xfrm>
                      </wpg:grpSpPr>
                      <pic:pic xmlns:pic="http://schemas.openxmlformats.org/drawingml/2006/picture">
                        <pic:nvPicPr>
                          <pic:cNvPr id="4" name="Picture 4"/>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2962275" cy="1990725"/>
                          </a:xfrm>
                          <a:prstGeom prst="rect">
                            <a:avLst/>
                          </a:prstGeom>
                        </pic:spPr>
                      </pic:pic>
                      <wpg:grpSp>
                        <wpg:cNvPr id="6" name="Group 6"/>
                        <wpg:cNvGrpSpPr/>
                        <wpg:grpSpPr>
                          <a:xfrm>
                            <a:off x="191589" y="2124892"/>
                            <a:ext cx="2536190" cy="2332899"/>
                            <a:chOff x="0" y="0"/>
                            <a:chExt cx="2536190" cy="2332899"/>
                          </a:xfrm>
                        </wpg:grpSpPr>
                        <pic:pic xmlns:pic="http://schemas.openxmlformats.org/drawingml/2006/picture">
                          <pic:nvPicPr>
                            <pic:cNvPr id="5" name="Picture 5"/>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2536190" cy="1880235"/>
                            </a:xfrm>
                            <a:prstGeom prst="rect">
                              <a:avLst/>
                            </a:prstGeom>
                          </pic:spPr>
                        </pic:pic>
                        <wps:wsp>
                          <wps:cNvPr id="217" name="Text Box 2"/>
                          <wps:cNvSpPr txBox="1">
                            <a:spLocks noChangeArrowheads="1"/>
                          </wps:cNvSpPr>
                          <wps:spPr bwMode="auto">
                            <a:xfrm>
                              <a:off x="687977" y="1802674"/>
                              <a:ext cx="1720850" cy="530225"/>
                            </a:xfrm>
                            <a:prstGeom prst="rect">
                              <a:avLst/>
                            </a:prstGeom>
                            <a:solidFill>
                              <a:srgbClr val="FFFFFF"/>
                            </a:solidFill>
                            <a:ln w="9525">
                              <a:noFill/>
                              <a:miter lim="800000"/>
                              <a:headEnd/>
                              <a:tailEnd/>
                            </a:ln>
                          </wps:spPr>
                          <wps:txbx>
                            <w:txbxContent>
                              <w:p w14:paraId="1ED9E581" w14:textId="45E71B3A" w:rsidR="005F368B" w:rsidRDefault="005F368B">
                                <w:r>
                                  <w:t xml:space="preserve">Source: Survey Monkey </w:t>
                                </w:r>
                                <w:r>
                                  <w:br/>
                                  <w:t>GIS Unit Survey/March 2017</w:t>
                                </w:r>
                              </w:p>
                            </w:txbxContent>
                          </wps:txbx>
                          <wps:bodyPr rot="0" vert="horz" wrap="square" lIns="91440" tIns="45720" rIns="91440" bIns="45720" anchor="t" anchorCtr="0">
                            <a:spAutoFit/>
                          </wps:bodyPr>
                        </wps:wsp>
                      </wpg:grpSp>
                    </wpg:wgp>
                  </a:graphicData>
                </a:graphic>
              </wp:anchor>
            </w:drawing>
          </mc:Choice>
          <mc:Fallback>
            <w:pict>
              <v:group w14:anchorId="6604FD46" id="Group 7" o:spid="_x0000_s1027" style="position:absolute;margin-left:334.95pt;margin-top:.6pt;width:233.25pt;height:351pt;z-index:-251643904" coordsize="29622,44577" o:gfxdata="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width:29622;height:1990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FqtajGAAAA2gAAAA8AAABkcnMvZG93bnJldi54bWxEj09rwkAUxO+C32F5Qi+lbqr9R8wqRai0&#10;Ftoae/D4zL5kg9m3IbvV+O27hYLHYWZ+w2SL3jbiSJ2vHSu4HScgiAuna64UfG9fbp5A+ICssXFM&#10;Cs7kYTEfDjJMtTvxho55qESEsE9RgQmhTaX0hSGLfuxa4uiVrrMYouwqqTs8Rbht5CRJHqTFmuOC&#10;wZaWhopD/mMVrPbNdLO6dvJ9/fiZm115v/36eFPqatQ/z0AE6sMl/N9+1Qru4O9KvAFy/gs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UWq1qMYAAADaAAAADwAAAAAAAAAAAAAA&#10;AACfAgAAZHJzL2Rvd25yZXYueG1sUEsFBgAAAAAEAAQA9wAAAJIDAAAAAA==&#10;">
                  <v:imagedata r:id="rId15" o:title=""/>
                  <v:path arrowok="t"/>
                </v:shape>
                <v:group id="Group 6" o:spid="_x0000_s1029" style="position:absolute;left:1915;top:21248;width:25362;height:23329" coordsize="25361,23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Picture 5" o:spid="_x0000_s1030" type="#_x0000_t75" style="position:absolute;width:25361;height:1880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SyCcnDAAAA2gAAAA8AAABkcnMvZG93bnJldi54bWxEj09rwkAUxO8Fv8PyhN7qxqCpRNfg31Kw&#10;h1bb+2P3mQSzb0N2q+m37xaEHoeZ+Q2zKHrbiCt1vnasYDxKQBBrZ2ouFXye9k8zED4gG2wck4If&#10;8lAsBw8LzI278Qddj6EUEcI+RwVVCG0updcVWfQj1xJH7+w6iyHKrpSmw1uE20amSZJJizXHhQpb&#10;2lSkL8dvq2B34P1XSnrz/L7OXuRh8lZmW63U47BfzUEE6sN/+N5+NQqm8Hcl3gC5/AU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LIJycMAAADaAAAADwAAAAAAAAAAAAAAAACf&#10;AgAAZHJzL2Rvd25yZXYueG1sUEsFBgAAAAAEAAQA9wAAAI8DAAAAAA==&#10;">
                    <v:imagedata r:id="rId16" o:title=""/>
                    <v:path arrowok="t"/>
                  </v:shape>
                  <v:shape id="_x0000_s1031" type="#_x0000_t202" style="position:absolute;left:6879;top:18026;width:17209;height:53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4mMMA&#10;AADcAAAADwAAAGRycy9kb3ducmV2LnhtbESPS4vCMBSF98L8h3AH3GlaQR2qUWRAEHExPhazvDTX&#10;pra56TRR67+fCILLw3l8nPmys7W4UetLxwrSYQKCOHe65ELB6bgefIHwAVlj7ZgUPMjDcvHRm2Om&#10;3Z33dDuEQsQR9hkqMCE0mZQ+N2TRD11DHL2zay2GKNtC6hbvcdzWcpQkE2mx5Egw2NC3obw6XG2E&#10;7Hx+3bu/S7qr5K+pJjj+MVul+p/dagYiUBfe4Vd7oxWM0ik8z8QjIB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84mMMAAADcAAAADwAAAAAAAAAAAAAAAACYAgAAZHJzL2Rv&#10;d25yZXYueG1sUEsFBgAAAAAEAAQA9QAAAIgDAAAAAA==&#10;" stroked="f">
                    <v:textbox style="mso-fit-shape-to-text:t">
                      <w:txbxContent>
                        <w:p w14:paraId="1ED9E581" w14:textId="45E71B3A" w:rsidR="005F368B" w:rsidRDefault="005F368B">
                          <w:r>
                            <w:t xml:space="preserve">Source: Survey Monkey </w:t>
                          </w:r>
                          <w:r>
                            <w:br/>
                            <w:t>GIS Unit Survey/March 2017</w:t>
                          </w:r>
                        </w:p>
                      </w:txbxContent>
                    </v:textbox>
                  </v:shape>
                </v:group>
                <w10:wrap type="tight"/>
              </v:group>
            </w:pict>
          </mc:Fallback>
        </mc:AlternateContent>
      </w:r>
      <w:r w:rsidR="000D05E6">
        <w:t>The GIS Unit conducted two user surveys to evaluate current conditions in the typical user environments, and what data and data functionality user</w:t>
      </w:r>
      <w:r w:rsidR="003961BD">
        <w:t>s</w:t>
      </w:r>
      <w:r w:rsidR="00620412">
        <w:t xml:space="preserve"> currently</w:t>
      </w:r>
      <w:r w:rsidR="000D05E6">
        <w:t xml:space="preserve"> </w:t>
      </w:r>
      <w:r w:rsidR="00620412">
        <w:t>have</w:t>
      </w:r>
      <w:r w:rsidR="000D05E6">
        <w:t xml:space="preserve"> vs. what users </w:t>
      </w:r>
      <w:r w:rsidR="00620412">
        <w:t>needed to take advantage of NCDOT current GIS data offerings</w:t>
      </w:r>
      <w:r w:rsidR="000D05E6">
        <w:t xml:space="preserve">. </w:t>
      </w:r>
      <w:r w:rsidR="00027D21">
        <w:t xml:space="preserve">The results confirmed that most planning organizations have technology infrastructure to support Web Mapping Services (WMS) and that the NCDOT Quarterly Publications are sufficient for their planning needs. </w:t>
      </w:r>
      <w:r w:rsidR="00620412">
        <w:t xml:space="preserve">WMS format offers several advantages, the most important one being that GIS data published in this way is always up-to-date and the NCDOT current processes and procedures are already in place to support this type of data. Additional functionality can be enabled in the future if the business owners agree to user request. The NCDOT can help facilitate putting users in touch with data owners to make those </w:t>
      </w:r>
      <w:r w:rsidR="007E5FBD">
        <w:t>request.</w:t>
      </w:r>
      <w:r w:rsidR="00620412">
        <w:t xml:space="preserve"> </w:t>
      </w:r>
      <w:r w:rsidR="00620412">
        <w:br/>
      </w:r>
      <w:r w:rsidR="00027D21">
        <w:t>As a result</w:t>
      </w:r>
      <w:r w:rsidR="00620412">
        <w:t xml:space="preserve"> of our research</w:t>
      </w:r>
      <w:r w:rsidR="00027D21">
        <w:t>, NCDOT has focused resources and hired GIS contractors to support other business units with publishing their data</w:t>
      </w:r>
      <w:r w:rsidR="008A33DF">
        <w:t xml:space="preserve">. The extra resources are for the specific purposes of ensuring </w:t>
      </w:r>
      <w:r w:rsidR="00027D21">
        <w:t xml:space="preserve">that the current offerings are up-to-date, and </w:t>
      </w:r>
      <w:r w:rsidR="008A33DF">
        <w:t xml:space="preserve">that </w:t>
      </w:r>
      <w:r w:rsidR="00027D21">
        <w:t>any future request</w:t>
      </w:r>
      <w:r w:rsidR="003961BD">
        <w:t>s</w:t>
      </w:r>
      <w:r w:rsidR="00027D21">
        <w:t xml:space="preserve"> can be published via</w:t>
      </w:r>
      <w:r w:rsidR="00620412">
        <w:t xml:space="preserve"> the existing </w:t>
      </w:r>
      <w:r w:rsidR="008A33DF">
        <w:t>WMS processes and procedures using the current GIS Unit standards.</w:t>
      </w:r>
      <w:r w:rsidR="009617AD">
        <w:br/>
      </w:r>
      <w:r w:rsidR="009617AD">
        <w:br/>
      </w:r>
      <w:r w:rsidR="009F5A83" w:rsidRPr="0063754A">
        <w:rPr>
          <w:rStyle w:val="Heading2Char"/>
        </w:rPr>
        <w:t xml:space="preserve">Guidance for </w:t>
      </w:r>
      <w:r w:rsidR="005158A9">
        <w:rPr>
          <w:rStyle w:val="Heading2Char"/>
        </w:rPr>
        <w:t xml:space="preserve">Requesting </w:t>
      </w:r>
      <w:r w:rsidR="009F5A83" w:rsidRPr="0063754A">
        <w:rPr>
          <w:rStyle w:val="Heading2Char"/>
        </w:rPr>
        <w:t xml:space="preserve">Data for </w:t>
      </w:r>
      <w:r w:rsidR="005158A9">
        <w:rPr>
          <w:rStyle w:val="Heading2Char"/>
        </w:rPr>
        <w:t>GIS</w:t>
      </w:r>
      <w:r w:rsidR="009F5A83" w:rsidRPr="0063754A">
        <w:rPr>
          <w:rStyle w:val="Heading2Char"/>
        </w:rPr>
        <w:t xml:space="preserve"> Data &amp; New </w:t>
      </w:r>
      <w:r w:rsidR="005158A9">
        <w:rPr>
          <w:rStyle w:val="Heading2Char"/>
        </w:rPr>
        <w:t>Functional C</w:t>
      </w:r>
      <w:r w:rsidR="009F5A83" w:rsidRPr="0063754A">
        <w:rPr>
          <w:rStyle w:val="Heading2Char"/>
        </w:rPr>
        <w:t xml:space="preserve">apabilities </w:t>
      </w:r>
    </w:p>
    <w:p w14:paraId="349F8340" w14:textId="5A268114" w:rsidR="00B649E8" w:rsidRDefault="00B649E8" w:rsidP="00F44E2F">
      <w:pPr>
        <w:pStyle w:val="NormalWeb"/>
        <w:spacing w:before="0" w:beforeAutospacing="0" w:after="0" w:afterAutospacing="0"/>
        <w:rPr>
          <w:rFonts w:ascii="Calibri" w:hAnsi="Calibri"/>
          <w:color w:val="000000"/>
          <w:sz w:val="22"/>
          <w:szCs w:val="22"/>
        </w:rPr>
      </w:pPr>
    </w:p>
    <w:p w14:paraId="5F26BFC7" w14:textId="16B12FC1" w:rsidR="00DD00A0" w:rsidRDefault="00DD00A0" w:rsidP="00F44E2F">
      <w:pPr>
        <w:pStyle w:val="NormalWeb"/>
        <w:spacing w:before="0" w:beforeAutospacing="0" w:after="0" w:afterAutospacing="0"/>
        <w:rPr>
          <w:rFonts w:ascii="Calibri" w:hAnsi="Calibri"/>
          <w:color w:val="000000"/>
          <w:sz w:val="22"/>
          <w:szCs w:val="22"/>
        </w:rPr>
      </w:pPr>
      <w:r>
        <w:rPr>
          <w:rFonts w:ascii="Calibri" w:hAnsi="Calibri"/>
          <w:color w:val="000000"/>
          <w:sz w:val="22"/>
          <w:szCs w:val="22"/>
        </w:rPr>
        <w:t>To facilitate the customer’s request for GIS data or functionality that is not currently supported by NCDOT, the GIS Unit will assist the customer with providing their request to the correct business owner. The NCDOT business responsible for the ownership</w:t>
      </w:r>
      <w:r w:rsidR="004C40C8">
        <w:rPr>
          <w:rFonts w:ascii="Calibri" w:hAnsi="Calibri"/>
          <w:color w:val="000000"/>
          <w:sz w:val="22"/>
          <w:szCs w:val="22"/>
        </w:rPr>
        <w:t xml:space="preserve"> (i.e. Transportation Planning Branch or SPOT Office)</w:t>
      </w:r>
      <w:r>
        <w:rPr>
          <w:rFonts w:ascii="Calibri" w:hAnsi="Calibri"/>
          <w:color w:val="000000"/>
          <w:sz w:val="22"/>
          <w:szCs w:val="22"/>
        </w:rPr>
        <w:t>, maintenance and decision regarding publishing the requested data, will communicate their decision regarding the customer’s request directly to the customer</w:t>
      </w:r>
      <w:r w:rsidR="004C40C8">
        <w:rPr>
          <w:rFonts w:ascii="Calibri" w:hAnsi="Calibri"/>
          <w:color w:val="000000"/>
          <w:sz w:val="22"/>
          <w:szCs w:val="22"/>
        </w:rPr>
        <w:t xml:space="preserve"> (i.e. RPO contact)</w:t>
      </w:r>
      <w:r>
        <w:rPr>
          <w:rFonts w:ascii="Calibri" w:hAnsi="Calibri"/>
          <w:color w:val="000000"/>
          <w:sz w:val="22"/>
          <w:szCs w:val="22"/>
        </w:rPr>
        <w:t>.</w:t>
      </w:r>
      <w:r w:rsidR="003466DD">
        <w:rPr>
          <w:rFonts w:ascii="Calibri" w:hAnsi="Calibri"/>
          <w:color w:val="000000"/>
          <w:sz w:val="22"/>
          <w:szCs w:val="22"/>
        </w:rPr>
        <w:t xml:space="preserve"> Customers can send request regarding GIS data to </w:t>
      </w:r>
      <w:hyperlink r:id="rId17" w:history="1">
        <w:r w:rsidR="003466DD" w:rsidRPr="00B54ACE">
          <w:rPr>
            <w:rStyle w:val="Hyperlink"/>
            <w:rFonts w:ascii="Calibri" w:hAnsi="Calibri"/>
            <w:sz w:val="22"/>
            <w:szCs w:val="22"/>
          </w:rPr>
          <w:t>gishelp@ncdot.gov</w:t>
        </w:r>
      </w:hyperlink>
      <w:r w:rsidR="003466DD">
        <w:rPr>
          <w:rFonts w:ascii="Calibri" w:hAnsi="Calibri"/>
          <w:color w:val="000000"/>
          <w:sz w:val="22"/>
          <w:szCs w:val="22"/>
        </w:rPr>
        <w:t xml:space="preserve"> with the dataset name listed in the data catalog, and/or the attributes desired listed in the metadata</w:t>
      </w:r>
      <w:r w:rsidR="004C40C8">
        <w:rPr>
          <w:rFonts w:ascii="Calibri" w:hAnsi="Calibri"/>
          <w:color w:val="000000"/>
          <w:sz w:val="22"/>
          <w:szCs w:val="22"/>
        </w:rPr>
        <w:t>, and the GIS unit will contact the business owner on their behalf</w:t>
      </w:r>
      <w:r w:rsidR="003466DD">
        <w:rPr>
          <w:rFonts w:ascii="Calibri" w:hAnsi="Calibri"/>
          <w:color w:val="000000"/>
          <w:sz w:val="22"/>
          <w:szCs w:val="22"/>
        </w:rPr>
        <w:t>.</w:t>
      </w:r>
    </w:p>
    <w:p w14:paraId="6C980BC2" w14:textId="550D8AAC" w:rsidR="00DD00A0" w:rsidRDefault="00DD00A0" w:rsidP="00F44E2F">
      <w:pPr>
        <w:pStyle w:val="NormalWeb"/>
        <w:spacing w:before="0" w:beforeAutospacing="0" w:after="0" w:afterAutospacing="0"/>
        <w:rPr>
          <w:rFonts w:ascii="Calibri" w:hAnsi="Calibri"/>
          <w:color w:val="000000"/>
          <w:sz w:val="22"/>
          <w:szCs w:val="22"/>
        </w:rPr>
      </w:pPr>
    </w:p>
    <w:p w14:paraId="200802D8" w14:textId="2980FF15" w:rsidR="00DD00A0" w:rsidRDefault="001666B2" w:rsidP="00F44E2F">
      <w:pPr>
        <w:pStyle w:val="NormalWeb"/>
        <w:spacing w:before="0" w:beforeAutospacing="0" w:after="0" w:afterAutospacing="0"/>
        <w:rPr>
          <w:rFonts w:ascii="Calibri" w:hAnsi="Calibri"/>
          <w:color w:val="000000"/>
          <w:sz w:val="22"/>
          <w:szCs w:val="22"/>
        </w:rPr>
      </w:pPr>
      <w:r>
        <w:rPr>
          <w:rFonts w:ascii="Calibri" w:hAnsi="Calibri"/>
          <w:noProof/>
          <w:color w:val="000000"/>
          <w:sz w:val="22"/>
          <w:szCs w:val="22"/>
        </w:rPr>
        <w:lastRenderedPageBreak/>
        <w:drawing>
          <wp:inline distT="0" distB="0" distL="0" distR="0" wp14:anchorId="54C68492" wp14:editId="11F3270B">
            <wp:extent cx="6858000" cy="306197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DataReqProcessFlow.emf"/>
                    <pic:cNvPicPr/>
                  </pic:nvPicPr>
                  <pic:blipFill>
                    <a:blip r:embed="rId18">
                      <a:extLst>
                        <a:ext uri="{28A0092B-C50C-407E-A947-70E740481C1C}">
                          <a14:useLocalDpi xmlns:a14="http://schemas.microsoft.com/office/drawing/2010/main" val="0"/>
                        </a:ext>
                      </a:extLst>
                    </a:blip>
                    <a:stretch>
                      <a:fillRect/>
                    </a:stretch>
                  </pic:blipFill>
                  <pic:spPr>
                    <a:xfrm>
                      <a:off x="0" y="0"/>
                      <a:ext cx="6858000" cy="3061970"/>
                    </a:xfrm>
                    <a:prstGeom prst="rect">
                      <a:avLst/>
                    </a:prstGeom>
                  </pic:spPr>
                </pic:pic>
              </a:graphicData>
            </a:graphic>
          </wp:inline>
        </w:drawing>
      </w:r>
    </w:p>
    <w:p w14:paraId="6E61EB90" w14:textId="29B698D9" w:rsidR="00DD00A0" w:rsidRDefault="00DD00A0" w:rsidP="00F44E2F">
      <w:pPr>
        <w:pStyle w:val="NormalWeb"/>
        <w:spacing w:before="0" w:beforeAutospacing="0" w:after="0" w:afterAutospacing="0"/>
        <w:rPr>
          <w:rFonts w:ascii="Calibri" w:hAnsi="Calibri"/>
          <w:color w:val="000000"/>
          <w:sz w:val="22"/>
          <w:szCs w:val="22"/>
        </w:rPr>
      </w:pPr>
    </w:p>
    <w:p w14:paraId="491D6996" w14:textId="2C3C1779" w:rsidR="0063754A" w:rsidRDefault="00AF5E05" w:rsidP="008A33DF">
      <w:pPr>
        <w:pStyle w:val="Heading2"/>
      </w:pPr>
      <w:bookmarkStart w:id="9" w:name="_Toc485799387"/>
      <w:r>
        <w:t xml:space="preserve">NCDOT </w:t>
      </w:r>
      <w:r w:rsidR="0063754A">
        <w:t>GIS Training Support (Training courses, schedules)</w:t>
      </w:r>
      <w:bookmarkEnd w:id="9"/>
    </w:p>
    <w:p w14:paraId="0868773D" w14:textId="6BBE83AC" w:rsidR="0063754A" w:rsidRDefault="000D05E6" w:rsidP="0063754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 xml:space="preserve">NCDOT GIS Unit regularly </w:t>
      </w:r>
      <w:r w:rsidR="00A813F0">
        <w:rPr>
          <w:rFonts w:ascii="Calibri" w:hAnsi="Calibri"/>
          <w:color w:val="000000"/>
          <w:sz w:val="22"/>
          <w:szCs w:val="22"/>
        </w:rPr>
        <w:t>offers</w:t>
      </w:r>
      <w:r>
        <w:rPr>
          <w:rFonts w:ascii="Calibri" w:hAnsi="Calibri"/>
          <w:color w:val="000000"/>
          <w:sz w:val="22"/>
          <w:szCs w:val="22"/>
        </w:rPr>
        <w:t xml:space="preserve"> ArcGIS software training</w:t>
      </w:r>
      <w:r w:rsidR="00A813F0">
        <w:rPr>
          <w:rFonts w:ascii="Calibri" w:hAnsi="Calibri"/>
          <w:color w:val="000000"/>
          <w:sz w:val="22"/>
          <w:szCs w:val="22"/>
        </w:rPr>
        <w:t xml:space="preserve"> for NCDOT staff</w:t>
      </w:r>
      <w:r>
        <w:rPr>
          <w:rFonts w:ascii="Calibri" w:hAnsi="Calibri"/>
          <w:color w:val="000000"/>
          <w:sz w:val="22"/>
          <w:szCs w:val="22"/>
        </w:rPr>
        <w:t xml:space="preserve"> at its Century Center location. These courses are designed for NCDOT staff</w:t>
      </w:r>
      <w:r w:rsidR="00A813F0">
        <w:rPr>
          <w:rFonts w:ascii="Calibri" w:hAnsi="Calibri"/>
          <w:color w:val="000000"/>
          <w:sz w:val="22"/>
          <w:szCs w:val="22"/>
        </w:rPr>
        <w:t>, but w</w:t>
      </w:r>
      <w:r>
        <w:rPr>
          <w:rFonts w:ascii="Calibri" w:hAnsi="Calibri"/>
          <w:color w:val="000000"/>
          <w:sz w:val="22"/>
          <w:szCs w:val="22"/>
        </w:rPr>
        <w:t xml:space="preserve">hen empty seats are available for regularly scheduled training, NCDOT will offer to provide the class to transportation planning partners for no direct cost of the class. Additional cost associated with attending these courses (travel, hotel, meals, etc.) will remain the responsibility of the transportation planning organization. </w:t>
      </w:r>
      <w:r w:rsidR="00DD2E1E" w:rsidRPr="00DD2E1E">
        <w:rPr>
          <w:rFonts w:ascii="Calibri" w:hAnsi="Calibri"/>
          <w:color w:val="000000"/>
          <w:sz w:val="22"/>
          <w:szCs w:val="22"/>
          <w:u w:val="single"/>
        </w:rPr>
        <w:t>Please be aware that NCDOT reserves the right to cancel classes if the minimum of 3 participants is not met.</w:t>
      </w:r>
      <w:r w:rsidR="00DD2E1E">
        <w:rPr>
          <w:rFonts w:ascii="Calibri" w:hAnsi="Calibri"/>
          <w:color w:val="000000"/>
          <w:sz w:val="22"/>
          <w:szCs w:val="22"/>
        </w:rPr>
        <w:t xml:space="preserve"> </w:t>
      </w:r>
      <w:r w:rsidR="006A23EA">
        <w:rPr>
          <w:rFonts w:ascii="Calibri" w:hAnsi="Calibri"/>
          <w:color w:val="000000"/>
          <w:sz w:val="22"/>
          <w:szCs w:val="22"/>
        </w:rPr>
        <w:t xml:space="preserve">Planning partners should note that </w:t>
      </w:r>
      <w:r w:rsidR="006A23EA" w:rsidRPr="006A23EA">
        <w:rPr>
          <w:rFonts w:ascii="Calibri" w:hAnsi="Calibri"/>
          <w:color w:val="000000"/>
          <w:sz w:val="22"/>
          <w:szCs w:val="22"/>
        </w:rPr>
        <w:t xml:space="preserve">NCDOT maintains an enterprise license and maintenance agreement with ESRI, and the expectation is that </w:t>
      </w:r>
      <w:r w:rsidR="000F3E04">
        <w:rPr>
          <w:rFonts w:ascii="Calibri" w:hAnsi="Calibri"/>
          <w:color w:val="000000"/>
          <w:sz w:val="22"/>
          <w:szCs w:val="22"/>
        </w:rPr>
        <w:t>planning partners</w:t>
      </w:r>
      <w:r w:rsidR="006A23EA" w:rsidRPr="006A23EA">
        <w:rPr>
          <w:rFonts w:ascii="Calibri" w:hAnsi="Calibri"/>
          <w:color w:val="000000"/>
          <w:sz w:val="22"/>
          <w:szCs w:val="22"/>
        </w:rPr>
        <w:t xml:space="preserve"> will maintain a current version of the ESRI software in order to consume our support services.</w:t>
      </w:r>
      <w:r w:rsidR="006A23EA">
        <w:rPr>
          <w:rFonts w:ascii="Calibri" w:hAnsi="Calibri"/>
          <w:color w:val="000000"/>
          <w:sz w:val="22"/>
          <w:szCs w:val="22"/>
        </w:rPr>
        <w:t xml:space="preserve"> </w:t>
      </w:r>
      <w:r w:rsidR="00FC2EFA">
        <w:rPr>
          <w:rFonts w:ascii="Calibri" w:hAnsi="Calibri"/>
          <w:color w:val="000000"/>
          <w:sz w:val="22"/>
          <w:szCs w:val="22"/>
        </w:rPr>
        <w:t xml:space="preserve">For information on availability, please contact </w:t>
      </w:r>
      <w:hyperlink r:id="rId19" w:history="1">
        <w:r w:rsidR="00ED4EF6" w:rsidRPr="00BF202E">
          <w:rPr>
            <w:rStyle w:val="HyperlinksChar"/>
          </w:rPr>
          <w:t>gishelp@ncdot.gov</w:t>
        </w:r>
      </w:hyperlink>
      <w:r w:rsidR="00ED4EF6">
        <w:rPr>
          <w:rStyle w:val="HyperlinksChar"/>
        </w:rPr>
        <w:t>.</w:t>
      </w:r>
      <w:r w:rsidR="00FC2EFA">
        <w:rPr>
          <w:rFonts w:ascii="Calibri" w:hAnsi="Calibri"/>
          <w:color w:val="000000"/>
          <w:sz w:val="22"/>
          <w:szCs w:val="22"/>
        </w:rPr>
        <w:t xml:space="preserve"> </w:t>
      </w:r>
    </w:p>
    <w:p w14:paraId="4755A89D" w14:textId="2D3F0A6A" w:rsidR="00363048" w:rsidRDefault="000F240F" w:rsidP="000F240F">
      <w:pPr>
        <w:pStyle w:val="NormalWeb"/>
        <w:spacing w:before="0" w:beforeAutospacing="0" w:after="0" w:afterAutospacing="0"/>
        <w:rPr>
          <w:rFonts w:ascii="Calibri" w:hAnsi="Calibri"/>
          <w:sz w:val="22"/>
          <w:szCs w:val="22"/>
        </w:rPr>
      </w:pPr>
      <w:r>
        <w:rPr>
          <w:rFonts w:ascii="Calibri" w:hAnsi="Calibri"/>
          <w:color w:val="000000"/>
          <w:sz w:val="22"/>
          <w:szCs w:val="22"/>
        </w:rPr>
        <w:br/>
        <w:t xml:space="preserve">The most current NCDOT GIS Unit Training Schedule can be found at: </w:t>
      </w:r>
      <w:hyperlink r:id="rId20" w:history="1">
        <w:r w:rsidR="00315188" w:rsidRPr="00315188">
          <w:rPr>
            <w:rStyle w:val="Hyperlink"/>
            <w:rFonts w:ascii="Calibri" w:hAnsi="Calibri"/>
            <w:sz w:val="22"/>
            <w:szCs w:val="22"/>
          </w:rPr>
          <w:t>https://connect.ncdot.gov/resources/gis/Pages/RPO-Resources.aspx</w:t>
        </w:r>
      </w:hyperlink>
      <w:r>
        <w:rPr>
          <w:rFonts w:ascii="Calibri" w:hAnsi="Calibri"/>
          <w:color w:val="000000"/>
          <w:sz w:val="22"/>
          <w:szCs w:val="22"/>
        </w:rPr>
        <w:br/>
        <w:t xml:space="preserve">Click </w:t>
      </w:r>
      <w:r w:rsidRPr="000273B3">
        <w:rPr>
          <w:rFonts w:ascii="Calibri" w:hAnsi="Calibri"/>
          <w:i/>
          <w:color w:val="000000"/>
          <w:sz w:val="22"/>
          <w:szCs w:val="22"/>
        </w:rPr>
        <w:t>RPO Resources</w:t>
      </w:r>
      <w:r>
        <w:rPr>
          <w:rFonts w:ascii="Calibri" w:hAnsi="Calibri"/>
          <w:color w:val="000000"/>
          <w:sz w:val="22"/>
          <w:szCs w:val="22"/>
        </w:rPr>
        <w:t xml:space="preserve"> to find RPO support documents, links to the current GIS Training Schedule, and more.</w:t>
      </w:r>
      <w:r>
        <w:rPr>
          <w:rFonts w:ascii="Calibri" w:hAnsi="Calibri"/>
          <w:color w:val="000000"/>
          <w:sz w:val="22"/>
          <w:szCs w:val="22"/>
        </w:rPr>
        <w:br/>
      </w:r>
    </w:p>
    <w:p w14:paraId="692213DC" w14:textId="10B179FD" w:rsidR="000D05E6" w:rsidRDefault="000D05E6" w:rsidP="0063754A">
      <w:pPr>
        <w:pStyle w:val="NormalWeb"/>
        <w:spacing w:before="0" w:beforeAutospacing="0" w:after="0" w:afterAutospacing="0"/>
        <w:rPr>
          <w:rFonts w:ascii="Calibri" w:hAnsi="Calibri"/>
          <w:color w:val="000000"/>
          <w:sz w:val="22"/>
          <w:szCs w:val="22"/>
        </w:rPr>
      </w:pPr>
      <w:r>
        <w:rPr>
          <w:rFonts w:ascii="Calibri" w:hAnsi="Calibri"/>
          <w:color w:val="000000"/>
          <w:sz w:val="22"/>
          <w:szCs w:val="22"/>
        </w:rPr>
        <w:t>For</w:t>
      </w:r>
      <w:r w:rsidR="00363048">
        <w:rPr>
          <w:rFonts w:ascii="Calibri" w:hAnsi="Calibri"/>
          <w:color w:val="000000"/>
          <w:sz w:val="22"/>
          <w:szCs w:val="22"/>
        </w:rPr>
        <w:t xml:space="preserve"> a current course schedule, </w:t>
      </w:r>
      <w:r>
        <w:rPr>
          <w:rFonts w:ascii="Calibri" w:hAnsi="Calibri"/>
          <w:color w:val="000000"/>
          <w:sz w:val="22"/>
          <w:szCs w:val="22"/>
        </w:rPr>
        <w:t>specifies on how to register for and attend one of these classes,</w:t>
      </w:r>
      <w:r w:rsidR="00363048">
        <w:rPr>
          <w:rFonts w:ascii="Calibri" w:hAnsi="Calibri"/>
          <w:color w:val="000000"/>
          <w:sz w:val="22"/>
          <w:szCs w:val="22"/>
        </w:rPr>
        <w:t xml:space="preserve"> or other information,</w:t>
      </w:r>
      <w:r>
        <w:rPr>
          <w:rFonts w:ascii="Calibri" w:hAnsi="Calibri"/>
          <w:color w:val="000000"/>
          <w:sz w:val="22"/>
          <w:szCs w:val="22"/>
        </w:rPr>
        <w:t xml:space="preserve"> please email </w:t>
      </w:r>
      <w:hyperlink r:id="rId21" w:history="1">
        <w:r w:rsidRPr="00BF202E">
          <w:rPr>
            <w:rStyle w:val="HyperlinksChar"/>
          </w:rPr>
          <w:t>gishelp@ncdot.gov</w:t>
        </w:r>
      </w:hyperlink>
      <w:r w:rsidR="007C7349">
        <w:rPr>
          <w:rStyle w:val="HyperlinksChar"/>
        </w:rPr>
        <w:t>.</w:t>
      </w:r>
      <w:r>
        <w:rPr>
          <w:rFonts w:ascii="Calibri" w:hAnsi="Calibri"/>
          <w:color w:val="000000"/>
          <w:sz w:val="22"/>
          <w:szCs w:val="22"/>
        </w:rPr>
        <w:t xml:space="preserve"> </w:t>
      </w:r>
    </w:p>
    <w:p w14:paraId="08054BB1" w14:textId="1E446E09" w:rsidR="00DF47BB" w:rsidRDefault="007172CC" w:rsidP="007172CC">
      <w:pPr>
        <w:pStyle w:val="NormalWeb"/>
        <w:spacing w:after="0"/>
        <w:rPr>
          <w:rFonts w:ascii="Calibri" w:hAnsi="Calibri"/>
          <w:color w:val="000000"/>
          <w:sz w:val="22"/>
          <w:szCs w:val="22"/>
        </w:rPr>
      </w:pPr>
      <w:bookmarkStart w:id="10" w:name="_Toc485799388"/>
      <w:r w:rsidRPr="00FF5881">
        <w:rPr>
          <w:rStyle w:val="Heading2Char"/>
        </w:rPr>
        <w:t xml:space="preserve">SPOT </w:t>
      </w:r>
      <w:proofErr w:type="spellStart"/>
      <w:r w:rsidRPr="00FF5881">
        <w:rPr>
          <w:rStyle w:val="Heading2Char"/>
        </w:rPr>
        <w:t>On</w:t>
      </w:r>
      <w:proofErr w:type="gramStart"/>
      <w:r w:rsidRPr="00FF5881">
        <w:rPr>
          <w:rStyle w:val="Heading2Char"/>
        </w:rPr>
        <w:t>!line</w:t>
      </w:r>
      <w:proofErr w:type="spellEnd"/>
      <w:proofErr w:type="gramEnd"/>
      <w:r w:rsidRPr="00FF5881">
        <w:rPr>
          <w:rStyle w:val="Heading2Char"/>
        </w:rPr>
        <w:t xml:space="preserve"> </w:t>
      </w:r>
      <w:r w:rsidR="0089188A" w:rsidRPr="00FF5881">
        <w:rPr>
          <w:rStyle w:val="Heading2Char"/>
        </w:rPr>
        <w:t xml:space="preserve">Year-around Access </w:t>
      </w:r>
      <w:r w:rsidRPr="00FF5881">
        <w:rPr>
          <w:rStyle w:val="Heading2Char"/>
        </w:rPr>
        <w:t>FAQ</w:t>
      </w:r>
      <w:bookmarkEnd w:id="10"/>
      <w:r w:rsidRPr="00FF5881">
        <w:rPr>
          <w:rStyle w:val="Heading2Char"/>
        </w:rPr>
        <w:br/>
      </w:r>
      <w:r w:rsidR="00DF47BB">
        <w:rPr>
          <w:rFonts w:ascii="Calibri" w:hAnsi="Calibri"/>
          <w:b/>
          <w:color w:val="000000"/>
          <w:sz w:val="22"/>
          <w:szCs w:val="22"/>
        </w:rPr>
        <w:br/>
      </w:r>
      <w:r w:rsidR="00605F12" w:rsidRPr="008C1E44">
        <w:rPr>
          <w:rFonts w:ascii="Calibri" w:hAnsi="Calibri"/>
          <w:color w:val="000000"/>
          <w:sz w:val="22"/>
          <w:szCs w:val="22"/>
        </w:rPr>
        <w:t xml:space="preserve">SPOT </w:t>
      </w:r>
      <w:proofErr w:type="spellStart"/>
      <w:r w:rsidR="00605F12" w:rsidRPr="008C1E44">
        <w:rPr>
          <w:rFonts w:ascii="Calibri" w:hAnsi="Calibri"/>
          <w:color w:val="000000"/>
          <w:sz w:val="22"/>
          <w:szCs w:val="22"/>
        </w:rPr>
        <w:t>On!ine</w:t>
      </w:r>
      <w:proofErr w:type="spellEnd"/>
      <w:r w:rsidR="00605F12" w:rsidRPr="008C1E44">
        <w:rPr>
          <w:rFonts w:ascii="Calibri" w:hAnsi="Calibri"/>
          <w:color w:val="000000"/>
          <w:sz w:val="22"/>
          <w:szCs w:val="22"/>
        </w:rPr>
        <w:t xml:space="preserve"> Year-</w:t>
      </w:r>
      <w:r w:rsidR="003B1BF3" w:rsidRPr="008C1E44">
        <w:rPr>
          <w:rFonts w:ascii="Calibri" w:hAnsi="Calibri"/>
          <w:color w:val="000000"/>
          <w:sz w:val="22"/>
          <w:szCs w:val="22"/>
        </w:rPr>
        <w:t>a</w:t>
      </w:r>
      <w:r w:rsidR="00605F12" w:rsidRPr="008C1E44">
        <w:rPr>
          <w:rFonts w:ascii="Calibri" w:hAnsi="Calibri"/>
          <w:color w:val="000000"/>
          <w:sz w:val="22"/>
          <w:szCs w:val="22"/>
        </w:rPr>
        <w:t xml:space="preserve">round can be found </w:t>
      </w:r>
      <w:hyperlink r:id="rId22" w:history="1">
        <w:r w:rsidR="00605F12" w:rsidRPr="008C1E44">
          <w:rPr>
            <w:rStyle w:val="Hyperlink"/>
            <w:rFonts w:ascii="Calibri" w:hAnsi="Calibri"/>
            <w:sz w:val="22"/>
            <w:szCs w:val="22"/>
          </w:rPr>
          <w:t>here</w:t>
        </w:r>
      </w:hyperlink>
      <w:r w:rsidR="00605F12" w:rsidRPr="008C1E44">
        <w:rPr>
          <w:rFonts w:ascii="Calibri" w:hAnsi="Calibri"/>
          <w:color w:val="000000"/>
          <w:sz w:val="22"/>
          <w:szCs w:val="22"/>
        </w:rPr>
        <w:t xml:space="preserve">. </w:t>
      </w:r>
      <w:r w:rsidR="003B1BF3" w:rsidRPr="008C1E44">
        <w:rPr>
          <w:rFonts w:ascii="Calibri" w:hAnsi="Calibri"/>
          <w:color w:val="000000"/>
          <w:sz w:val="22"/>
          <w:szCs w:val="22"/>
          <w:shd w:val="clear" w:color="auto" w:fill="FFFFFF"/>
        </w:rPr>
        <w:t>You can find the </w:t>
      </w:r>
      <w:r w:rsidR="003B1BF3" w:rsidRPr="008C1E44">
        <w:rPr>
          <w:rFonts w:ascii="Calibri" w:hAnsi="Calibri" w:cs="Helvetica"/>
          <w:bCs/>
          <w:sz w:val="22"/>
          <w:szCs w:val="22"/>
          <w:bdr w:val="none" w:sz="0" w:space="0" w:color="auto" w:frame="1"/>
          <w:shd w:val="clear" w:color="auto" w:fill="FFFFFF"/>
        </w:rPr>
        <w:t xml:space="preserve">SPOT </w:t>
      </w:r>
      <w:proofErr w:type="spellStart"/>
      <w:r w:rsidR="003B1BF3" w:rsidRPr="008C1E44">
        <w:rPr>
          <w:rFonts w:ascii="Calibri" w:hAnsi="Calibri" w:cs="Helvetica"/>
          <w:bCs/>
          <w:sz w:val="22"/>
          <w:szCs w:val="22"/>
          <w:bdr w:val="none" w:sz="0" w:space="0" w:color="auto" w:frame="1"/>
          <w:shd w:val="clear" w:color="auto" w:fill="FFFFFF"/>
        </w:rPr>
        <w:t>On</w:t>
      </w:r>
      <w:proofErr w:type="gramStart"/>
      <w:r w:rsidR="003B1BF3" w:rsidRPr="008C1E44">
        <w:rPr>
          <w:rFonts w:ascii="Calibri" w:hAnsi="Calibri" w:cs="Helvetica"/>
          <w:bCs/>
          <w:sz w:val="22"/>
          <w:szCs w:val="22"/>
          <w:bdr w:val="none" w:sz="0" w:space="0" w:color="auto" w:frame="1"/>
          <w:shd w:val="clear" w:color="auto" w:fill="FFFFFF"/>
        </w:rPr>
        <w:t>!ine</w:t>
      </w:r>
      <w:proofErr w:type="spellEnd"/>
      <w:proofErr w:type="gramEnd"/>
      <w:r w:rsidR="003B1BF3" w:rsidRPr="008C1E44">
        <w:rPr>
          <w:rFonts w:ascii="Calibri" w:hAnsi="Calibri" w:cs="Helvetica"/>
          <w:bCs/>
          <w:sz w:val="22"/>
          <w:szCs w:val="22"/>
          <w:bdr w:val="none" w:sz="0" w:space="0" w:color="auto" w:frame="1"/>
          <w:shd w:val="clear" w:color="auto" w:fill="FFFFFF"/>
        </w:rPr>
        <w:t xml:space="preserve"> User’s Manual </w:t>
      </w:r>
      <w:hyperlink r:id="rId23" w:history="1">
        <w:r w:rsidR="003B1BF3" w:rsidRPr="008C1E44">
          <w:rPr>
            <w:rStyle w:val="Hyperlink"/>
            <w:rFonts w:ascii="Calibri" w:hAnsi="Calibri" w:cs="Helvetica"/>
            <w:bCs/>
            <w:sz w:val="22"/>
            <w:szCs w:val="22"/>
            <w:bdr w:val="none" w:sz="0" w:space="0" w:color="auto" w:frame="1"/>
            <w:shd w:val="clear" w:color="auto" w:fill="FFFFFF"/>
          </w:rPr>
          <w:t>here</w:t>
        </w:r>
      </w:hyperlink>
      <w:r w:rsidR="003B1BF3" w:rsidRPr="008C1E44">
        <w:rPr>
          <w:rFonts w:ascii="Calibri" w:hAnsi="Calibri"/>
          <w:sz w:val="22"/>
          <w:szCs w:val="22"/>
        </w:rPr>
        <w:t xml:space="preserve">. </w:t>
      </w:r>
      <w:r w:rsidRPr="008C1E44">
        <w:rPr>
          <w:rFonts w:ascii="Calibri" w:hAnsi="Calibri"/>
          <w:color w:val="000000"/>
          <w:sz w:val="22"/>
          <w:szCs w:val="22"/>
        </w:rPr>
        <w:t>The NCDOT SPOT office</w:t>
      </w:r>
      <w:r w:rsidR="00306870" w:rsidRPr="008C1E44">
        <w:rPr>
          <w:rFonts w:ascii="Calibri" w:hAnsi="Calibri"/>
          <w:color w:val="000000"/>
          <w:sz w:val="22"/>
          <w:szCs w:val="22"/>
        </w:rPr>
        <w:t xml:space="preserve"> is the owner of the SPOT Application, and therefore </w:t>
      </w:r>
      <w:r w:rsidRPr="008C1E44">
        <w:rPr>
          <w:rFonts w:ascii="Calibri" w:hAnsi="Calibri"/>
          <w:color w:val="000000"/>
          <w:sz w:val="22"/>
          <w:szCs w:val="22"/>
        </w:rPr>
        <w:t xml:space="preserve">is the point of contact for all </w:t>
      </w:r>
      <w:r w:rsidR="00510BCC" w:rsidRPr="008C1E44">
        <w:rPr>
          <w:rFonts w:ascii="Calibri" w:hAnsi="Calibri"/>
          <w:color w:val="000000"/>
          <w:sz w:val="22"/>
          <w:szCs w:val="22"/>
        </w:rPr>
        <w:t xml:space="preserve">planning partner related </w:t>
      </w:r>
      <w:r w:rsidRPr="008C1E44">
        <w:rPr>
          <w:rFonts w:ascii="Calibri" w:hAnsi="Calibri"/>
          <w:color w:val="000000"/>
          <w:sz w:val="22"/>
          <w:szCs w:val="22"/>
        </w:rPr>
        <w:t xml:space="preserve">SPOT </w:t>
      </w:r>
      <w:r w:rsidR="00510BCC" w:rsidRPr="008C1E44">
        <w:rPr>
          <w:rFonts w:ascii="Calibri" w:hAnsi="Calibri"/>
          <w:color w:val="000000"/>
          <w:sz w:val="22"/>
          <w:szCs w:val="22"/>
        </w:rPr>
        <w:t xml:space="preserve">needs </w:t>
      </w:r>
      <w:r w:rsidR="00672157" w:rsidRPr="008C1E44">
        <w:rPr>
          <w:rFonts w:ascii="Calibri" w:hAnsi="Calibri"/>
          <w:color w:val="000000"/>
          <w:sz w:val="22"/>
          <w:szCs w:val="22"/>
        </w:rPr>
        <w:t>such as</w:t>
      </w:r>
      <w:r w:rsidRPr="008C1E44">
        <w:rPr>
          <w:rFonts w:ascii="Calibri" w:hAnsi="Calibri"/>
          <w:color w:val="000000"/>
          <w:sz w:val="22"/>
          <w:szCs w:val="22"/>
        </w:rPr>
        <w:t>:</w:t>
      </w:r>
    </w:p>
    <w:p w14:paraId="0FC0C7DA" w14:textId="77777777" w:rsidR="00DF47BB"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t>New user accounts/deleting user accounts</w:t>
      </w:r>
    </w:p>
    <w:p w14:paraId="7AEC06D4" w14:textId="77777777" w:rsidR="00DF47BB"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t>Help with SPOT usage</w:t>
      </w:r>
    </w:p>
    <w:p w14:paraId="51CB72EE" w14:textId="77777777" w:rsidR="00DF47BB"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t>Application training for NCDOT users and planning partners</w:t>
      </w:r>
    </w:p>
    <w:p w14:paraId="5A0C381F" w14:textId="77777777" w:rsidR="00DF47BB"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t>Sending notices to SPOT users regarding system maintenance periods and outages (when SPOT is offline for specific periods)</w:t>
      </w:r>
    </w:p>
    <w:p w14:paraId="0D623AAB" w14:textId="21D1DF6C" w:rsidR="007172CC" w:rsidRPr="007172CC" w:rsidRDefault="007172CC" w:rsidP="00DF47BB">
      <w:pPr>
        <w:pStyle w:val="NormalWeb"/>
        <w:numPr>
          <w:ilvl w:val="0"/>
          <w:numId w:val="17"/>
        </w:numPr>
        <w:spacing w:after="0"/>
        <w:rPr>
          <w:rFonts w:ascii="Calibri" w:hAnsi="Calibri"/>
          <w:color w:val="000000"/>
          <w:sz w:val="22"/>
          <w:szCs w:val="22"/>
        </w:rPr>
      </w:pPr>
      <w:r w:rsidRPr="007172CC">
        <w:rPr>
          <w:rFonts w:ascii="Calibri" w:hAnsi="Calibri"/>
          <w:color w:val="000000"/>
          <w:sz w:val="22"/>
          <w:szCs w:val="22"/>
        </w:rPr>
        <w:lastRenderedPageBreak/>
        <w:t>Enhancement request</w:t>
      </w:r>
    </w:p>
    <w:p w14:paraId="3ED29F56" w14:textId="77777777" w:rsidR="00DF47BB" w:rsidRDefault="007172CC" w:rsidP="007172CC">
      <w:pPr>
        <w:pStyle w:val="NormalWeb"/>
        <w:spacing w:after="0"/>
        <w:rPr>
          <w:rFonts w:ascii="Calibri" w:hAnsi="Calibri"/>
          <w:b/>
          <w:color w:val="000000"/>
          <w:sz w:val="22"/>
          <w:szCs w:val="22"/>
        </w:rPr>
      </w:pPr>
      <w:r w:rsidRPr="00DF47BB">
        <w:rPr>
          <w:rFonts w:ascii="Calibri" w:hAnsi="Calibri"/>
          <w:b/>
          <w:color w:val="000000"/>
          <w:sz w:val="22"/>
          <w:szCs w:val="22"/>
        </w:rPr>
        <w:t>SPOT GIS Data</w:t>
      </w:r>
    </w:p>
    <w:p w14:paraId="0EF1EA5E" w14:textId="1BDC26CD" w:rsidR="00DF47BB" w:rsidRDefault="007172CC" w:rsidP="00DF47BB">
      <w:pPr>
        <w:pStyle w:val="NormalWeb"/>
        <w:numPr>
          <w:ilvl w:val="0"/>
          <w:numId w:val="18"/>
        </w:numPr>
        <w:spacing w:after="0"/>
        <w:rPr>
          <w:rFonts w:ascii="Calibri" w:hAnsi="Calibri"/>
          <w:color w:val="000000"/>
          <w:sz w:val="22"/>
          <w:szCs w:val="22"/>
        </w:rPr>
      </w:pPr>
      <w:r w:rsidRPr="007172CC">
        <w:rPr>
          <w:rFonts w:ascii="Calibri" w:hAnsi="Calibri"/>
          <w:color w:val="000000"/>
          <w:sz w:val="22"/>
          <w:szCs w:val="22"/>
        </w:rPr>
        <w:t>Users are to be aware that SPOT data is</w:t>
      </w:r>
      <w:r w:rsidR="00C91148">
        <w:rPr>
          <w:rFonts w:ascii="Calibri" w:hAnsi="Calibri"/>
          <w:color w:val="000000"/>
          <w:sz w:val="22"/>
          <w:szCs w:val="22"/>
        </w:rPr>
        <w:t xml:space="preserve"> </w:t>
      </w:r>
      <w:r w:rsidRPr="007172CC">
        <w:rPr>
          <w:rFonts w:ascii="Calibri" w:hAnsi="Calibri"/>
          <w:color w:val="000000"/>
          <w:sz w:val="22"/>
          <w:szCs w:val="22"/>
        </w:rPr>
        <w:t>‘static’. This means it will not be updated prior to the next pr</w:t>
      </w:r>
      <w:r>
        <w:rPr>
          <w:rFonts w:ascii="Calibri" w:hAnsi="Calibri"/>
          <w:color w:val="000000"/>
          <w:sz w:val="22"/>
          <w:szCs w:val="22"/>
        </w:rPr>
        <w:t xml:space="preserve">ioritization submission period </w:t>
      </w:r>
    </w:p>
    <w:p w14:paraId="5D7D449B" w14:textId="71B8C10E" w:rsidR="007172CC" w:rsidRPr="007172CC" w:rsidRDefault="00DF47BB" w:rsidP="00DF47BB">
      <w:pPr>
        <w:pStyle w:val="NormalWeb"/>
        <w:numPr>
          <w:ilvl w:val="0"/>
          <w:numId w:val="18"/>
        </w:numPr>
        <w:spacing w:after="0"/>
        <w:rPr>
          <w:rFonts w:ascii="Calibri" w:hAnsi="Calibri"/>
          <w:color w:val="000000"/>
          <w:sz w:val="22"/>
          <w:szCs w:val="22"/>
        </w:rPr>
      </w:pPr>
      <w:r>
        <w:rPr>
          <w:rFonts w:ascii="Calibri" w:hAnsi="Calibri"/>
          <w:color w:val="000000"/>
          <w:sz w:val="22"/>
          <w:szCs w:val="22"/>
        </w:rPr>
        <w:t>N</w:t>
      </w:r>
      <w:r w:rsidR="007172CC" w:rsidRPr="007172CC">
        <w:rPr>
          <w:rFonts w:ascii="Calibri" w:hAnsi="Calibri"/>
          <w:color w:val="000000"/>
          <w:sz w:val="22"/>
          <w:szCs w:val="22"/>
        </w:rPr>
        <w:t>ext Prioritization Cycle is estimated to be in 2019</w:t>
      </w:r>
    </w:p>
    <w:p w14:paraId="57D33D08" w14:textId="36FD3779" w:rsidR="00DF47BB" w:rsidRDefault="007172CC" w:rsidP="007172CC">
      <w:pPr>
        <w:pStyle w:val="NormalWeb"/>
        <w:spacing w:after="0"/>
        <w:rPr>
          <w:rFonts w:ascii="Calibri" w:hAnsi="Calibri"/>
          <w:b/>
          <w:color w:val="000000"/>
          <w:sz w:val="22"/>
          <w:szCs w:val="22"/>
        </w:rPr>
      </w:pPr>
      <w:r w:rsidRPr="00DF47BB">
        <w:rPr>
          <w:rFonts w:ascii="Calibri" w:hAnsi="Calibri"/>
          <w:b/>
          <w:color w:val="000000"/>
          <w:sz w:val="22"/>
          <w:szCs w:val="22"/>
        </w:rPr>
        <w:t>Creating Draft Projects</w:t>
      </w:r>
    </w:p>
    <w:p w14:paraId="17C486EF" w14:textId="2B45E471" w:rsidR="00DF47BB" w:rsidRPr="00DF47BB" w:rsidRDefault="007172CC" w:rsidP="00C129CA">
      <w:pPr>
        <w:pStyle w:val="NormalWeb"/>
        <w:numPr>
          <w:ilvl w:val="0"/>
          <w:numId w:val="22"/>
        </w:numPr>
        <w:spacing w:after="0"/>
        <w:rPr>
          <w:b/>
          <w:bCs/>
          <w:color w:val="5B9BD5" w:themeColor="accent1"/>
        </w:rPr>
      </w:pPr>
      <w:r w:rsidRPr="007172CC">
        <w:rPr>
          <w:rFonts w:ascii="Calibri" w:hAnsi="Calibri"/>
          <w:color w:val="000000"/>
          <w:sz w:val="22"/>
          <w:szCs w:val="22"/>
        </w:rPr>
        <w:t xml:space="preserve">The ‘submit’ option will be disabled </w:t>
      </w:r>
      <w:r w:rsidR="00C91148">
        <w:rPr>
          <w:rFonts w:ascii="Calibri" w:hAnsi="Calibri"/>
          <w:color w:val="000000"/>
          <w:sz w:val="22"/>
          <w:szCs w:val="22"/>
        </w:rPr>
        <w:t xml:space="preserve">at the end of the current submission period (September 2017) </w:t>
      </w:r>
      <w:r w:rsidRPr="007172CC">
        <w:rPr>
          <w:rFonts w:ascii="Calibri" w:hAnsi="Calibri"/>
          <w:color w:val="000000"/>
          <w:sz w:val="22"/>
          <w:szCs w:val="22"/>
        </w:rPr>
        <w:t>until the next Prioritization Cycle opens</w:t>
      </w:r>
    </w:p>
    <w:p w14:paraId="305FCB00" w14:textId="77777777" w:rsidR="00C91148" w:rsidRPr="00C91148" w:rsidRDefault="00C91148" w:rsidP="00C129CA">
      <w:pPr>
        <w:pStyle w:val="NormalWeb"/>
        <w:numPr>
          <w:ilvl w:val="0"/>
          <w:numId w:val="22"/>
        </w:numPr>
        <w:spacing w:after="0"/>
        <w:rPr>
          <w:b/>
          <w:bCs/>
          <w:color w:val="5B9BD5" w:themeColor="accent1"/>
        </w:rPr>
      </w:pPr>
      <w:r>
        <w:rPr>
          <w:rFonts w:ascii="Calibri" w:hAnsi="Calibri"/>
          <w:color w:val="000000"/>
          <w:sz w:val="22"/>
          <w:szCs w:val="22"/>
        </w:rPr>
        <w:t>Users can save p</w:t>
      </w:r>
      <w:r w:rsidR="007172CC" w:rsidRPr="007172CC">
        <w:rPr>
          <w:rFonts w:ascii="Calibri" w:hAnsi="Calibri"/>
          <w:color w:val="000000"/>
          <w:sz w:val="22"/>
          <w:szCs w:val="22"/>
        </w:rPr>
        <w:t>rojects as ‘Draft’</w:t>
      </w:r>
    </w:p>
    <w:p w14:paraId="04E17DE7" w14:textId="298252F5" w:rsidR="00DF47BB" w:rsidRPr="00DF47BB" w:rsidRDefault="00C91148" w:rsidP="00C129CA">
      <w:pPr>
        <w:pStyle w:val="NormalWeb"/>
        <w:numPr>
          <w:ilvl w:val="0"/>
          <w:numId w:val="22"/>
        </w:numPr>
        <w:spacing w:after="0"/>
        <w:rPr>
          <w:b/>
          <w:bCs/>
          <w:color w:val="5B9BD5" w:themeColor="accent1"/>
        </w:rPr>
      </w:pPr>
      <w:r>
        <w:rPr>
          <w:rFonts w:ascii="Calibri" w:hAnsi="Calibri"/>
          <w:color w:val="000000"/>
          <w:sz w:val="22"/>
          <w:szCs w:val="22"/>
        </w:rPr>
        <w:t>Users will have access to the cost estimator tool in draft mode</w:t>
      </w:r>
    </w:p>
    <w:p w14:paraId="03D6FBD6" w14:textId="77777777" w:rsidR="00DF47BB" w:rsidRPr="00DF47BB" w:rsidRDefault="007172CC" w:rsidP="00C129CA">
      <w:pPr>
        <w:pStyle w:val="NormalWeb"/>
        <w:numPr>
          <w:ilvl w:val="0"/>
          <w:numId w:val="22"/>
        </w:numPr>
        <w:spacing w:after="0"/>
        <w:rPr>
          <w:b/>
          <w:bCs/>
          <w:color w:val="5B9BD5" w:themeColor="accent1"/>
        </w:rPr>
      </w:pPr>
      <w:r w:rsidRPr="007172CC">
        <w:rPr>
          <w:rFonts w:ascii="Calibri" w:hAnsi="Calibri"/>
          <w:color w:val="000000"/>
          <w:sz w:val="22"/>
          <w:szCs w:val="22"/>
        </w:rPr>
        <w:t>Projects classified as Draft can only be seen by organization (MPO, RPO, or Division) that entered the project</w:t>
      </w:r>
    </w:p>
    <w:p w14:paraId="44238EAE" w14:textId="3F1E600C" w:rsidR="00DF47BB" w:rsidRPr="00DF47BB" w:rsidRDefault="00DF47BB" w:rsidP="00C129CA">
      <w:pPr>
        <w:pStyle w:val="NormalWeb"/>
        <w:numPr>
          <w:ilvl w:val="0"/>
          <w:numId w:val="22"/>
        </w:numPr>
        <w:spacing w:after="0"/>
        <w:rPr>
          <w:b/>
          <w:bCs/>
          <w:color w:val="5B9BD5" w:themeColor="accent1"/>
        </w:rPr>
      </w:pPr>
      <w:r w:rsidRPr="007172CC">
        <w:rPr>
          <w:rFonts w:ascii="Calibri" w:hAnsi="Calibri"/>
          <w:color w:val="000000"/>
          <w:sz w:val="22"/>
          <w:szCs w:val="22"/>
        </w:rPr>
        <w:t xml:space="preserve">Users are expected to </w:t>
      </w:r>
      <w:r w:rsidR="004A11FC">
        <w:rPr>
          <w:rFonts w:ascii="Calibri" w:hAnsi="Calibri"/>
          <w:color w:val="000000"/>
          <w:sz w:val="22"/>
          <w:szCs w:val="22"/>
        </w:rPr>
        <w:t xml:space="preserve">delete </w:t>
      </w:r>
      <w:r w:rsidRPr="007172CC">
        <w:rPr>
          <w:rFonts w:ascii="Calibri" w:hAnsi="Calibri"/>
          <w:color w:val="000000"/>
          <w:sz w:val="22"/>
          <w:szCs w:val="22"/>
        </w:rPr>
        <w:t>their own draft projects periodically</w:t>
      </w:r>
      <w:r w:rsidR="004A11FC">
        <w:rPr>
          <w:rFonts w:ascii="Calibri" w:hAnsi="Calibri"/>
          <w:color w:val="000000"/>
          <w:sz w:val="22"/>
          <w:szCs w:val="22"/>
        </w:rPr>
        <w:t xml:space="preserve"> if not longer needed</w:t>
      </w:r>
      <w:r w:rsidRPr="007172CC">
        <w:rPr>
          <w:rFonts w:ascii="Calibri" w:hAnsi="Calibri"/>
          <w:color w:val="000000"/>
          <w:sz w:val="22"/>
          <w:szCs w:val="22"/>
        </w:rPr>
        <w:t xml:space="preserve">. NCDOT will </w:t>
      </w:r>
      <w:r w:rsidR="00C91148">
        <w:rPr>
          <w:rFonts w:ascii="Calibri" w:hAnsi="Calibri"/>
          <w:color w:val="000000"/>
          <w:sz w:val="22"/>
          <w:szCs w:val="22"/>
        </w:rPr>
        <w:t xml:space="preserve">not </w:t>
      </w:r>
      <w:r w:rsidRPr="007172CC">
        <w:rPr>
          <w:rFonts w:ascii="Calibri" w:hAnsi="Calibri"/>
          <w:color w:val="000000"/>
          <w:sz w:val="22"/>
          <w:szCs w:val="22"/>
        </w:rPr>
        <w:t xml:space="preserve">automate </w:t>
      </w:r>
      <w:r w:rsidR="00C91148">
        <w:rPr>
          <w:rFonts w:ascii="Calibri" w:hAnsi="Calibri"/>
          <w:color w:val="000000"/>
          <w:sz w:val="22"/>
          <w:szCs w:val="22"/>
        </w:rPr>
        <w:t>cleaning up draft projects until the next prioritization maintenance cycle. At that time, all projects will be deleted from the system for system upgrade purposes.</w:t>
      </w:r>
    </w:p>
    <w:p w14:paraId="53CF52C6" w14:textId="6C4A8888" w:rsidR="00F44E2F" w:rsidRPr="007172CC" w:rsidRDefault="007172CC" w:rsidP="00DF47BB">
      <w:pPr>
        <w:pStyle w:val="NormalWeb"/>
        <w:spacing w:after="0"/>
        <w:rPr>
          <w:rStyle w:val="Heading2Char"/>
        </w:rPr>
      </w:pPr>
      <w:r>
        <w:rPr>
          <w:rFonts w:ascii="Calibri" w:hAnsi="Calibri"/>
          <w:color w:val="000000"/>
          <w:sz w:val="22"/>
          <w:szCs w:val="22"/>
        </w:rPr>
        <w:br/>
      </w:r>
      <w:bookmarkStart w:id="11" w:name="_Toc485799389"/>
      <w:r w:rsidR="00F44E2F" w:rsidRPr="007172CC">
        <w:rPr>
          <w:rStyle w:val="Heading2Char"/>
        </w:rPr>
        <w:t>NCDOT GIS Data Catalog</w:t>
      </w:r>
      <w:bookmarkEnd w:id="11"/>
      <w:r w:rsidR="00F44E2F" w:rsidRPr="007172CC">
        <w:rPr>
          <w:rStyle w:val="Heading2Char"/>
        </w:rPr>
        <w:t xml:space="preserve"> </w:t>
      </w:r>
    </w:p>
    <w:p w14:paraId="192D1FD5" w14:textId="1C53CB65" w:rsidR="00FD0948" w:rsidRDefault="00952028" w:rsidP="00952028">
      <w:r>
        <w:t xml:space="preserve">The NCDOT GIS Unit has recently compiled a </w:t>
      </w:r>
      <w:hyperlink r:id="rId24" w:history="1">
        <w:r w:rsidRPr="00902732">
          <w:rPr>
            <w:rStyle w:val="Hyperlink"/>
          </w:rPr>
          <w:t>GIS Data Catalog</w:t>
        </w:r>
      </w:hyperlink>
      <w:r>
        <w:t xml:space="preserve"> for customer reference. The catalog is provided in MS Excel format, and contains a sheet for each method of deliver</w:t>
      </w:r>
      <w:r w:rsidR="00836345">
        <w:t>y</w:t>
      </w:r>
      <w:r w:rsidR="00FD0948">
        <w:t>, a list of data for each method, and links to the metadata online. The complete metadata contains a list of fields in the source data</w:t>
      </w:r>
      <w:r>
        <w:t xml:space="preserve">. </w:t>
      </w:r>
      <w:r w:rsidR="007C7349">
        <w:t xml:space="preserve">The catalog is currently published on the GIS Unit’s connect page in MS Excel format here, but will be replaced by a better data discovery tool in the near future. </w:t>
      </w:r>
      <w:r>
        <w:t>The current methods</w:t>
      </w:r>
      <w:r w:rsidR="00FD0948">
        <w:t xml:space="preserve"> of GIS data delivery</w:t>
      </w:r>
      <w:r>
        <w:t xml:space="preserve"> include: </w:t>
      </w:r>
    </w:p>
    <w:p w14:paraId="7FB3D4AF" w14:textId="4DCAE5D0" w:rsidR="00FD0948" w:rsidRDefault="003771DA" w:rsidP="00FD0948">
      <w:pPr>
        <w:pStyle w:val="ListParagraph"/>
        <w:numPr>
          <w:ilvl w:val="0"/>
          <w:numId w:val="11"/>
        </w:numPr>
      </w:pPr>
      <w:r>
        <w:rPr>
          <w:noProof/>
          <w:lang w:eastAsia="en-US"/>
        </w:rPr>
        <mc:AlternateContent>
          <mc:Choice Requires="wpg">
            <w:drawing>
              <wp:anchor distT="0" distB="0" distL="114300" distR="114300" simplePos="0" relativeHeight="251675648" behindDoc="1" locked="0" layoutInCell="1" allowOverlap="1" wp14:anchorId="7D431615" wp14:editId="7D08723F">
                <wp:simplePos x="0" y="0"/>
                <wp:positionH relativeFrom="margin">
                  <wp:posOffset>4968613</wp:posOffset>
                </wp:positionH>
                <wp:positionV relativeFrom="paragraph">
                  <wp:posOffset>50651</wp:posOffset>
                </wp:positionV>
                <wp:extent cx="1641475" cy="833936"/>
                <wp:effectExtent l="0" t="0" r="0" b="4445"/>
                <wp:wrapTight wrapText="bothSides">
                  <wp:wrapPolygon edited="0">
                    <wp:start x="0" y="0"/>
                    <wp:lineTo x="0" y="16286"/>
                    <wp:lineTo x="7520" y="21222"/>
                    <wp:lineTo x="20054" y="21222"/>
                    <wp:lineTo x="21308" y="16286"/>
                    <wp:lineTo x="21308" y="0"/>
                    <wp:lineTo x="0" y="0"/>
                  </wp:wrapPolygon>
                </wp:wrapTight>
                <wp:docPr id="8" name="Group 8"/>
                <wp:cNvGraphicFramePr/>
                <a:graphic xmlns:a="http://schemas.openxmlformats.org/drawingml/2006/main">
                  <a:graphicData uri="http://schemas.microsoft.com/office/word/2010/wordprocessingGroup">
                    <wpg:wgp>
                      <wpg:cNvGrpSpPr/>
                      <wpg:grpSpPr>
                        <a:xfrm>
                          <a:off x="0" y="0"/>
                          <a:ext cx="1641475" cy="833936"/>
                          <a:chOff x="0" y="0"/>
                          <a:chExt cx="1641475" cy="833936"/>
                        </a:xfrm>
                      </wpg:grpSpPr>
                      <pic:pic xmlns:pic="http://schemas.openxmlformats.org/drawingml/2006/picture">
                        <pic:nvPicPr>
                          <pic:cNvPr id="1" name="Picture 1"/>
                          <pic:cNvPicPr>
                            <a:picLocks noChangeAspect="1"/>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41475" cy="638175"/>
                          </a:xfrm>
                          <a:prstGeom prst="rect">
                            <a:avLst/>
                          </a:prstGeom>
                        </pic:spPr>
                      </pic:pic>
                      <pic:pic xmlns:pic="http://schemas.openxmlformats.org/drawingml/2006/picture">
                        <pic:nvPicPr>
                          <pic:cNvPr id="2" name="Picture 2"/>
                          <pic:cNvPicPr>
                            <a:picLocks noChangeAspect="1"/>
                          </pic:cNvPicPr>
                        </pic:nvPicPr>
                        <pic:blipFill>
                          <a:blip r:embed="rId26" cstate="print">
                            <a:extLst>
                              <a:ext uri="{28A0092B-C50C-407E-A947-70E740481C1C}">
                                <a14:useLocalDpi xmlns:a14="http://schemas.microsoft.com/office/drawing/2010/main" val="0"/>
                              </a:ext>
                            </a:extLst>
                          </a:blip>
                          <a:stretch>
                            <a:fillRect/>
                          </a:stretch>
                        </pic:blipFill>
                        <pic:spPr>
                          <a:xfrm>
                            <a:off x="609600" y="174171"/>
                            <a:ext cx="894715" cy="659765"/>
                          </a:xfrm>
                          <a:prstGeom prst="rect">
                            <a:avLst/>
                          </a:prstGeom>
                        </pic:spPr>
                      </pic:pic>
                    </wpg:wgp>
                  </a:graphicData>
                </a:graphic>
              </wp:anchor>
            </w:drawing>
          </mc:Choice>
          <mc:Fallback>
            <w:pict>
              <v:group w14:anchorId="313B58CA" id="Group 8" o:spid="_x0000_s1026" style="position:absolute;margin-left:391.25pt;margin-top:4pt;width:129.25pt;height:65.65pt;z-index:-251640832;mso-position-horizontal-relative:margin" coordsize="16414,83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width:16414;height:6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8r7AK+AAAA2gAAAA8AAABkcnMvZG93bnJldi54bWxET02LwjAQvQv7H8IIXmRNFVakGkUWFZEF&#10;sa73oRnbYjMJTaz13xthYU/D433OYtWZWrTU+MqygvEoAUGcW11xoeD3vP2cgfABWWNtmRQ8ycNq&#10;+dFbYKrtg0/UZqEQMYR9igrKEFwqpc9LMuhH1hFH7mobgyHCppC6wUcMN7WcJMlUGqw4NpTo6Luk&#10;/JbdjYLjxfnbj1kPSW4ym7Rfu+7gdkoN+t16DiJQF/7Ff+69jvPh/cr7yuUL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C8r7AK+AAAA2gAAAA8AAAAAAAAAAAAAAAAAnwIAAGRy&#10;cy9kb3ducmV2LnhtbFBLBQYAAAAABAAEAPcAAACKAwAAAAA=&#10;">
                  <v:imagedata r:id="rId32" o:title=""/>
                  <v:path arrowok="t"/>
                </v:shape>
                <v:shape id="Picture 2" o:spid="_x0000_s1028" type="#_x0000_t75" style="position:absolute;left:6096;top:1741;width:8947;height:65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2sSWnDAAAA2gAAAA8AAABkcnMvZG93bnJldi54bWxEj09rwkAUxO+C32F5Qm+60YO0qauUglC9&#10;tP47eHvJvibB7Nuw+6rx27uFQo/DzPyGWax616orhdh4NjCdZKCIS28brgwcD+vxM6goyBZbz2Tg&#10;ThFWy+Fggbn1N97RdS+VShCOORqoRbpc61jW5DBOfEecvG8fHEqSodI24C3BXatnWTbXDhtOCzV2&#10;9F5Tedn/OAPh1FQFymb7Vew2Qi/F5Vx+Ho15GvVvr6CEevkP/7U/rIEZ/F5JN0AvH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axJacMAAADaAAAADwAAAAAAAAAAAAAAAACf&#10;AgAAZHJzL2Rvd25yZXYueG1sUEsFBgAAAAAEAAQA9wAAAI8DAAAAAA==&#10;">
                  <v:imagedata r:id="rId33" o:title=""/>
                  <v:path arrowok="t"/>
                </v:shape>
                <w10:wrap type="tight" anchorx="margin"/>
              </v:group>
            </w:pict>
          </mc:Fallback>
        </mc:AlternateContent>
      </w:r>
      <w:r w:rsidR="00952028">
        <w:t xml:space="preserve">GO!NC </w:t>
      </w:r>
    </w:p>
    <w:p w14:paraId="388F1B51" w14:textId="233BF24B" w:rsidR="003771DA" w:rsidRDefault="00FD0948" w:rsidP="008226AE">
      <w:pPr>
        <w:pStyle w:val="ListParagraph"/>
        <w:numPr>
          <w:ilvl w:val="0"/>
          <w:numId w:val="11"/>
        </w:numPr>
      </w:pPr>
      <w:r>
        <w:t>NCDOT Connect</w:t>
      </w:r>
      <w:r w:rsidR="003771DA">
        <w:t xml:space="preserve"> (Each Unit’s Connect Site has resources)</w:t>
      </w:r>
    </w:p>
    <w:p w14:paraId="6F7CB40C" w14:textId="678AEF3D" w:rsidR="007F6A0E" w:rsidRDefault="007F6A0E" w:rsidP="007F6A0E">
      <w:pPr>
        <w:pStyle w:val="Heading2"/>
      </w:pPr>
      <w:bookmarkStart w:id="12" w:name="_Toc485799390"/>
      <w:r>
        <w:t>NC DOT Resources</w:t>
      </w:r>
      <w:bookmarkEnd w:id="12"/>
    </w:p>
    <w:p w14:paraId="1E14178A" w14:textId="22566B63" w:rsidR="007F6A0E" w:rsidRPr="00EE77D1" w:rsidRDefault="007F6A0E" w:rsidP="007F6A0E">
      <w:pPr>
        <w:pStyle w:val="ListParagraph"/>
        <w:numPr>
          <w:ilvl w:val="0"/>
          <w:numId w:val="6"/>
        </w:numPr>
        <w:rPr>
          <w:b/>
        </w:rPr>
      </w:pPr>
      <w:r w:rsidRPr="00EE77D1">
        <w:rPr>
          <w:b/>
        </w:rPr>
        <w:t>GO!NC</w:t>
      </w:r>
    </w:p>
    <w:p w14:paraId="03D7C142" w14:textId="09BD3773" w:rsidR="007F6A0E" w:rsidRDefault="007F6A0E" w:rsidP="007F6A0E">
      <w:pPr>
        <w:pStyle w:val="ListParagraph"/>
        <w:numPr>
          <w:ilvl w:val="1"/>
          <w:numId w:val="6"/>
        </w:numPr>
      </w:pPr>
      <w:r>
        <w:t>GO</w:t>
      </w:r>
      <w:proofErr w:type="gramStart"/>
      <w:r>
        <w:t>!NC</w:t>
      </w:r>
      <w:proofErr w:type="gramEnd"/>
      <w:r>
        <w:t xml:space="preserve"> provides access to NCDOT business unit geospatial data through easy-to-use maps and applications. </w:t>
      </w:r>
    </w:p>
    <w:p w14:paraId="6F674BCA" w14:textId="204A3CC0" w:rsidR="003771DA" w:rsidRDefault="003771DA" w:rsidP="003771DA">
      <w:pPr>
        <w:pStyle w:val="ListParagraph"/>
        <w:numPr>
          <w:ilvl w:val="1"/>
          <w:numId w:val="6"/>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GO!NC Support, link</w:t>
      </w:r>
    </w:p>
    <w:p w14:paraId="5ACA55F5" w14:textId="164D2181" w:rsidR="008015C2" w:rsidRPr="003A2DDF" w:rsidRDefault="008015C2" w:rsidP="003771DA">
      <w:pPr>
        <w:pStyle w:val="ListParagraph"/>
        <w:numPr>
          <w:ilvl w:val="1"/>
          <w:numId w:val="6"/>
        </w:numPr>
        <w:spacing w:after="0" w:line="240" w:lineRule="auto"/>
        <w:rPr>
          <w:rFonts w:ascii="Calibri" w:eastAsia="Times New Roman" w:hAnsi="Calibri" w:cs="Times New Roman"/>
          <w:color w:val="auto"/>
          <w:sz w:val="22"/>
          <w:szCs w:val="22"/>
          <w:lang w:eastAsia="en-US"/>
        </w:rPr>
      </w:pPr>
      <w:r>
        <w:rPr>
          <w:rFonts w:ascii="Calibri" w:eastAsia="Times New Roman" w:hAnsi="Calibri" w:cs="Times New Roman"/>
          <w:color w:val="auto"/>
          <w:sz w:val="22"/>
          <w:szCs w:val="22"/>
          <w:lang w:eastAsia="en-US"/>
        </w:rPr>
        <w:t xml:space="preserve">SPOT </w:t>
      </w:r>
      <w:proofErr w:type="spellStart"/>
      <w:r>
        <w:rPr>
          <w:rFonts w:ascii="Calibri" w:eastAsia="Times New Roman" w:hAnsi="Calibri" w:cs="Times New Roman"/>
          <w:color w:val="auto"/>
          <w:sz w:val="22"/>
          <w:szCs w:val="22"/>
          <w:lang w:eastAsia="en-US"/>
        </w:rPr>
        <w:t>On!ine</w:t>
      </w:r>
      <w:proofErr w:type="spellEnd"/>
    </w:p>
    <w:p w14:paraId="0B0BA8E9" w14:textId="61090A9D" w:rsidR="007F6A0E" w:rsidRPr="00BF202E" w:rsidRDefault="007F6A0E" w:rsidP="007F6A0E">
      <w:pPr>
        <w:spacing w:after="0" w:line="240" w:lineRule="auto"/>
        <w:rPr>
          <w:rFonts w:ascii="Calibri" w:eastAsia="Times New Roman" w:hAnsi="Calibri" w:cs="Times New Roman"/>
          <w:color w:val="auto"/>
          <w:sz w:val="22"/>
          <w:szCs w:val="22"/>
          <w:lang w:eastAsia="en-US"/>
        </w:rPr>
      </w:pPr>
    </w:p>
    <w:p w14:paraId="595B9EA0" w14:textId="77777777" w:rsidR="007F6A0E" w:rsidRPr="00952028" w:rsidRDefault="007F6A0E" w:rsidP="007F6A0E">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color w:val="auto"/>
          <w:sz w:val="22"/>
          <w:szCs w:val="22"/>
          <w:lang w:eastAsia="en-US"/>
        </w:rPr>
        <w:t>NCDOT Enterprise GIS</w:t>
      </w:r>
      <w:r>
        <w:rPr>
          <w:rFonts w:ascii="Calibri" w:eastAsia="Times New Roman" w:hAnsi="Calibri" w:cs="Times New Roman"/>
          <w:b/>
          <w:color w:val="auto"/>
          <w:sz w:val="22"/>
          <w:szCs w:val="22"/>
          <w:lang w:eastAsia="en-US"/>
        </w:rPr>
        <w:br/>
      </w:r>
      <w:hyperlink r:id="rId34" w:history="1">
        <w:r w:rsidRPr="00BF202E">
          <w:rPr>
            <w:rStyle w:val="HyperlinksChar"/>
            <w:rFonts w:eastAsiaTheme="minorHAnsi"/>
          </w:rPr>
          <w:t>https://connect.ncdot.gov/resources/gis/Pages/default.aspx</w:t>
        </w:r>
      </w:hyperlink>
      <w:r w:rsidRPr="00BF202E">
        <w:rPr>
          <w:rStyle w:val="HyperlinksChar"/>
          <w:rFonts w:eastAsiaTheme="minorHAnsi"/>
        </w:rPr>
        <w:t xml:space="preserve"> </w:t>
      </w:r>
    </w:p>
    <w:p w14:paraId="2AE151DE" w14:textId="77777777" w:rsidR="007F6A0E" w:rsidRPr="003A2DDF" w:rsidRDefault="007F6A0E" w:rsidP="007F6A0E">
      <w:pPr>
        <w:pStyle w:val="ListParagraph"/>
        <w:numPr>
          <w:ilvl w:val="1"/>
          <w:numId w:val="10"/>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DE Letters</w:t>
      </w:r>
      <w:r w:rsidRPr="003A2DDF">
        <w:rPr>
          <w:rFonts w:ascii="Calibri" w:eastAsia="Times New Roman" w:hAnsi="Calibri" w:cs="Times New Roman"/>
          <w:color w:val="auto"/>
          <w:sz w:val="22"/>
          <w:szCs w:val="22"/>
          <w:lang w:eastAsia="en-US"/>
        </w:rPr>
        <w:tab/>
      </w:r>
    </w:p>
    <w:p w14:paraId="1889461C" w14:textId="77777777" w:rsidR="007F6A0E" w:rsidRPr="003A2DDF" w:rsidRDefault="007F6A0E" w:rsidP="007F6A0E">
      <w:pPr>
        <w:pStyle w:val="ListParagraph"/>
        <w:numPr>
          <w:ilvl w:val="1"/>
          <w:numId w:val="10"/>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SR Roads Lookup</w:t>
      </w:r>
    </w:p>
    <w:p w14:paraId="6553610F" w14:textId="77777777" w:rsidR="007F6A0E" w:rsidRPr="003A2DDF" w:rsidRDefault="007F6A0E" w:rsidP="007F6A0E">
      <w:pPr>
        <w:pStyle w:val="ListParagraph"/>
        <w:numPr>
          <w:ilvl w:val="1"/>
          <w:numId w:val="10"/>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Contour &amp; Elevation Data</w:t>
      </w:r>
    </w:p>
    <w:p w14:paraId="4ABF61D4" w14:textId="77777777" w:rsidR="007F6A0E" w:rsidRPr="003A2DDF" w:rsidRDefault="007F6A0E" w:rsidP="007F6A0E">
      <w:pPr>
        <w:pStyle w:val="ListParagraph"/>
        <w:numPr>
          <w:ilvl w:val="1"/>
          <w:numId w:val="10"/>
        </w:numPr>
        <w:spacing w:after="0" w:line="240" w:lineRule="auto"/>
        <w:rPr>
          <w:rFonts w:ascii="Calibri" w:eastAsia="Times New Roman" w:hAnsi="Calibri" w:cs="Times New Roman"/>
          <w:color w:val="auto"/>
          <w:sz w:val="22"/>
          <w:szCs w:val="22"/>
          <w:lang w:eastAsia="en-US"/>
        </w:rPr>
      </w:pPr>
      <w:r w:rsidRPr="003A2DDF">
        <w:rPr>
          <w:rFonts w:ascii="Calibri" w:eastAsia="Times New Roman" w:hAnsi="Calibri" w:cs="Times New Roman"/>
          <w:color w:val="auto"/>
          <w:sz w:val="22"/>
          <w:szCs w:val="22"/>
          <w:lang w:eastAsia="en-US"/>
        </w:rPr>
        <w:t>Bike Maps</w:t>
      </w:r>
    </w:p>
    <w:p w14:paraId="2B18D2A4" w14:textId="77777777" w:rsidR="007F6A0E" w:rsidRDefault="007F6A0E" w:rsidP="007F6A0E">
      <w:pPr>
        <w:spacing w:after="0" w:line="240" w:lineRule="auto"/>
        <w:rPr>
          <w:rFonts w:ascii="Calibri" w:eastAsia="Times New Roman" w:hAnsi="Calibri" w:cs="Times New Roman"/>
          <w:b/>
          <w:color w:val="auto"/>
          <w:sz w:val="22"/>
          <w:szCs w:val="22"/>
          <w:lang w:eastAsia="en-US"/>
        </w:rPr>
      </w:pPr>
    </w:p>
    <w:p w14:paraId="7255A223" w14:textId="77777777" w:rsidR="007F6A0E" w:rsidRPr="00952028" w:rsidRDefault="007F6A0E" w:rsidP="007F6A0E">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color w:val="auto"/>
          <w:sz w:val="22"/>
          <w:szCs w:val="22"/>
          <w:lang w:eastAsia="en-US"/>
        </w:rPr>
        <w:t>NCDOT GIS Data Layers</w:t>
      </w:r>
      <w:r>
        <w:rPr>
          <w:rFonts w:ascii="Calibri" w:eastAsia="Times New Roman" w:hAnsi="Calibri" w:cs="Times New Roman"/>
          <w:b/>
          <w:color w:val="auto"/>
          <w:sz w:val="22"/>
          <w:szCs w:val="22"/>
          <w:lang w:eastAsia="en-US"/>
        </w:rPr>
        <w:t>-</w:t>
      </w:r>
      <w:r w:rsidRPr="00952028">
        <w:rPr>
          <w:rFonts w:ascii="Calibri" w:eastAsia="Times New Roman" w:hAnsi="Calibri" w:cs="Times New Roman"/>
          <w:color w:val="auto"/>
          <w:sz w:val="22"/>
          <w:szCs w:val="22"/>
          <w:lang w:eastAsia="en-US"/>
        </w:rPr>
        <w:t>**Note – Some layers are updated by GIS Unit, but not all</w:t>
      </w:r>
    </w:p>
    <w:p w14:paraId="5A39FA45" w14:textId="77777777" w:rsidR="007F6A0E" w:rsidRPr="00952028" w:rsidRDefault="00F95CDC" w:rsidP="007F6A0E">
      <w:pPr>
        <w:pStyle w:val="Hyperlinks"/>
      </w:pPr>
      <w:hyperlink r:id="rId35" w:history="1">
        <w:r w:rsidR="007F6A0E" w:rsidRPr="00B03938">
          <w:rPr>
            <w:rStyle w:val="Hyperlink"/>
          </w:rPr>
          <w:t>https://connect.ncdot.gov/resources/gis/pages/gis-data-layers.aspx</w:t>
        </w:r>
      </w:hyperlink>
      <w:r w:rsidR="007F6A0E">
        <w:t xml:space="preserve"> </w:t>
      </w:r>
    </w:p>
    <w:p w14:paraId="1480B5CB" w14:textId="77777777" w:rsidR="007F6A0E" w:rsidRDefault="007F6A0E" w:rsidP="007F6A0E"/>
    <w:p w14:paraId="53A74FFE" w14:textId="18FDCDC0" w:rsidR="0063754A" w:rsidRDefault="0063754A" w:rsidP="0063754A">
      <w:pPr>
        <w:pStyle w:val="Heading2"/>
      </w:pPr>
      <w:bookmarkStart w:id="13" w:name="_Toc485799391"/>
      <w:r>
        <w:lastRenderedPageBreak/>
        <w:t>Links (NCDOT data links &amp; other useful links)</w:t>
      </w:r>
      <w:bookmarkEnd w:id="13"/>
    </w:p>
    <w:p w14:paraId="39016031" w14:textId="77777777" w:rsidR="00952028" w:rsidRPr="00952028" w:rsidRDefault="00952028" w:rsidP="00952028">
      <w:pPr>
        <w:spacing w:after="0" w:line="240" w:lineRule="auto"/>
        <w:rPr>
          <w:rFonts w:ascii="Calibri" w:eastAsia="Times New Roman" w:hAnsi="Calibri" w:cs="Times New Roman"/>
          <w:b/>
          <w:color w:val="auto"/>
          <w:sz w:val="22"/>
          <w:szCs w:val="22"/>
          <w:lang w:eastAsia="en-US"/>
        </w:rPr>
      </w:pPr>
      <w:r w:rsidRPr="00952028">
        <w:rPr>
          <w:rFonts w:ascii="Calibri" w:eastAsia="Times New Roman" w:hAnsi="Calibri" w:cs="Times New Roman"/>
          <w:b/>
          <w:color w:val="auto"/>
          <w:sz w:val="22"/>
          <w:szCs w:val="22"/>
          <w:lang w:eastAsia="en-US"/>
        </w:rPr>
        <w:t>Center for Geographic Information and Analysis (CGIA)</w:t>
      </w:r>
    </w:p>
    <w:p w14:paraId="06A3236D" w14:textId="77777777" w:rsidR="007232AD" w:rsidRDefault="00F95CDC" w:rsidP="007232AD">
      <w:pPr>
        <w:pStyle w:val="Hyperlinks"/>
      </w:pPr>
      <w:hyperlink r:id="rId36" w:history="1">
        <w:r w:rsidR="007232AD" w:rsidRPr="00B03938">
          <w:rPr>
            <w:rStyle w:val="Hyperlink"/>
          </w:rPr>
          <w:t>http://www.cgia.state.nc.us/DataResources.aspx</w:t>
        </w:r>
      </w:hyperlink>
      <w:r w:rsidR="007232AD">
        <w:t xml:space="preserve"> </w:t>
      </w:r>
    </w:p>
    <w:p w14:paraId="57620A7D" w14:textId="61530581" w:rsidR="00952028" w:rsidRPr="00952028" w:rsidRDefault="00952028" w:rsidP="00952028">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color w:val="auto"/>
          <w:sz w:val="22"/>
          <w:szCs w:val="22"/>
          <w:lang w:eastAsia="en-US"/>
        </w:rPr>
        <w:tab/>
      </w:r>
    </w:p>
    <w:p w14:paraId="67394C14" w14:textId="08082C84" w:rsidR="00952028" w:rsidRPr="00952028" w:rsidRDefault="00952028" w:rsidP="00952028">
      <w:pPr>
        <w:spacing w:after="0" w:line="240" w:lineRule="auto"/>
        <w:rPr>
          <w:rFonts w:ascii="Calibri" w:eastAsia="Times New Roman" w:hAnsi="Calibri" w:cs="Times New Roman"/>
          <w:b/>
          <w:color w:val="auto"/>
          <w:sz w:val="22"/>
          <w:szCs w:val="22"/>
          <w:lang w:eastAsia="en-US"/>
        </w:rPr>
      </w:pPr>
      <w:r w:rsidRPr="00952028">
        <w:rPr>
          <w:rFonts w:ascii="Calibri" w:eastAsia="Times New Roman" w:hAnsi="Calibri" w:cs="Times New Roman"/>
          <w:b/>
          <w:color w:val="auto"/>
          <w:sz w:val="22"/>
          <w:szCs w:val="22"/>
          <w:lang w:eastAsia="en-US"/>
        </w:rPr>
        <w:t xml:space="preserve">NC </w:t>
      </w:r>
      <w:proofErr w:type="spellStart"/>
      <w:r w:rsidRPr="00952028">
        <w:rPr>
          <w:rFonts w:ascii="Calibri" w:eastAsia="Times New Roman" w:hAnsi="Calibri" w:cs="Times New Roman"/>
          <w:b/>
          <w:color w:val="auto"/>
          <w:sz w:val="22"/>
          <w:szCs w:val="22"/>
          <w:lang w:eastAsia="en-US"/>
        </w:rPr>
        <w:t>OneMap</w:t>
      </w:r>
      <w:proofErr w:type="spellEnd"/>
      <w:r w:rsidRPr="00952028">
        <w:rPr>
          <w:rFonts w:ascii="Calibri" w:eastAsia="Times New Roman" w:hAnsi="Calibri" w:cs="Times New Roman"/>
          <w:b/>
          <w:color w:val="auto"/>
          <w:sz w:val="22"/>
          <w:szCs w:val="22"/>
          <w:lang w:eastAsia="en-US"/>
        </w:rPr>
        <w:t xml:space="preserve"> Geospatial Portal</w:t>
      </w:r>
    </w:p>
    <w:p w14:paraId="3A5092E7" w14:textId="7D05E590" w:rsidR="00FE2EF8" w:rsidRDefault="00F95CDC" w:rsidP="007232AD">
      <w:pPr>
        <w:pStyle w:val="Hyperlinks"/>
      </w:pPr>
      <w:hyperlink r:id="rId37" w:history="1">
        <w:r w:rsidR="007232AD" w:rsidRPr="00B03938">
          <w:rPr>
            <w:rStyle w:val="Hyperlink"/>
          </w:rPr>
          <w:t>http://data.nconemap.gov/geoportal/catalog/main/home.page</w:t>
        </w:r>
      </w:hyperlink>
      <w:r w:rsidR="007232AD">
        <w:t xml:space="preserve"> </w:t>
      </w:r>
    </w:p>
    <w:p w14:paraId="7AC2610A" w14:textId="1CDD8CDA" w:rsidR="007232AD" w:rsidRPr="00952028" w:rsidRDefault="007232AD" w:rsidP="00952028">
      <w:pPr>
        <w:spacing w:after="0" w:line="240" w:lineRule="auto"/>
        <w:rPr>
          <w:rFonts w:ascii="Calibri" w:eastAsia="Times New Roman" w:hAnsi="Calibri" w:cs="Times New Roman"/>
          <w:color w:val="auto"/>
          <w:sz w:val="22"/>
          <w:szCs w:val="22"/>
          <w:lang w:eastAsia="en-US"/>
        </w:rPr>
      </w:pPr>
    </w:p>
    <w:p w14:paraId="2C146839" w14:textId="086ADD14" w:rsidR="00952028" w:rsidRPr="007232AD" w:rsidRDefault="00952028" w:rsidP="00BF202E">
      <w:pPr>
        <w:pStyle w:val="Hyperlinks"/>
      </w:pPr>
      <w:r w:rsidRPr="00952028">
        <w:rPr>
          <w:b/>
          <w:color w:val="auto"/>
        </w:rPr>
        <w:t>State Data Center</w:t>
      </w:r>
      <w:r w:rsidRPr="00952028">
        <w:rPr>
          <w:color w:val="auto"/>
        </w:rPr>
        <w:t xml:space="preserve"> </w:t>
      </w:r>
      <w:r w:rsidR="00FE2EF8">
        <w:rPr>
          <w:color w:val="auto"/>
        </w:rPr>
        <w:br/>
      </w:r>
      <w:hyperlink r:id="rId38" w:history="1">
        <w:r w:rsidR="007232AD" w:rsidRPr="007232AD">
          <w:t>http://sdc.state.nc.us</w:t>
        </w:r>
      </w:hyperlink>
      <w:r w:rsidR="007232AD" w:rsidRPr="007232AD">
        <w:t xml:space="preserve"> </w:t>
      </w:r>
    </w:p>
    <w:p w14:paraId="25EF0A88" w14:textId="77777777" w:rsidR="00952028" w:rsidRPr="00952028" w:rsidRDefault="00952028" w:rsidP="00BF202E">
      <w:pPr>
        <w:pStyle w:val="Hyperlinks"/>
        <w:rPr>
          <w:color w:val="auto"/>
        </w:rPr>
      </w:pPr>
    </w:p>
    <w:p w14:paraId="5E73C33E" w14:textId="43100319" w:rsidR="00952028" w:rsidRPr="007232AD" w:rsidRDefault="00952028" w:rsidP="00BF202E">
      <w:pPr>
        <w:pStyle w:val="Hyperlinks"/>
      </w:pPr>
      <w:r w:rsidRPr="00952028">
        <w:rPr>
          <w:b/>
          <w:color w:val="auto"/>
        </w:rPr>
        <w:t>State Demographics</w:t>
      </w:r>
      <w:r w:rsidR="00FE2EF8">
        <w:rPr>
          <w:color w:val="auto"/>
        </w:rPr>
        <w:br/>
      </w:r>
      <w:hyperlink r:id="rId39" w:history="1">
        <w:r w:rsidR="007232AD" w:rsidRPr="007232AD">
          <w:t>http://www.demog.state.nc.us</w:t>
        </w:r>
      </w:hyperlink>
      <w:r w:rsidR="007232AD" w:rsidRPr="007232AD">
        <w:t xml:space="preserve"> </w:t>
      </w:r>
    </w:p>
    <w:p w14:paraId="1A161870" w14:textId="77777777" w:rsidR="00952028" w:rsidRPr="00952028" w:rsidRDefault="00952028" w:rsidP="00BF202E">
      <w:pPr>
        <w:pStyle w:val="Hyperlinks"/>
        <w:rPr>
          <w:color w:val="auto"/>
        </w:rPr>
      </w:pPr>
    </w:p>
    <w:p w14:paraId="5CB43E47" w14:textId="5B5459B3" w:rsidR="00952028" w:rsidRPr="007232AD" w:rsidRDefault="00952028" w:rsidP="00BF202E">
      <w:pPr>
        <w:pStyle w:val="Hyperlinks"/>
      </w:pPr>
      <w:r w:rsidRPr="00952028">
        <w:rPr>
          <w:b/>
          <w:color w:val="auto"/>
        </w:rPr>
        <w:t>State Library</w:t>
      </w:r>
      <w:r w:rsidR="00FE2EF8">
        <w:rPr>
          <w:color w:val="auto"/>
        </w:rPr>
        <w:br/>
      </w:r>
      <w:hyperlink r:id="rId40" w:history="1">
        <w:r w:rsidR="007232AD" w:rsidRPr="007232AD">
          <w:t>http://statelibrary.dcr.state.nc.us</w:t>
        </w:r>
      </w:hyperlink>
      <w:r w:rsidR="007232AD" w:rsidRPr="007232AD">
        <w:t xml:space="preserve"> </w:t>
      </w:r>
    </w:p>
    <w:p w14:paraId="09C60F79" w14:textId="77777777" w:rsidR="00952028" w:rsidRPr="00952028" w:rsidRDefault="00952028" w:rsidP="00BF202E">
      <w:pPr>
        <w:pStyle w:val="Hyperlinks"/>
        <w:rPr>
          <w:color w:val="auto"/>
        </w:rPr>
      </w:pPr>
    </w:p>
    <w:p w14:paraId="0E4C5B18" w14:textId="4A19BB75" w:rsidR="00952028" w:rsidRPr="007232AD" w:rsidRDefault="00952028" w:rsidP="00BF202E">
      <w:pPr>
        <w:pStyle w:val="Hyperlinks"/>
      </w:pPr>
      <w:r w:rsidRPr="00952028">
        <w:rPr>
          <w:b/>
          <w:color w:val="auto"/>
        </w:rPr>
        <w:t>NC Dept. of Transportation</w:t>
      </w:r>
      <w:r w:rsidRPr="00952028">
        <w:rPr>
          <w:color w:val="auto"/>
        </w:rPr>
        <w:t xml:space="preserve"> </w:t>
      </w:r>
      <w:r w:rsidR="00FE2EF8">
        <w:rPr>
          <w:color w:val="auto"/>
        </w:rPr>
        <w:br/>
      </w:r>
      <w:hyperlink r:id="rId41" w:history="1">
        <w:r w:rsidR="007232AD" w:rsidRPr="007232AD">
          <w:t>http://www.ncdot.org/it/gis/DataDistribution</w:t>
        </w:r>
      </w:hyperlink>
      <w:r w:rsidR="007232AD" w:rsidRPr="007232AD">
        <w:t xml:space="preserve"> </w:t>
      </w:r>
    </w:p>
    <w:p w14:paraId="224F5BCC" w14:textId="77777777" w:rsidR="00952028" w:rsidRPr="00952028" w:rsidRDefault="00952028" w:rsidP="00BF202E">
      <w:pPr>
        <w:pStyle w:val="Hyperlinks"/>
        <w:rPr>
          <w:color w:val="auto"/>
        </w:rPr>
      </w:pPr>
    </w:p>
    <w:p w14:paraId="59815DCD" w14:textId="34A597B9" w:rsidR="00952028" w:rsidRPr="00BF202E" w:rsidRDefault="00952028" w:rsidP="00952028">
      <w:pPr>
        <w:spacing w:after="0" w:line="240" w:lineRule="auto"/>
        <w:rPr>
          <w:rStyle w:val="HyperlinksChar"/>
          <w:rFonts w:eastAsiaTheme="minorHAnsi"/>
        </w:rPr>
      </w:pPr>
      <w:r w:rsidRPr="00952028">
        <w:rPr>
          <w:rFonts w:ascii="Calibri" w:eastAsia="Times New Roman" w:hAnsi="Calibri" w:cs="Times New Roman"/>
          <w:b/>
          <w:color w:val="auto"/>
          <w:sz w:val="22"/>
          <w:szCs w:val="22"/>
          <w:lang w:eastAsia="en-US"/>
        </w:rPr>
        <w:t>NC Flood Risk Information System</w:t>
      </w:r>
      <w:r w:rsidR="00FE2EF8">
        <w:rPr>
          <w:rFonts w:ascii="Calibri" w:eastAsia="Times New Roman" w:hAnsi="Calibri" w:cs="Times New Roman"/>
          <w:b/>
          <w:color w:val="auto"/>
          <w:sz w:val="22"/>
          <w:szCs w:val="22"/>
          <w:lang w:eastAsia="en-US"/>
        </w:rPr>
        <w:br/>
      </w:r>
      <w:hyperlink r:id="rId42" w:history="1">
        <w:r w:rsidR="00FE2EF8" w:rsidRPr="00BF202E">
          <w:rPr>
            <w:rStyle w:val="HyperlinksChar"/>
            <w:rFonts w:eastAsiaTheme="minorHAnsi"/>
          </w:rPr>
          <w:t>http://www.ncfloodmaps.com</w:t>
        </w:r>
      </w:hyperlink>
      <w:r w:rsidR="00FE2EF8" w:rsidRPr="00BF202E">
        <w:rPr>
          <w:rStyle w:val="HyperlinksChar"/>
          <w:rFonts w:eastAsiaTheme="minorHAnsi"/>
        </w:rPr>
        <w:t xml:space="preserve"> </w:t>
      </w:r>
    </w:p>
    <w:p w14:paraId="52F86042" w14:textId="77777777" w:rsidR="00952028" w:rsidRPr="00952028" w:rsidRDefault="00952028" w:rsidP="00952028">
      <w:pPr>
        <w:spacing w:after="0" w:line="240" w:lineRule="auto"/>
        <w:rPr>
          <w:rFonts w:ascii="Calibri" w:eastAsia="Times New Roman" w:hAnsi="Calibri" w:cs="Times New Roman"/>
          <w:color w:val="auto"/>
          <w:sz w:val="22"/>
          <w:szCs w:val="22"/>
          <w:lang w:eastAsia="en-US"/>
        </w:rPr>
      </w:pPr>
    </w:p>
    <w:p w14:paraId="1D919534" w14:textId="401808DD" w:rsidR="00952028" w:rsidRPr="007232AD" w:rsidRDefault="00952028" w:rsidP="00BF202E">
      <w:pPr>
        <w:pStyle w:val="Hyperlinks"/>
      </w:pPr>
      <w:r w:rsidRPr="00952028">
        <w:rPr>
          <w:b/>
          <w:color w:val="auto"/>
        </w:rPr>
        <w:t>NC Geodetic Survey</w:t>
      </w:r>
      <w:r w:rsidR="007232AD">
        <w:rPr>
          <w:b/>
          <w:color w:val="auto"/>
        </w:rPr>
        <w:br/>
      </w:r>
      <w:hyperlink r:id="rId43" w:history="1">
        <w:r w:rsidR="007232AD" w:rsidRPr="007232AD">
          <w:t>http://www.ncgs.state.nc.us</w:t>
        </w:r>
      </w:hyperlink>
      <w:r w:rsidR="007232AD" w:rsidRPr="007232AD">
        <w:t xml:space="preserve"> </w:t>
      </w:r>
    </w:p>
    <w:p w14:paraId="75159B78" w14:textId="77777777" w:rsidR="00952028" w:rsidRPr="00952028" w:rsidRDefault="00952028" w:rsidP="00BF202E">
      <w:pPr>
        <w:pStyle w:val="Hyperlinks"/>
        <w:rPr>
          <w:color w:val="auto"/>
        </w:rPr>
      </w:pPr>
    </w:p>
    <w:p w14:paraId="58FA318B" w14:textId="629405E2" w:rsidR="00952028" w:rsidRPr="00952028" w:rsidRDefault="00952028" w:rsidP="00952028">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color w:val="auto"/>
          <w:sz w:val="22"/>
          <w:szCs w:val="22"/>
          <w:lang w:eastAsia="en-US"/>
        </w:rPr>
        <w:t>NC Geological Survey</w:t>
      </w:r>
      <w:r w:rsidR="00FE2EF8">
        <w:rPr>
          <w:rFonts w:ascii="Calibri" w:eastAsia="Times New Roman" w:hAnsi="Calibri" w:cs="Times New Roman"/>
          <w:b/>
          <w:color w:val="auto"/>
          <w:sz w:val="22"/>
          <w:szCs w:val="22"/>
          <w:lang w:eastAsia="en-US"/>
        </w:rPr>
        <w:br/>
      </w:r>
      <w:hyperlink r:id="rId44" w:history="1">
        <w:r w:rsidR="00FE2EF8" w:rsidRPr="00BF202E">
          <w:rPr>
            <w:rStyle w:val="HyperlinksChar"/>
            <w:rFonts w:eastAsiaTheme="minorHAnsi"/>
          </w:rPr>
          <w:t>http://www.geology.enr.state.nc.us</w:t>
        </w:r>
      </w:hyperlink>
      <w:r w:rsidR="00FE2EF8" w:rsidRPr="00AB3ED0">
        <w:rPr>
          <w:rFonts w:ascii="Calibri" w:eastAsia="Times New Roman" w:hAnsi="Calibri" w:cs="Times New Roman"/>
          <w:color w:val="00B0F0"/>
          <w:sz w:val="22"/>
          <w:szCs w:val="22"/>
          <w:lang w:eastAsia="en-US"/>
        </w:rPr>
        <w:t xml:space="preserve"> </w:t>
      </w:r>
    </w:p>
    <w:p w14:paraId="114B9184" w14:textId="77777777" w:rsidR="00952028" w:rsidRPr="00952028" w:rsidRDefault="00952028" w:rsidP="00952028">
      <w:pPr>
        <w:spacing w:after="0" w:line="240" w:lineRule="auto"/>
        <w:rPr>
          <w:rFonts w:ascii="Calibri" w:eastAsia="Times New Roman" w:hAnsi="Calibri" w:cs="Times New Roman"/>
          <w:color w:val="auto"/>
          <w:sz w:val="22"/>
          <w:szCs w:val="22"/>
          <w:lang w:eastAsia="en-US"/>
        </w:rPr>
      </w:pPr>
    </w:p>
    <w:p w14:paraId="1B1A3DA3" w14:textId="0568B4A6" w:rsidR="00952028" w:rsidRPr="00952028" w:rsidRDefault="00952028" w:rsidP="00952028">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color w:val="auto"/>
          <w:sz w:val="22"/>
          <w:szCs w:val="22"/>
          <w:lang w:eastAsia="en-US"/>
        </w:rPr>
        <w:t>US Census Bureau</w:t>
      </w:r>
      <w:r w:rsidR="00FE2EF8">
        <w:rPr>
          <w:rFonts w:ascii="Calibri" w:eastAsia="Times New Roman" w:hAnsi="Calibri" w:cs="Times New Roman"/>
          <w:b/>
          <w:color w:val="auto"/>
          <w:sz w:val="22"/>
          <w:szCs w:val="22"/>
          <w:lang w:eastAsia="en-US"/>
        </w:rPr>
        <w:br/>
      </w:r>
      <w:hyperlink r:id="rId45" w:history="1">
        <w:r w:rsidR="00FE2EF8" w:rsidRPr="00BF202E">
          <w:rPr>
            <w:rStyle w:val="HyperlinksChar"/>
            <w:rFonts w:eastAsiaTheme="minorHAnsi"/>
          </w:rPr>
          <w:t>http://www.census.gov</w:t>
        </w:r>
      </w:hyperlink>
      <w:r w:rsidR="00FE2EF8" w:rsidRPr="00AB3ED0">
        <w:rPr>
          <w:rFonts w:ascii="Calibri" w:eastAsia="Times New Roman" w:hAnsi="Calibri" w:cs="Times New Roman"/>
          <w:color w:val="00B0F0"/>
          <w:sz w:val="22"/>
          <w:szCs w:val="22"/>
          <w:lang w:eastAsia="en-US"/>
        </w:rPr>
        <w:t xml:space="preserve"> </w:t>
      </w:r>
    </w:p>
    <w:p w14:paraId="58BB5108" w14:textId="77777777" w:rsidR="00952028" w:rsidRPr="00952028" w:rsidRDefault="00952028" w:rsidP="00952028">
      <w:pPr>
        <w:spacing w:after="0" w:line="240" w:lineRule="auto"/>
        <w:rPr>
          <w:rFonts w:ascii="Calibri" w:eastAsia="Times New Roman" w:hAnsi="Calibri" w:cs="Times New Roman"/>
          <w:color w:val="auto"/>
          <w:sz w:val="22"/>
          <w:szCs w:val="22"/>
          <w:lang w:eastAsia="en-US"/>
        </w:rPr>
      </w:pPr>
    </w:p>
    <w:p w14:paraId="2520904D" w14:textId="77777777" w:rsidR="00952028" w:rsidRPr="00952028" w:rsidRDefault="00952028" w:rsidP="00952028">
      <w:pPr>
        <w:spacing w:after="0" w:line="240" w:lineRule="auto"/>
        <w:rPr>
          <w:rFonts w:ascii="Calibri" w:eastAsia="Times New Roman" w:hAnsi="Calibri" w:cs="Times New Roman"/>
          <w:color w:val="auto"/>
          <w:sz w:val="22"/>
          <w:szCs w:val="22"/>
          <w:lang w:eastAsia="en-US"/>
        </w:rPr>
      </w:pPr>
      <w:r w:rsidRPr="00952028">
        <w:rPr>
          <w:rFonts w:ascii="Calibri" w:eastAsia="Times New Roman" w:hAnsi="Calibri" w:cs="Times New Roman"/>
          <w:b/>
          <w:bCs/>
          <w:color w:val="auto"/>
          <w:sz w:val="22"/>
          <w:szCs w:val="22"/>
          <w:lang w:eastAsia="en-US"/>
        </w:rPr>
        <w:t>Access to Local Geospatial Data and County GIS web services</w:t>
      </w:r>
      <w:r w:rsidRPr="00952028">
        <w:rPr>
          <w:rFonts w:ascii="Calibri" w:eastAsia="Times New Roman" w:hAnsi="Calibri" w:cs="Times New Roman"/>
          <w:b/>
          <w:bCs/>
          <w:color w:val="auto"/>
          <w:sz w:val="22"/>
          <w:szCs w:val="22"/>
          <w:lang w:eastAsia="en-US"/>
        </w:rPr>
        <w:br/>
      </w:r>
      <w:r w:rsidRPr="00952028">
        <w:rPr>
          <w:rFonts w:ascii="Calibri" w:eastAsia="Times New Roman" w:hAnsi="Calibri" w:cs="Times New Roman"/>
          <w:color w:val="auto"/>
          <w:sz w:val="22"/>
          <w:szCs w:val="22"/>
          <w:lang w:eastAsia="en-US"/>
        </w:rPr>
        <w:t xml:space="preserve">See </w:t>
      </w:r>
      <w:hyperlink r:id="rId46" w:tgtFrame="_blank" w:history="1">
        <w:r w:rsidRPr="00BF202E">
          <w:rPr>
            <w:rStyle w:val="HyperlinksChar"/>
            <w:rFonts w:eastAsiaTheme="minorHAnsi"/>
          </w:rPr>
          <w:t>Access to Local Geospatial Data Online</w:t>
        </w:r>
      </w:hyperlink>
      <w:r w:rsidRPr="00952028">
        <w:rPr>
          <w:rFonts w:ascii="Calibri" w:eastAsia="Times New Roman" w:hAnsi="Calibri" w:cs="Times New Roman"/>
          <w:color w:val="auto"/>
          <w:sz w:val="22"/>
          <w:szCs w:val="22"/>
          <w:lang w:eastAsia="en-US"/>
        </w:rPr>
        <w:t xml:space="preserve"> for the status of the availability of parcels and street centerlines for all 100 counties dated 2013.</w:t>
      </w:r>
    </w:p>
    <w:p w14:paraId="6D4C9F21" w14:textId="77777777" w:rsidR="00952028" w:rsidRDefault="00952028" w:rsidP="00952028">
      <w:pPr>
        <w:spacing w:after="0" w:line="240" w:lineRule="auto"/>
        <w:rPr>
          <w:rFonts w:ascii="Calibri" w:eastAsia="Times New Roman" w:hAnsi="Calibri" w:cs="Times New Roman"/>
          <w:color w:val="auto"/>
          <w:sz w:val="22"/>
          <w:szCs w:val="22"/>
          <w:lang w:eastAsia="en-US"/>
        </w:rPr>
      </w:pPr>
    </w:p>
    <w:p w14:paraId="226797B8" w14:textId="071EAB0E" w:rsidR="00C82650" w:rsidRDefault="00C82650" w:rsidP="00C82650">
      <w:r w:rsidRPr="00C82650">
        <w:rPr>
          <w:b/>
        </w:rPr>
        <w:t>Local Council of Governments (COGS)</w:t>
      </w:r>
      <w:r>
        <w:rPr>
          <w:b/>
        </w:rPr>
        <w:t xml:space="preserve"> -</w:t>
      </w:r>
      <w:r>
        <w:t>As regional organizations that offer GIS Analysis and Mapping Services for members COGS are a potential resource for some stakeholders.</w:t>
      </w:r>
    </w:p>
    <w:p w14:paraId="2F81A7EE" w14:textId="77777777" w:rsidR="00952028" w:rsidRPr="00BF202E" w:rsidRDefault="00952028" w:rsidP="00952028">
      <w:pPr>
        <w:spacing w:after="0" w:line="240" w:lineRule="auto"/>
        <w:rPr>
          <w:rStyle w:val="HyperlinksChar"/>
          <w:rFonts w:eastAsiaTheme="minorHAnsi"/>
        </w:rPr>
      </w:pPr>
      <w:r w:rsidRPr="00952028">
        <w:rPr>
          <w:rFonts w:ascii="Calibri" w:eastAsia="Times New Roman" w:hAnsi="Calibri" w:cs="Times New Roman"/>
          <w:color w:val="auto"/>
          <w:sz w:val="22"/>
          <w:szCs w:val="22"/>
          <w:lang w:eastAsia="en-US"/>
        </w:rPr>
        <w:t xml:space="preserve">For a complete listing of North Carolina county GIS web services visit </w:t>
      </w:r>
      <w:hyperlink r:id="rId47" w:tgtFrame="_blank" w:history="1">
        <w:r w:rsidRPr="00BF202E">
          <w:rPr>
            <w:rStyle w:val="HyperlinksChar"/>
            <w:rFonts w:eastAsiaTheme="minorHAnsi"/>
          </w:rPr>
          <w:t>North Carolina State University Libraries</w:t>
        </w:r>
      </w:hyperlink>
      <w:r w:rsidRPr="00BF202E">
        <w:rPr>
          <w:rStyle w:val="HyperlinksChar"/>
          <w:rFonts w:eastAsiaTheme="minorHAnsi"/>
        </w:rPr>
        <w:t xml:space="preserve">.  </w:t>
      </w:r>
      <w:hyperlink r:id="rId48" w:history="1">
        <w:r w:rsidRPr="00BF202E">
          <w:rPr>
            <w:rStyle w:val="HyperlinksChar"/>
            <w:rFonts w:eastAsiaTheme="minorHAnsi"/>
          </w:rPr>
          <w:t>http://www.lib.ncsu.edu/gis/counties.html</w:t>
        </w:r>
      </w:hyperlink>
      <w:r w:rsidRPr="00BF202E">
        <w:rPr>
          <w:rStyle w:val="HyperlinksChar"/>
          <w:rFonts w:eastAsiaTheme="minorHAnsi"/>
        </w:rPr>
        <w:t xml:space="preserve"> </w:t>
      </w:r>
    </w:p>
    <w:p w14:paraId="54B4A9D9" w14:textId="77777777" w:rsidR="00252D1C" w:rsidRDefault="00252D1C" w:rsidP="00252D1C"/>
    <w:p w14:paraId="31E4DD39" w14:textId="77777777" w:rsidR="00702B1A" w:rsidRPr="00252D1C" w:rsidRDefault="00702B1A" w:rsidP="00702B1A">
      <w:pPr>
        <w:pStyle w:val="Heading2"/>
      </w:pPr>
      <w:bookmarkStart w:id="14" w:name="_Toc485799392"/>
      <w:r>
        <w:t>Glossary</w:t>
      </w:r>
      <w:bookmarkEnd w:id="14"/>
    </w:p>
    <w:p w14:paraId="58522FEE" w14:textId="40930975" w:rsidR="000806F7" w:rsidRPr="007232AD" w:rsidRDefault="000806F7" w:rsidP="00E638F1">
      <w:pPr>
        <w:rPr>
          <w:rStyle w:val="HyperlinksChar"/>
          <w:rFonts w:eastAsiaTheme="minorHAnsi"/>
        </w:rPr>
      </w:pPr>
      <w:r w:rsidRPr="000806F7">
        <w:t>ESRI Dictionary</w:t>
      </w:r>
      <w:r w:rsidR="007232AD">
        <w:br/>
      </w:r>
      <w:hyperlink r:id="rId49" w:history="1">
        <w:r w:rsidR="007232AD" w:rsidRPr="007232AD">
          <w:rPr>
            <w:rStyle w:val="HyperlinksChar"/>
            <w:rFonts w:eastAsiaTheme="minorHAnsi"/>
          </w:rPr>
          <w:t>http://support.esri.com/other-resources/gis-dictionary</w:t>
        </w:r>
      </w:hyperlink>
      <w:r w:rsidR="007232AD" w:rsidRPr="007232AD">
        <w:rPr>
          <w:rStyle w:val="HyperlinksChar"/>
          <w:rFonts w:eastAsiaTheme="minorHAnsi"/>
        </w:rPr>
        <w:t xml:space="preserve"> </w:t>
      </w:r>
    </w:p>
    <w:p w14:paraId="4BF5B882" w14:textId="77777777" w:rsidR="00152D98" w:rsidRPr="00152D98" w:rsidRDefault="00152D98" w:rsidP="00152D98"/>
    <w:p w14:paraId="240737A4" w14:textId="77777777" w:rsidR="0063754A" w:rsidRDefault="003F173C" w:rsidP="0063754A">
      <w:pPr>
        <w:pStyle w:val="Heading2"/>
      </w:pPr>
      <w:bookmarkStart w:id="15" w:name="_Toc485799393"/>
      <w:r>
        <w:lastRenderedPageBreak/>
        <w:t>FAQ</w:t>
      </w:r>
      <w:bookmarkEnd w:id="15"/>
    </w:p>
    <w:p w14:paraId="30C25EAB" w14:textId="12012028" w:rsidR="00C77CA6" w:rsidRPr="00152D98" w:rsidRDefault="003F173C" w:rsidP="00C77CA6">
      <w:pPr>
        <w:rPr>
          <w:rStyle w:val="HyperlinksChar"/>
          <w:rFonts w:eastAsiaTheme="minorHAnsi"/>
        </w:rPr>
      </w:pPr>
      <w:r>
        <w:br/>
      </w:r>
      <w:r w:rsidR="00C77CA6" w:rsidRPr="001E2CE5">
        <w:rPr>
          <w:b/>
          <w:i/>
        </w:rPr>
        <w:t>Is there a webpage with all the NCDOT Links?</w:t>
      </w:r>
      <w:r w:rsidR="00C77CA6" w:rsidRPr="001E2CE5">
        <w:rPr>
          <w:b/>
          <w:i/>
        </w:rPr>
        <w:br/>
      </w:r>
      <w:hyperlink r:id="rId50" w:history="1">
        <w:r w:rsidR="00C77CA6" w:rsidRPr="00152D98">
          <w:rPr>
            <w:rStyle w:val="HyperlinksChar"/>
            <w:rFonts w:eastAsiaTheme="minorHAnsi"/>
          </w:rPr>
          <w:t>https://connect.ncdot.gov/resources/gis/Pages/GISLinks.aspx</w:t>
        </w:r>
      </w:hyperlink>
      <w:r w:rsidR="00C77CA6" w:rsidRPr="00152D98">
        <w:rPr>
          <w:rStyle w:val="HyperlinksChar"/>
          <w:rFonts w:eastAsiaTheme="minorHAnsi"/>
        </w:rPr>
        <w:t xml:space="preserve">  </w:t>
      </w:r>
    </w:p>
    <w:p w14:paraId="2456799A" w14:textId="7CF89EB5" w:rsidR="00C77CA6" w:rsidRDefault="00C77CA6" w:rsidP="00C77CA6">
      <w:r w:rsidRPr="001E2CE5">
        <w:rPr>
          <w:b/>
          <w:i/>
        </w:rPr>
        <w:t>What is GO</w:t>
      </w:r>
      <w:proofErr w:type="gramStart"/>
      <w:r w:rsidRPr="001E2CE5">
        <w:rPr>
          <w:b/>
          <w:i/>
        </w:rPr>
        <w:t>!NC</w:t>
      </w:r>
      <w:proofErr w:type="gramEnd"/>
      <w:r w:rsidRPr="001E2CE5">
        <w:rPr>
          <w:b/>
          <w:i/>
        </w:rPr>
        <w:t>?</w:t>
      </w:r>
      <w:r w:rsidRPr="001E2CE5">
        <w:rPr>
          <w:b/>
          <w:i/>
        </w:rPr>
        <w:br/>
      </w:r>
      <w:r>
        <w:t>Information on GO</w:t>
      </w:r>
      <w:proofErr w:type="gramStart"/>
      <w:r>
        <w:t>!NC</w:t>
      </w:r>
      <w:proofErr w:type="gramEnd"/>
      <w:r>
        <w:t xml:space="preserve"> can be found here: </w:t>
      </w:r>
      <w:hyperlink r:id="rId51" w:history="1">
        <w:r w:rsidRPr="00152D98">
          <w:rPr>
            <w:rStyle w:val="HyperlinksChar"/>
            <w:rFonts w:eastAsiaTheme="minorHAnsi"/>
          </w:rPr>
          <w:t>https://connect.ncdot.gov/resources/gis/Pages/default.aspx</w:t>
        </w:r>
      </w:hyperlink>
      <w:r w:rsidRPr="001F5BB9">
        <w:rPr>
          <w:color w:val="00B0F0"/>
        </w:rPr>
        <w:t xml:space="preserve"> </w:t>
      </w:r>
    </w:p>
    <w:p w14:paraId="2483C45E" w14:textId="3B65E012" w:rsidR="00C77CA6" w:rsidRPr="00152D98" w:rsidRDefault="00C77CA6" w:rsidP="00C77CA6">
      <w:pPr>
        <w:rPr>
          <w:rStyle w:val="HyperlinksChar"/>
          <w:rFonts w:eastAsiaTheme="minorHAnsi"/>
        </w:rPr>
      </w:pPr>
      <w:r w:rsidRPr="001E2CE5">
        <w:rPr>
          <w:b/>
          <w:i/>
        </w:rPr>
        <w:t>How do I use GO</w:t>
      </w:r>
      <w:proofErr w:type="gramStart"/>
      <w:r w:rsidRPr="001E2CE5">
        <w:rPr>
          <w:b/>
          <w:i/>
        </w:rPr>
        <w:t>!NC</w:t>
      </w:r>
      <w:proofErr w:type="gramEnd"/>
      <w:r w:rsidRPr="001E2CE5">
        <w:rPr>
          <w:b/>
          <w:i/>
        </w:rPr>
        <w:t>?</w:t>
      </w:r>
      <w:r w:rsidRPr="001E2CE5">
        <w:rPr>
          <w:b/>
          <w:i/>
        </w:rPr>
        <w:br/>
      </w:r>
      <w:r>
        <w:t>The GO</w:t>
      </w:r>
      <w:proofErr w:type="gramStart"/>
      <w:r>
        <w:t>!NC</w:t>
      </w:r>
      <w:proofErr w:type="gramEnd"/>
      <w:r>
        <w:t xml:space="preserve"> Quick Reference Guide can be found here: </w:t>
      </w:r>
      <w:hyperlink r:id="rId52" w:history="1">
        <w:r w:rsidRPr="00152D98">
          <w:rPr>
            <w:rStyle w:val="HyperlinksChar"/>
            <w:rFonts w:eastAsiaTheme="minorHAnsi"/>
          </w:rPr>
          <w:t>https://xfer.services.ncdot.gov/gisdot/GONC/Documents/GONCMapViewerQuickReferenceGuide.pdf</w:t>
        </w:r>
      </w:hyperlink>
      <w:r w:rsidRPr="00152D98">
        <w:rPr>
          <w:rStyle w:val="HyperlinksChar"/>
          <w:rFonts w:eastAsiaTheme="minorHAnsi"/>
        </w:rPr>
        <w:t xml:space="preserve"> </w:t>
      </w:r>
    </w:p>
    <w:p w14:paraId="51B906CC" w14:textId="55B5265F" w:rsidR="00FA3451" w:rsidRDefault="00FA3451" w:rsidP="00FA3451">
      <w:r w:rsidRPr="001E2CE5">
        <w:rPr>
          <w:b/>
          <w:i/>
        </w:rPr>
        <w:t>What is a Web Map Service (WMS)?</w:t>
      </w:r>
      <w:r w:rsidRPr="001E2CE5">
        <w:rPr>
          <w:b/>
          <w:i/>
        </w:rPr>
        <w:br/>
      </w:r>
      <w:r>
        <w:t xml:space="preserve">A WMS is a method of deploying GIS data through a live connection to a published dataset. Each time the user accesses the WMS, they have the most recent </w:t>
      </w:r>
      <w:r w:rsidR="006116B4">
        <w:t xml:space="preserve">‘live’ </w:t>
      </w:r>
      <w:r>
        <w:t xml:space="preserve">dataset in their map. In technical terms, it is a </w:t>
      </w:r>
      <w:r>
        <w:rPr>
          <w:rFonts w:ascii="Arial" w:hAnsi="Arial" w:cs="Arial"/>
          <w:color w:val="545454"/>
          <w:shd w:val="clear" w:color="auto" w:fill="FFFFFF"/>
        </w:rPr>
        <w:t xml:space="preserve">standard protocol for serving GIS data directly from a </w:t>
      </w:r>
      <w:r w:rsidR="0077261E">
        <w:rPr>
          <w:rFonts w:ascii="Arial" w:hAnsi="Arial" w:cs="Arial"/>
          <w:color w:val="545454"/>
          <w:shd w:val="clear" w:color="auto" w:fill="FFFFFF"/>
        </w:rPr>
        <w:t>data source</w:t>
      </w:r>
      <w:r w:rsidR="006116B4">
        <w:rPr>
          <w:rFonts w:ascii="Arial" w:hAnsi="Arial" w:cs="Arial"/>
          <w:color w:val="545454"/>
          <w:shd w:val="clear" w:color="auto" w:fill="FFFFFF"/>
        </w:rPr>
        <w:t>, such as a database</w:t>
      </w:r>
      <w:r>
        <w:rPr>
          <w:rFonts w:ascii="Arial" w:hAnsi="Arial" w:cs="Arial"/>
          <w:color w:val="545454"/>
          <w:shd w:val="clear" w:color="auto" w:fill="FFFFFF"/>
        </w:rPr>
        <w:t>.</w:t>
      </w:r>
    </w:p>
    <w:p w14:paraId="43F8C790" w14:textId="1F929FBF" w:rsidR="00D54C91" w:rsidRPr="001E2CE5" w:rsidRDefault="00D54C91" w:rsidP="00FA3451">
      <w:pPr>
        <w:rPr>
          <w:b/>
          <w:i/>
        </w:rPr>
      </w:pPr>
      <w:r w:rsidRPr="001E2CE5">
        <w:rPr>
          <w:b/>
          <w:i/>
        </w:rPr>
        <w:t>What is a Web Feature Service (WFS)?</w:t>
      </w:r>
    </w:p>
    <w:p w14:paraId="6AF3A1CA" w14:textId="04B8E6DF" w:rsidR="00D54C91" w:rsidRPr="00D54C91" w:rsidRDefault="00D54C91" w:rsidP="00FA3451">
      <w:r>
        <w:t xml:space="preserve">A WFS is a method of deploying GIS data with additional functionality for users. This method is more resource intensive, and must have infrastructure to support the thousands or millions of ‘calls’ the users issue to the dataset. It is a more expensive method of deploying GIS data when compared to a Web Map Service (WMS), but can be justified if there is a business need that supports the purchasing of infrastructure. </w:t>
      </w:r>
    </w:p>
    <w:p w14:paraId="395053A8" w14:textId="43AF5ADF" w:rsidR="00FA3451" w:rsidRPr="001E2CE5" w:rsidRDefault="00FA3451" w:rsidP="00FA3451">
      <w:pPr>
        <w:rPr>
          <w:b/>
          <w:i/>
        </w:rPr>
      </w:pPr>
      <w:r w:rsidRPr="001E2CE5">
        <w:rPr>
          <w:b/>
          <w:i/>
        </w:rPr>
        <w:t>What can I do with a Web Map Service (WMS)?</w:t>
      </w:r>
    </w:p>
    <w:p w14:paraId="24826EE9" w14:textId="5011D1FF" w:rsidR="00FA3451" w:rsidRDefault="0071378E" w:rsidP="0077261E">
      <w:pPr>
        <w:pStyle w:val="ListParagraph"/>
        <w:numPr>
          <w:ilvl w:val="0"/>
          <w:numId w:val="12"/>
        </w:numPr>
      </w:pPr>
      <w:r>
        <w:t xml:space="preserve">Visualize GIS data by adding </w:t>
      </w:r>
      <w:r w:rsidR="00FA3451">
        <w:t xml:space="preserve">it into </w:t>
      </w:r>
      <w:r>
        <w:t>a mapping software application (ArcMap/AGOL/QGIS/Other)</w:t>
      </w:r>
    </w:p>
    <w:p w14:paraId="3645D02B" w14:textId="5E788081" w:rsidR="0077261E" w:rsidRDefault="0071378E" w:rsidP="0077261E">
      <w:pPr>
        <w:pStyle w:val="ListParagraph"/>
        <w:numPr>
          <w:ilvl w:val="0"/>
          <w:numId w:val="12"/>
        </w:numPr>
      </w:pPr>
      <w:r>
        <w:t xml:space="preserve">Investigate/Query the data by viewing it </w:t>
      </w:r>
      <w:r w:rsidR="0077261E">
        <w:t xml:space="preserve">in </w:t>
      </w:r>
      <w:r w:rsidR="004F0755">
        <w:t>Arc Catalog</w:t>
      </w:r>
      <w:r>
        <w:t xml:space="preserve"> and using the Identify Tool &amp; Select by Attributes function.</w:t>
      </w:r>
    </w:p>
    <w:p w14:paraId="28C2D7EE" w14:textId="19C37FA4" w:rsidR="0071378E" w:rsidRDefault="0071378E" w:rsidP="005012EF">
      <w:pPr>
        <w:pStyle w:val="ListParagraph"/>
        <w:numPr>
          <w:ilvl w:val="0"/>
          <w:numId w:val="12"/>
        </w:numPr>
      </w:pPr>
      <w:r>
        <w:t xml:space="preserve">Search and locate features by using the Find Tool. </w:t>
      </w:r>
    </w:p>
    <w:p w14:paraId="05B60061" w14:textId="32317382" w:rsidR="0077261E" w:rsidRDefault="0071378E" w:rsidP="005012EF">
      <w:pPr>
        <w:pStyle w:val="ListParagraph"/>
        <w:numPr>
          <w:ilvl w:val="0"/>
          <w:numId w:val="12"/>
        </w:numPr>
      </w:pPr>
      <w:r>
        <w:t xml:space="preserve">Interact with data using </w:t>
      </w:r>
      <w:r w:rsidR="004F0755">
        <w:t>Arc Toolbox</w:t>
      </w:r>
      <w:r>
        <w:t xml:space="preserve">, such as creating distance </w:t>
      </w:r>
      <w:r w:rsidR="0077261E">
        <w:t xml:space="preserve">buffers </w:t>
      </w:r>
      <w:r>
        <w:t>using the Buffers Tool.</w:t>
      </w:r>
    </w:p>
    <w:p w14:paraId="44EE7C97" w14:textId="1FFD5DBA" w:rsidR="0071378E" w:rsidRDefault="0071378E" w:rsidP="005012EF">
      <w:pPr>
        <w:pStyle w:val="ListParagraph"/>
        <w:numPr>
          <w:ilvl w:val="0"/>
          <w:numId w:val="12"/>
        </w:numPr>
      </w:pPr>
      <w:r>
        <w:t xml:space="preserve">Represent features using </w:t>
      </w:r>
      <w:proofErr w:type="spellStart"/>
      <w:r>
        <w:t>Symbology</w:t>
      </w:r>
      <w:proofErr w:type="spellEnd"/>
      <w:r>
        <w:t xml:space="preserve"> Editor and Labeling Manager (if enabled)</w:t>
      </w:r>
    </w:p>
    <w:p w14:paraId="31940885" w14:textId="56017B71" w:rsidR="0071378E" w:rsidRDefault="0071378E" w:rsidP="005012EF">
      <w:pPr>
        <w:pStyle w:val="ListParagraph"/>
        <w:numPr>
          <w:ilvl w:val="0"/>
          <w:numId w:val="12"/>
        </w:numPr>
      </w:pPr>
      <w:r>
        <w:t>View Layer Attributes (if enabled)</w:t>
      </w:r>
    </w:p>
    <w:p w14:paraId="027C8060" w14:textId="38805BDC" w:rsidR="0077261E" w:rsidRPr="001E2CE5" w:rsidRDefault="00AB3800" w:rsidP="00AB3800">
      <w:pPr>
        <w:rPr>
          <w:b/>
          <w:i/>
        </w:rPr>
      </w:pPr>
      <w:r w:rsidRPr="001E2CE5">
        <w:rPr>
          <w:b/>
          <w:i/>
        </w:rPr>
        <w:t>What are some advantages of using a Web Map Service (WMS)?</w:t>
      </w:r>
    </w:p>
    <w:p w14:paraId="7C007473" w14:textId="277A3D2C" w:rsidR="00AB3800" w:rsidRDefault="00AB3800" w:rsidP="00AB3800">
      <w:pPr>
        <w:pStyle w:val="ListParagraph"/>
        <w:numPr>
          <w:ilvl w:val="0"/>
          <w:numId w:val="13"/>
        </w:numPr>
      </w:pPr>
      <w:r>
        <w:t>Users have the most recent data in their maps, without the need for downloading and storing files on their own systems.</w:t>
      </w:r>
    </w:p>
    <w:p w14:paraId="5771F90E" w14:textId="436E0BBE" w:rsidR="00AB3800" w:rsidRDefault="00AB3800" w:rsidP="00AB3800">
      <w:pPr>
        <w:pStyle w:val="ListParagraph"/>
        <w:numPr>
          <w:ilvl w:val="0"/>
          <w:numId w:val="13"/>
        </w:numPr>
      </w:pPr>
      <w:r>
        <w:t xml:space="preserve">Data can be accessed anywhere using a mapping software application (ArcMap/QGIS/Other). For example: A user can access the data in the map as long as they have an internet connection. </w:t>
      </w:r>
    </w:p>
    <w:p w14:paraId="132AAD28" w14:textId="1C95528C" w:rsidR="00AB3800" w:rsidRDefault="00AB3800" w:rsidP="00AB3800">
      <w:pPr>
        <w:pStyle w:val="ListParagraph"/>
        <w:numPr>
          <w:ilvl w:val="0"/>
          <w:numId w:val="13"/>
        </w:numPr>
      </w:pPr>
      <w:r>
        <w:t xml:space="preserve">Layers are loaded into ArcMap ready to go, with pre-styled with labels and </w:t>
      </w:r>
      <w:proofErr w:type="spellStart"/>
      <w:r>
        <w:t>symbology</w:t>
      </w:r>
      <w:proofErr w:type="spellEnd"/>
      <w:r>
        <w:t>.</w:t>
      </w:r>
    </w:p>
    <w:p w14:paraId="6F4AAA73" w14:textId="278C9662" w:rsidR="00AB3800" w:rsidRPr="00FA3451" w:rsidRDefault="00AB3800" w:rsidP="00AB3800">
      <w:pPr>
        <w:pStyle w:val="ListParagraph"/>
        <w:numPr>
          <w:ilvl w:val="0"/>
          <w:numId w:val="13"/>
        </w:numPr>
      </w:pPr>
      <w:r>
        <w:t>Data is backed up on the NCDOT servers and available as long as our servers are up.</w:t>
      </w:r>
    </w:p>
    <w:p w14:paraId="393E0311" w14:textId="77777777" w:rsidR="00FA3451" w:rsidRDefault="00FA3451" w:rsidP="00FA3451">
      <w:pPr>
        <w:rPr>
          <w:i/>
        </w:rPr>
      </w:pPr>
    </w:p>
    <w:p w14:paraId="1B0865CA" w14:textId="3A92F0C0" w:rsidR="00FA3451" w:rsidRPr="001E2CE5" w:rsidRDefault="005A0C08" w:rsidP="00FA3451">
      <w:pPr>
        <w:rPr>
          <w:b/>
        </w:rPr>
      </w:pPr>
      <w:r w:rsidRPr="001E2CE5">
        <w:rPr>
          <w:b/>
        </w:rPr>
        <w:t>Other Links of Interest:</w:t>
      </w:r>
    </w:p>
    <w:p w14:paraId="7DD14CC0" w14:textId="0EBE9E60" w:rsidR="005A0C08" w:rsidRDefault="00F95CDC" w:rsidP="00FA3451">
      <w:hyperlink r:id="rId53" w:history="1">
        <w:r w:rsidR="005A0C08" w:rsidRPr="005A0C08">
          <w:rPr>
            <w:rStyle w:val="Hyperlink"/>
          </w:rPr>
          <w:t>ArcGIS Server: Common Reasons for Using Web Map Services</w:t>
        </w:r>
      </w:hyperlink>
    </w:p>
    <w:p w14:paraId="3D729E9C" w14:textId="34E7F44A" w:rsidR="005A0C08" w:rsidRDefault="00F95CDC" w:rsidP="00FA3451">
      <w:hyperlink r:id="rId54" w:history="1">
        <w:r w:rsidR="005A0C08" w:rsidRPr="005A0C08">
          <w:rPr>
            <w:rStyle w:val="Hyperlink"/>
          </w:rPr>
          <w:t>Web Map Service (Wikipedia)</w:t>
        </w:r>
      </w:hyperlink>
    </w:p>
    <w:p w14:paraId="10AFCFB3" w14:textId="350B1D44" w:rsidR="00D54C91" w:rsidRDefault="00F95CDC" w:rsidP="00FA3451">
      <w:hyperlink r:id="rId55" w:history="1">
        <w:r w:rsidR="00D54C91" w:rsidRPr="00D54C91">
          <w:rPr>
            <w:rStyle w:val="Hyperlink"/>
          </w:rPr>
          <w:t>Web Feature Service (Wikipedia)</w:t>
        </w:r>
      </w:hyperlink>
    </w:p>
    <w:sectPr w:rsidR="00D54C91" w:rsidSect="00902732">
      <w:headerReference w:type="even" r:id="rId56"/>
      <w:headerReference w:type="default" r:id="rId57"/>
      <w:footerReference w:type="even" r:id="rId58"/>
      <w:footerReference w:type="default" r:id="rId59"/>
      <w:headerReference w:type="first" r:id="rId60"/>
      <w:footerReference w:type="first" r:id="rId61"/>
      <w:pgSz w:w="12240" w:h="15840" w:code="1"/>
      <w:pgMar w:top="990" w:right="720" w:bottom="990" w:left="720" w:header="720" w:footer="86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88D7AE" w14:textId="77777777" w:rsidR="00F70623" w:rsidRDefault="00F70623">
      <w:pPr>
        <w:spacing w:after="0" w:line="240" w:lineRule="auto"/>
      </w:pPr>
      <w:r>
        <w:separator/>
      </w:r>
    </w:p>
  </w:endnote>
  <w:endnote w:type="continuationSeparator" w:id="0">
    <w:p w14:paraId="31721FAB" w14:textId="77777777" w:rsidR="00F70623" w:rsidRDefault="00F70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CA507" w14:textId="77777777" w:rsidR="0094653A" w:rsidRDefault="009465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9303083"/>
      <w:docPartObj>
        <w:docPartGallery w:val="Page Numbers (Bottom of Page)"/>
        <w:docPartUnique/>
      </w:docPartObj>
    </w:sdtPr>
    <w:sdtEndPr/>
    <w:sdtContent>
      <w:p w14:paraId="44A3CABC" w14:textId="14263495" w:rsidR="00FB569C" w:rsidRDefault="00FB569C">
        <w:pPr>
          <w:pStyle w:val="Footer"/>
        </w:pPr>
        <w:r>
          <w:t xml:space="preserve">Page | </w:t>
        </w:r>
        <w:r>
          <w:rPr>
            <w:noProof w:val="0"/>
          </w:rPr>
          <w:fldChar w:fldCharType="begin"/>
        </w:r>
        <w:r>
          <w:instrText xml:space="preserve"> PAGE   \* MERGEFORMAT </w:instrText>
        </w:r>
        <w:r>
          <w:rPr>
            <w:noProof w:val="0"/>
          </w:rPr>
          <w:fldChar w:fldCharType="separate"/>
        </w:r>
        <w:r w:rsidR="00F95CDC">
          <w:t>9</w:t>
        </w:r>
        <w:r>
          <w:fldChar w:fldCharType="end"/>
        </w:r>
      </w:p>
    </w:sdtContent>
  </w:sdt>
  <w:p w14:paraId="08802784" w14:textId="77777777" w:rsidR="00FB569C" w:rsidRDefault="00FB56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894E" w14:textId="77777777" w:rsidR="0094653A" w:rsidRDefault="009465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641568" w14:textId="77777777" w:rsidR="00F70623" w:rsidRDefault="00F70623">
      <w:pPr>
        <w:spacing w:after="0" w:line="240" w:lineRule="auto"/>
      </w:pPr>
      <w:r>
        <w:separator/>
      </w:r>
    </w:p>
  </w:footnote>
  <w:footnote w:type="continuationSeparator" w:id="0">
    <w:p w14:paraId="1550A939" w14:textId="77777777" w:rsidR="00F70623" w:rsidRDefault="00F706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100B4" w14:textId="098C3DE2" w:rsidR="0094653A" w:rsidRDefault="009465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B3C0EE" w14:textId="642ED028" w:rsidR="0094653A" w:rsidRDefault="0094653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37E19" w14:textId="6C1C022C" w:rsidR="0094653A" w:rsidRDefault="009465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44315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B950CDA"/>
    <w:multiLevelType w:val="hybridMultilevel"/>
    <w:tmpl w:val="625487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66112"/>
    <w:multiLevelType w:val="hybridMultilevel"/>
    <w:tmpl w:val="67D4D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37716"/>
    <w:multiLevelType w:val="hybridMultilevel"/>
    <w:tmpl w:val="8E1EB214"/>
    <w:lvl w:ilvl="0" w:tplc="F066428E">
      <w:start w:val="1"/>
      <w:numFmt w:val="bullet"/>
      <w:lvlText w:val=""/>
      <w:lvlJc w:val="left"/>
      <w:pPr>
        <w:ind w:left="720" w:hanging="360"/>
      </w:pPr>
      <w:rPr>
        <w:rFonts w:ascii="Symbol" w:hAnsi="Symbol" w:hint="default"/>
        <w:color w:val="9CC2E5" w:themeColor="accen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403175"/>
    <w:multiLevelType w:val="hybridMultilevel"/>
    <w:tmpl w:val="C24EA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5F452E"/>
    <w:multiLevelType w:val="hybridMultilevel"/>
    <w:tmpl w:val="895C1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F254B7B"/>
    <w:multiLevelType w:val="hybridMultilevel"/>
    <w:tmpl w:val="010ED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86567"/>
    <w:multiLevelType w:val="hybridMultilevel"/>
    <w:tmpl w:val="E12E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3D0F5A"/>
    <w:multiLevelType w:val="hybridMultilevel"/>
    <w:tmpl w:val="5F220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69241A"/>
    <w:multiLevelType w:val="multilevel"/>
    <w:tmpl w:val="6E94AB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4A24F7"/>
    <w:multiLevelType w:val="hybridMultilevel"/>
    <w:tmpl w:val="A9BA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DD254B"/>
    <w:multiLevelType w:val="multilevel"/>
    <w:tmpl w:val="E4982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093C40"/>
    <w:multiLevelType w:val="hybridMultilevel"/>
    <w:tmpl w:val="49C8C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D39FA"/>
    <w:multiLevelType w:val="hybridMultilevel"/>
    <w:tmpl w:val="D298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A7212"/>
    <w:multiLevelType w:val="multilevel"/>
    <w:tmpl w:val="CB0060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8501EC5"/>
    <w:multiLevelType w:val="hybridMultilevel"/>
    <w:tmpl w:val="3870943E"/>
    <w:lvl w:ilvl="0" w:tplc="F066428E">
      <w:start w:val="1"/>
      <w:numFmt w:val="bullet"/>
      <w:lvlText w:val=""/>
      <w:lvlJc w:val="left"/>
      <w:pPr>
        <w:ind w:left="720" w:hanging="360"/>
      </w:pPr>
      <w:rPr>
        <w:rFonts w:ascii="Symbol" w:hAnsi="Symbol" w:hint="default"/>
        <w:color w:val="9CC2E5" w:themeColor="accent1" w:themeTint="9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1B85DCE"/>
    <w:multiLevelType w:val="hybridMultilevel"/>
    <w:tmpl w:val="0966E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4B358E0"/>
    <w:multiLevelType w:val="hybridMultilevel"/>
    <w:tmpl w:val="B948A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5B15A34"/>
    <w:multiLevelType w:val="hybridMultilevel"/>
    <w:tmpl w:val="7D0E1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2F7782"/>
    <w:multiLevelType w:val="hybridMultilevel"/>
    <w:tmpl w:val="EE2A59D0"/>
    <w:lvl w:ilvl="0" w:tplc="09E27D1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14"/>
    <w:lvlOverride w:ilvl="0">
      <w:startOverride w:val="1"/>
    </w:lvlOverride>
  </w:num>
  <w:num w:numId="4">
    <w:abstractNumId w:val="3"/>
  </w:num>
  <w:num w:numId="5">
    <w:abstractNumId w:val="16"/>
  </w:num>
  <w:num w:numId="6">
    <w:abstractNumId w:val="6"/>
  </w:num>
  <w:num w:numId="7">
    <w:abstractNumId w:val="9"/>
  </w:num>
  <w:num w:numId="8">
    <w:abstractNumId w:val="10"/>
  </w:num>
  <w:num w:numId="9">
    <w:abstractNumId w:val="11"/>
  </w:num>
  <w:num w:numId="10">
    <w:abstractNumId w:val="5"/>
  </w:num>
  <w:num w:numId="11">
    <w:abstractNumId w:val="13"/>
  </w:num>
  <w:num w:numId="12">
    <w:abstractNumId w:val="2"/>
  </w:num>
  <w:num w:numId="13">
    <w:abstractNumId w:val="19"/>
  </w:num>
  <w:num w:numId="14">
    <w:abstractNumId w:val="7"/>
  </w:num>
  <w:num w:numId="15">
    <w:abstractNumId w:val="4"/>
  </w:num>
  <w:num w:numId="16">
    <w:abstractNumId w:val="15"/>
  </w:num>
  <w:num w:numId="17">
    <w:abstractNumId w:val="18"/>
  </w:num>
  <w:num w:numId="18">
    <w:abstractNumId w:val="8"/>
  </w:num>
  <w:num w:numId="19">
    <w:abstractNumId w:val="17"/>
  </w:num>
  <w:num w:numId="20">
    <w:abstractNumId w:val="1"/>
  </w:num>
  <w:num w:numId="21">
    <w:abstractNumId w:val="12"/>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2ABE"/>
    <w:rsid w:val="00003ACF"/>
    <w:rsid w:val="000071D0"/>
    <w:rsid w:val="00023DD9"/>
    <w:rsid w:val="0002508D"/>
    <w:rsid w:val="000273B3"/>
    <w:rsid w:val="00027D21"/>
    <w:rsid w:val="00047750"/>
    <w:rsid w:val="00053AAD"/>
    <w:rsid w:val="00055B11"/>
    <w:rsid w:val="00065884"/>
    <w:rsid w:val="00073983"/>
    <w:rsid w:val="000806F7"/>
    <w:rsid w:val="00083523"/>
    <w:rsid w:val="00086786"/>
    <w:rsid w:val="000922E0"/>
    <w:rsid w:val="000A2282"/>
    <w:rsid w:val="000B363E"/>
    <w:rsid w:val="000B3E0E"/>
    <w:rsid w:val="000B50A5"/>
    <w:rsid w:val="000C2755"/>
    <w:rsid w:val="000D05E6"/>
    <w:rsid w:val="000E0C89"/>
    <w:rsid w:val="000F240F"/>
    <w:rsid w:val="000F3E04"/>
    <w:rsid w:val="000F70B7"/>
    <w:rsid w:val="00126422"/>
    <w:rsid w:val="00134384"/>
    <w:rsid w:val="00152D98"/>
    <w:rsid w:val="0015370B"/>
    <w:rsid w:val="001556CD"/>
    <w:rsid w:val="001561E3"/>
    <w:rsid w:val="00160D56"/>
    <w:rsid w:val="001666B2"/>
    <w:rsid w:val="00180821"/>
    <w:rsid w:val="001846DE"/>
    <w:rsid w:val="001A3C3C"/>
    <w:rsid w:val="001E2CE5"/>
    <w:rsid w:val="001E34DE"/>
    <w:rsid w:val="001F4409"/>
    <w:rsid w:val="001F49EE"/>
    <w:rsid w:val="001F5BB9"/>
    <w:rsid w:val="00213A1E"/>
    <w:rsid w:val="002438C9"/>
    <w:rsid w:val="00252D1C"/>
    <w:rsid w:val="002614D8"/>
    <w:rsid w:val="002957F3"/>
    <w:rsid w:val="002A4953"/>
    <w:rsid w:val="002C3415"/>
    <w:rsid w:val="002C577B"/>
    <w:rsid w:val="002F11A0"/>
    <w:rsid w:val="00306870"/>
    <w:rsid w:val="00315188"/>
    <w:rsid w:val="0033503C"/>
    <w:rsid w:val="0034429F"/>
    <w:rsid w:val="003466DD"/>
    <w:rsid w:val="003473E1"/>
    <w:rsid w:val="00363048"/>
    <w:rsid w:val="003668D4"/>
    <w:rsid w:val="00375F6E"/>
    <w:rsid w:val="003771DA"/>
    <w:rsid w:val="0038566F"/>
    <w:rsid w:val="00392560"/>
    <w:rsid w:val="003961BD"/>
    <w:rsid w:val="003A2DDF"/>
    <w:rsid w:val="003A38E0"/>
    <w:rsid w:val="003B1BF3"/>
    <w:rsid w:val="003C576A"/>
    <w:rsid w:val="003D39AC"/>
    <w:rsid w:val="003F173C"/>
    <w:rsid w:val="00405F7F"/>
    <w:rsid w:val="00422D99"/>
    <w:rsid w:val="00430A58"/>
    <w:rsid w:val="00435D6A"/>
    <w:rsid w:val="004371E8"/>
    <w:rsid w:val="0046171B"/>
    <w:rsid w:val="0047066E"/>
    <w:rsid w:val="00481461"/>
    <w:rsid w:val="004A11FC"/>
    <w:rsid w:val="004A2790"/>
    <w:rsid w:val="004B7E7E"/>
    <w:rsid w:val="004C40C8"/>
    <w:rsid w:val="004E2134"/>
    <w:rsid w:val="004E422A"/>
    <w:rsid w:val="004F0755"/>
    <w:rsid w:val="0050267E"/>
    <w:rsid w:val="00505071"/>
    <w:rsid w:val="00505097"/>
    <w:rsid w:val="00510BCC"/>
    <w:rsid w:val="005158A9"/>
    <w:rsid w:val="00522482"/>
    <w:rsid w:val="0053178B"/>
    <w:rsid w:val="00581E71"/>
    <w:rsid w:val="00582C2F"/>
    <w:rsid w:val="005937AD"/>
    <w:rsid w:val="00594127"/>
    <w:rsid w:val="005952DB"/>
    <w:rsid w:val="005A0C08"/>
    <w:rsid w:val="005A29CE"/>
    <w:rsid w:val="005B36F0"/>
    <w:rsid w:val="005C56B7"/>
    <w:rsid w:val="005F368B"/>
    <w:rsid w:val="00605F12"/>
    <w:rsid w:val="006116B4"/>
    <w:rsid w:val="00620412"/>
    <w:rsid w:val="0063754A"/>
    <w:rsid w:val="00672157"/>
    <w:rsid w:val="006A23EA"/>
    <w:rsid w:val="006A2652"/>
    <w:rsid w:val="006B3C3D"/>
    <w:rsid w:val="006B64FB"/>
    <w:rsid w:val="006B679B"/>
    <w:rsid w:val="006D28FD"/>
    <w:rsid w:val="006F5383"/>
    <w:rsid w:val="00702B1A"/>
    <w:rsid w:val="00711F10"/>
    <w:rsid w:val="0071378E"/>
    <w:rsid w:val="007172CC"/>
    <w:rsid w:val="007232AD"/>
    <w:rsid w:val="00740015"/>
    <w:rsid w:val="00740B98"/>
    <w:rsid w:val="0074680A"/>
    <w:rsid w:val="00750638"/>
    <w:rsid w:val="00750EF8"/>
    <w:rsid w:val="0077261E"/>
    <w:rsid w:val="00772C1D"/>
    <w:rsid w:val="00793515"/>
    <w:rsid w:val="007A1A1A"/>
    <w:rsid w:val="007C1006"/>
    <w:rsid w:val="007C5D92"/>
    <w:rsid w:val="007C7349"/>
    <w:rsid w:val="007C7BC5"/>
    <w:rsid w:val="007D61E7"/>
    <w:rsid w:val="007E5FBD"/>
    <w:rsid w:val="007F6A0E"/>
    <w:rsid w:val="008015C2"/>
    <w:rsid w:val="00823196"/>
    <w:rsid w:val="00836345"/>
    <w:rsid w:val="00836F32"/>
    <w:rsid w:val="008377BB"/>
    <w:rsid w:val="00842366"/>
    <w:rsid w:val="008603BB"/>
    <w:rsid w:val="00862128"/>
    <w:rsid w:val="00866E60"/>
    <w:rsid w:val="008835C8"/>
    <w:rsid w:val="0089188A"/>
    <w:rsid w:val="00896B30"/>
    <w:rsid w:val="008A33DF"/>
    <w:rsid w:val="008B28A3"/>
    <w:rsid w:val="008B4C7E"/>
    <w:rsid w:val="008B518E"/>
    <w:rsid w:val="008C1A04"/>
    <w:rsid w:val="008C1E44"/>
    <w:rsid w:val="008C2277"/>
    <w:rsid w:val="008C5E72"/>
    <w:rsid w:val="008D25E9"/>
    <w:rsid w:val="00902732"/>
    <w:rsid w:val="009111EE"/>
    <w:rsid w:val="00920276"/>
    <w:rsid w:val="00932CB4"/>
    <w:rsid w:val="00933CB7"/>
    <w:rsid w:val="00937D79"/>
    <w:rsid w:val="0094653A"/>
    <w:rsid w:val="00952028"/>
    <w:rsid w:val="009617AD"/>
    <w:rsid w:val="00965E4A"/>
    <w:rsid w:val="009675F7"/>
    <w:rsid w:val="00977BD7"/>
    <w:rsid w:val="0098454D"/>
    <w:rsid w:val="009863EF"/>
    <w:rsid w:val="00993B80"/>
    <w:rsid w:val="009B4949"/>
    <w:rsid w:val="009D1629"/>
    <w:rsid w:val="009D53B6"/>
    <w:rsid w:val="009E46C6"/>
    <w:rsid w:val="009F5A83"/>
    <w:rsid w:val="00A0707E"/>
    <w:rsid w:val="00A17E6A"/>
    <w:rsid w:val="00A25BBF"/>
    <w:rsid w:val="00A4654C"/>
    <w:rsid w:val="00A813F0"/>
    <w:rsid w:val="00A81459"/>
    <w:rsid w:val="00A821D4"/>
    <w:rsid w:val="00A9222C"/>
    <w:rsid w:val="00AA01E2"/>
    <w:rsid w:val="00AA08B6"/>
    <w:rsid w:val="00AA75DA"/>
    <w:rsid w:val="00AA7902"/>
    <w:rsid w:val="00AB3800"/>
    <w:rsid w:val="00AB3ED0"/>
    <w:rsid w:val="00AB7B63"/>
    <w:rsid w:val="00AC0BA7"/>
    <w:rsid w:val="00AD21D3"/>
    <w:rsid w:val="00AD30C0"/>
    <w:rsid w:val="00AF5E05"/>
    <w:rsid w:val="00B17A1A"/>
    <w:rsid w:val="00B217DE"/>
    <w:rsid w:val="00B370E9"/>
    <w:rsid w:val="00B60405"/>
    <w:rsid w:val="00B63458"/>
    <w:rsid w:val="00B649E8"/>
    <w:rsid w:val="00B65402"/>
    <w:rsid w:val="00B80CC2"/>
    <w:rsid w:val="00BA2DD6"/>
    <w:rsid w:val="00BB47D6"/>
    <w:rsid w:val="00BE0DFB"/>
    <w:rsid w:val="00BF202E"/>
    <w:rsid w:val="00C01254"/>
    <w:rsid w:val="00C129CA"/>
    <w:rsid w:val="00C12DE2"/>
    <w:rsid w:val="00C269F0"/>
    <w:rsid w:val="00C42982"/>
    <w:rsid w:val="00C627E5"/>
    <w:rsid w:val="00C703CC"/>
    <w:rsid w:val="00C73A8B"/>
    <w:rsid w:val="00C77CA6"/>
    <w:rsid w:val="00C82650"/>
    <w:rsid w:val="00C91148"/>
    <w:rsid w:val="00C94D3F"/>
    <w:rsid w:val="00CB688C"/>
    <w:rsid w:val="00CD23AA"/>
    <w:rsid w:val="00CF4340"/>
    <w:rsid w:val="00D27DFD"/>
    <w:rsid w:val="00D464F1"/>
    <w:rsid w:val="00D50268"/>
    <w:rsid w:val="00D54C91"/>
    <w:rsid w:val="00D70854"/>
    <w:rsid w:val="00D75B7F"/>
    <w:rsid w:val="00D81456"/>
    <w:rsid w:val="00D915FF"/>
    <w:rsid w:val="00D925CF"/>
    <w:rsid w:val="00DA24B0"/>
    <w:rsid w:val="00DC7601"/>
    <w:rsid w:val="00DD00A0"/>
    <w:rsid w:val="00DD2E1E"/>
    <w:rsid w:val="00DE1308"/>
    <w:rsid w:val="00DE1A23"/>
    <w:rsid w:val="00DF47BB"/>
    <w:rsid w:val="00DF4BA1"/>
    <w:rsid w:val="00E02ABE"/>
    <w:rsid w:val="00E11073"/>
    <w:rsid w:val="00E118B7"/>
    <w:rsid w:val="00E1221A"/>
    <w:rsid w:val="00E177F5"/>
    <w:rsid w:val="00E25DD6"/>
    <w:rsid w:val="00E32D88"/>
    <w:rsid w:val="00E57B3F"/>
    <w:rsid w:val="00E6083B"/>
    <w:rsid w:val="00E610B8"/>
    <w:rsid w:val="00E638F1"/>
    <w:rsid w:val="00E91F46"/>
    <w:rsid w:val="00EB1550"/>
    <w:rsid w:val="00EB3ACA"/>
    <w:rsid w:val="00ED4EF6"/>
    <w:rsid w:val="00ED610E"/>
    <w:rsid w:val="00ED7D43"/>
    <w:rsid w:val="00EE77D1"/>
    <w:rsid w:val="00F314D8"/>
    <w:rsid w:val="00F33FD9"/>
    <w:rsid w:val="00F36725"/>
    <w:rsid w:val="00F37E90"/>
    <w:rsid w:val="00F44E2F"/>
    <w:rsid w:val="00F47B45"/>
    <w:rsid w:val="00F57DBC"/>
    <w:rsid w:val="00F66976"/>
    <w:rsid w:val="00F70623"/>
    <w:rsid w:val="00F73BCE"/>
    <w:rsid w:val="00F83606"/>
    <w:rsid w:val="00F95CDC"/>
    <w:rsid w:val="00FA3451"/>
    <w:rsid w:val="00FB3E8F"/>
    <w:rsid w:val="00FB569C"/>
    <w:rsid w:val="00FC2EFA"/>
    <w:rsid w:val="00FD0948"/>
    <w:rsid w:val="00FD1C86"/>
    <w:rsid w:val="00FD5079"/>
    <w:rsid w:val="00FE2EF8"/>
    <w:rsid w:val="00FF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6371739"/>
  <w15:chartTrackingRefBased/>
  <w15:docId w15:val="{3934308C-C5FA-4E9F-8885-55E36F37A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character" w:styleId="Hyperlink">
    <w:name w:val="Hyperlink"/>
    <w:basedOn w:val="DefaultParagraphFont"/>
    <w:uiPriority w:val="99"/>
    <w:unhideWhenUsed/>
    <w:rsid w:val="003C576A"/>
    <w:rPr>
      <w:color w:val="40ACD1" w:themeColor="hyperlink"/>
      <w:u w:val="single"/>
    </w:rPr>
  </w:style>
  <w:style w:type="paragraph" w:styleId="TOCHeading">
    <w:name w:val="TOC Heading"/>
    <w:basedOn w:val="Heading1"/>
    <w:next w:val="Normal"/>
    <w:uiPriority w:val="39"/>
    <w:unhideWhenUsed/>
    <w:qFormat/>
    <w:rsid w:val="00A9222C"/>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A9222C"/>
    <w:pPr>
      <w:spacing w:after="100"/>
    </w:pPr>
  </w:style>
  <w:style w:type="paragraph" w:styleId="TOC2">
    <w:name w:val="toc 2"/>
    <w:basedOn w:val="Normal"/>
    <w:next w:val="Normal"/>
    <w:autoRedefine/>
    <w:uiPriority w:val="39"/>
    <w:unhideWhenUsed/>
    <w:rsid w:val="00A9222C"/>
    <w:pPr>
      <w:spacing w:after="100"/>
      <w:ind w:left="180"/>
    </w:pPr>
  </w:style>
  <w:style w:type="paragraph" w:styleId="NormalWeb">
    <w:name w:val="Normal (Web)"/>
    <w:basedOn w:val="Normal"/>
    <w:uiPriority w:val="99"/>
    <w:unhideWhenUsed/>
    <w:rsid w:val="0063754A"/>
    <w:pP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paragraph" w:styleId="BalloonText">
    <w:name w:val="Balloon Text"/>
    <w:basedOn w:val="Normal"/>
    <w:link w:val="BalloonTextChar"/>
    <w:uiPriority w:val="99"/>
    <w:semiHidden/>
    <w:unhideWhenUsed/>
    <w:rsid w:val="003F173C"/>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3F173C"/>
    <w:rPr>
      <w:rFonts w:ascii="Segoe UI" w:hAnsi="Segoe UI" w:cs="Segoe UI"/>
    </w:rPr>
  </w:style>
  <w:style w:type="paragraph" w:styleId="ListParagraph">
    <w:name w:val="List Paragraph"/>
    <w:basedOn w:val="Normal"/>
    <w:uiPriority w:val="34"/>
    <w:unhideWhenUsed/>
    <w:qFormat/>
    <w:rsid w:val="005937AD"/>
    <w:pPr>
      <w:ind w:left="720"/>
      <w:contextualSpacing/>
    </w:pPr>
  </w:style>
  <w:style w:type="character" w:styleId="CommentReference">
    <w:name w:val="annotation reference"/>
    <w:basedOn w:val="DefaultParagraphFont"/>
    <w:uiPriority w:val="99"/>
    <w:semiHidden/>
    <w:unhideWhenUsed/>
    <w:rsid w:val="00C73A8B"/>
    <w:rPr>
      <w:sz w:val="16"/>
      <w:szCs w:val="16"/>
    </w:rPr>
  </w:style>
  <w:style w:type="paragraph" w:styleId="CommentText">
    <w:name w:val="annotation text"/>
    <w:basedOn w:val="Normal"/>
    <w:link w:val="CommentTextChar"/>
    <w:uiPriority w:val="99"/>
    <w:semiHidden/>
    <w:unhideWhenUsed/>
    <w:rsid w:val="00C73A8B"/>
    <w:pPr>
      <w:spacing w:line="240" w:lineRule="auto"/>
    </w:pPr>
    <w:rPr>
      <w:sz w:val="20"/>
      <w:szCs w:val="20"/>
    </w:rPr>
  </w:style>
  <w:style w:type="character" w:customStyle="1" w:styleId="CommentTextChar">
    <w:name w:val="Comment Text Char"/>
    <w:basedOn w:val="DefaultParagraphFont"/>
    <w:link w:val="CommentText"/>
    <w:uiPriority w:val="99"/>
    <w:semiHidden/>
    <w:rsid w:val="00C73A8B"/>
    <w:rPr>
      <w:sz w:val="20"/>
      <w:szCs w:val="20"/>
    </w:rPr>
  </w:style>
  <w:style w:type="paragraph" w:styleId="CommentSubject">
    <w:name w:val="annotation subject"/>
    <w:basedOn w:val="CommentText"/>
    <w:next w:val="CommentText"/>
    <w:link w:val="CommentSubjectChar"/>
    <w:uiPriority w:val="99"/>
    <w:semiHidden/>
    <w:unhideWhenUsed/>
    <w:rsid w:val="00C73A8B"/>
    <w:rPr>
      <w:b/>
      <w:bCs/>
    </w:rPr>
  </w:style>
  <w:style w:type="character" w:customStyle="1" w:styleId="CommentSubjectChar">
    <w:name w:val="Comment Subject Char"/>
    <w:basedOn w:val="CommentTextChar"/>
    <w:link w:val="CommentSubject"/>
    <w:uiPriority w:val="99"/>
    <w:semiHidden/>
    <w:rsid w:val="00C73A8B"/>
    <w:rPr>
      <w:b/>
      <w:bCs/>
      <w:sz w:val="20"/>
      <w:szCs w:val="20"/>
    </w:rPr>
  </w:style>
  <w:style w:type="paragraph" w:customStyle="1" w:styleId="Hyperlinks">
    <w:name w:val="Hyperlinks"/>
    <w:basedOn w:val="Normal"/>
    <w:link w:val="HyperlinksChar"/>
    <w:qFormat/>
    <w:rsid w:val="00BF202E"/>
    <w:pPr>
      <w:spacing w:after="0" w:line="240" w:lineRule="auto"/>
    </w:pPr>
    <w:rPr>
      <w:rFonts w:ascii="Calibri" w:eastAsia="Times New Roman" w:hAnsi="Calibri" w:cs="Times New Roman"/>
      <w:color w:val="40ACD1"/>
      <w:sz w:val="22"/>
      <w:szCs w:val="22"/>
      <w:lang w:eastAsia="en-US"/>
    </w:rPr>
  </w:style>
  <w:style w:type="character" w:customStyle="1" w:styleId="HyperlinksChar">
    <w:name w:val="Hyperlinks Char"/>
    <w:basedOn w:val="DefaultParagraphFont"/>
    <w:link w:val="Hyperlinks"/>
    <w:rsid w:val="00BF202E"/>
    <w:rPr>
      <w:rFonts w:ascii="Calibri" w:eastAsia="Times New Roman" w:hAnsi="Calibri" w:cs="Times New Roman"/>
      <w:color w:val="40ACD1"/>
      <w:sz w:val="22"/>
      <w:szCs w:val="22"/>
      <w:lang w:eastAsia="en-US"/>
    </w:rPr>
  </w:style>
  <w:style w:type="paragraph" w:customStyle="1" w:styleId="paragraph">
    <w:name w:val="paragraph"/>
    <w:basedOn w:val="Normal"/>
    <w:rsid w:val="00363048"/>
    <w:pPr>
      <w:spacing w:before="100" w:beforeAutospacing="1" w:after="100" w:afterAutospacing="1" w:line="240" w:lineRule="auto"/>
    </w:pPr>
    <w:rPr>
      <w:rFonts w:ascii="Times New Roman" w:hAnsi="Times New Roman" w:cs="Times New Roman"/>
      <w:color w:val="auto"/>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7791">
      <w:bodyDiv w:val="1"/>
      <w:marLeft w:val="0"/>
      <w:marRight w:val="0"/>
      <w:marTop w:val="0"/>
      <w:marBottom w:val="0"/>
      <w:divBdr>
        <w:top w:val="none" w:sz="0" w:space="0" w:color="auto"/>
        <w:left w:val="none" w:sz="0" w:space="0" w:color="auto"/>
        <w:bottom w:val="none" w:sz="0" w:space="0" w:color="auto"/>
        <w:right w:val="none" w:sz="0" w:space="0" w:color="auto"/>
      </w:divBdr>
    </w:div>
    <w:div w:id="1361473851">
      <w:bodyDiv w:val="1"/>
      <w:marLeft w:val="0"/>
      <w:marRight w:val="0"/>
      <w:marTop w:val="0"/>
      <w:marBottom w:val="0"/>
      <w:divBdr>
        <w:top w:val="none" w:sz="0" w:space="0" w:color="auto"/>
        <w:left w:val="none" w:sz="0" w:space="0" w:color="auto"/>
        <w:bottom w:val="none" w:sz="0" w:space="0" w:color="auto"/>
        <w:right w:val="none" w:sz="0" w:space="0" w:color="auto"/>
      </w:divBdr>
    </w:div>
    <w:div w:id="144946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5.emf"/><Relationship Id="rId26" Type="http://schemas.openxmlformats.org/officeDocument/2006/relationships/image" Target="media/image8.PNG"/><Relationship Id="rId39" Type="http://schemas.openxmlformats.org/officeDocument/2006/relationships/hyperlink" Target="http://www.demog.state.nc.us" TargetMode="External"/><Relationship Id="rId21" Type="http://schemas.openxmlformats.org/officeDocument/2006/relationships/hyperlink" Target="mailto:gishelp@ncdot.gov" TargetMode="External"/><Relationship Id="rId34" Type="http://schemas.openxmlformats.org/officeDocument/2006/relationships/hyperlink" Target="https://connect.ncdot.gov/resources/gis/Pages/default.aspx" TargetMode="External"/><Relationship Id="rId42" Type="http://schemas.openxmlformats.org/officeDocument/2006/relationships/hyperlink" Target="http://www.ncfloodmaps.com" TargetMode="External"/><Relationship Id="rId47" Type="http://schemas.openxmlformats.org/officeDocument/2006/relationships/hyperlink" Target="http://www.lib.ncsu.edu/gis/counties.html" TargetMode="External"/><Relationship Id="rId50" Type="http://schemas.openxmlformats.org/officeDocument/2006/relationships/hyperlink" Target="https://connect.ncdot.gov/resources/gis/Pages/GISLinks.aspx" TargetMode="External"/><Relationship Id="rId55" Type="http://schemas.openxmlformats.org/officeDocument/2006/relationships/hyperlink" Target="https://en.wikipedia.org/wiki/Web_Feature_Service"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image" Target="media/image6.png"/><Relationship Id="rId11" Type="http://schemas.openxmlformats.org/officeDocument/2006/relationships/hyperlink" Target="mailto:SPOT@ncdot.gov" TargetMode="External"/><Relationship Id="rId24" Type="http://schemas.openxmlformats.org/officeDocument/2006/relationships/hyperlink" Target="https://connect.ncdot.gov/resources/gis/Documents/GIS%20Data%20Catalog.xlsx" TargetMode="External"/><Relationship Id="rId32" Type="http://schemas.openxmlformats.org/officeDocument/2006/relationships/image" Target="media/image80.png"/><Relationship Id="rId37" Type="http://schemas.openxmlformats.org/officeDocument/2006/relationships/hyperlink" Target="http://data.nconemap.gov/geoportal/catalog/main/home.page" TargetMode="External"/><Relationship Id="rId40" Type="http://schemas.openxmlformats.org/officeDocument/2006/relationships/hyperlink" Target="http://statelibrary.dcr.state.nc.us" TargetMode="External"/><Relationship Id="rId45" Type="http://schemas.openxmlformats.org/officeDocument/2006/relationships/hyperlink" Target="http://www.census.gov" TargetMode="External"/><Relationship Id="rId53" Type="http://schemas.openxmlformats.org/officeDocument/2006/relationships/hyperlink" Target="http://server.arcgis.com/en/server/latest/publish-services/linux/common-reasons-for-using-map-services.htm" TargetMode="External"/><Relationship Id="rId58" Type="http://schemas.openxmlformats.org/officeDocument/2006/relationships/footer" Target="footer1.xml"/><Relationship Id="rId66" Type="http://schemas.openxmlformats.org/officeDocument/2006/relationships/customXml" Target="../customXml/item5.xml"/><Relationship Id="rId5" Type="http://schemas.openxmlformats.org/officeDocument/2006/relationships/settings" Target="settings.xml"/><Relationship Id="rId61" Type="http://schemas.openxmlformats.org/officeDocument/2006/relationships/footer" Target="footer3.xml"/><Relationship Id="rId19" Type="http://schemas.openxmlformats.org/officeDocument/2006/relationships/hyperlink" Target="mailto:gishelp@ncdot.gov" TargetMode="External"/><Relationship Id="rId14" Type="http://schemas.openxmlformats.org/officeDocument/2006/relationships/image" Target="media/image4.PNG"/><Relationship Id="rId22" Type="http://schemas.openxmlformats.org/officeDocument/2006/relationships/hyperlink" Target="https://gis13.services.ncdot.gov/SpotOn%21ine/login.aspx" TargetMode="External"/><Relationship Id="rId35" Type="http://schemas.openxmlformats.org/officeDocument/2006/relationships/hyperlink" Target="https://connect.ncdot.gov/resources/gis/pages/gis-data-layers.aspx" TargetMode="External"/><Relationship Id="rId43" Type="http://schemas.openxmlformats.org/officeDocument/2006/relationships/hyperlink" Target="http://www.ncgs.state.nc.us" TargetMode="External"/><Relationship Id="rId48" Type="http://schemas.openxmlformats.org/officeDocument/2006/relationships/hyperlink" Target="http://www.lib.ncsu.edu/gis/counties.html" TargetMode="External"/><Relationship Id="rId56" Type="http://schemas.openxmlformats.org/officeDocument/2006/relationships/header" Target="header1.xml"/><Relationship Id="rId64" Type="http://schemas.openxmlformats.org/officeDocument/2006/relationships/customXml" Target="../customXml/item3.xml"/><Relationship Id="rId8" Type="http://schemas.openxmlformats.org/officeDocument/2006/relationships/endnotes" Target="endnotes.xml"/><Relationship Id="rId51" Type="http://schemas.openxmlformats.org/officeDocument/2006/relationships/hyperlink" Target="https://connect.ncdot.gov/resources/gis/Pages/default.aspx" TargetMode="External"/><Relationship Id="rId3" Type="http://schemas.openxmlformats.org/officeDocument/2006/relationships/numbering" Target="numbering.xml"/><Relationship Id="rId12" Type="http://schemas.openxmlformats.org/officeDocument/2006/relationships/hyperlink" Target="mailto:gishelp@ncdot.gov" TargetMode="External"/><Relationship Id="rId17" Type="http://schemas.openxmlformats.org/officeDocument/2006/relationships/hyperlink" Target="mailto:gishelp@ncdot.gov" TargetMode="External"/><Relationship Id="rId25" Type="http://schemas.openxmlformats.org/officeDocument/2006/relationships/image" Target="media/image7.png"/><Relationship Id="rId33" Type="http://schemas.openxmlformats.org/officeDocument/2006/relationships/image" Target="media/image11.png"/><Relationship Id="rId38" Type="http://schemas.openxmlformats.org/officeDocument/2006/relationships/hyperlink" Target="http://sdc.state.nc.us" TargetMode="External"/><Relationship Id="rId46" Type="http://schemas.openxmlformats.org/officeDocument/2006/relationships/hyperlink" Target="http://www.cgia.state.nc.us/Portals/7/documents/Access_LocalData_Online.pdf" TargetMode="External"/><Relationship Id="rId59" Type="http://schemas.openxmlformats.org/officeDocument/2006/relationships/footer" Target="footer2.xml"/><Relationship Id="rId67" Type="http://schemas.openxmlformats.org/officeDocument/2006/relationships/customXml" Target="../customXml/item6.xml"/><Relationship Id="rId20" Type="http://schemas.openxmlformats.org/officeDocument/2006/relationships/hyperlink" Target="https://connect.ncdot.gov/resources/gis/Pages/RPO-Resources.aspx" TargetMode="External"/><Relationship Id="rId41" Type="http://schemas.openxmlformats.org/officeDocument/2006/relationships/hyperlink" Target="http://www.ncdot.org/it/gis/DataDistribution" TargetMode="External"/><Relationship Id="rId54" Type="http://schemas.openxmlformats.org/officeDocument/2006/relationships/hyperlink" Target="https://en.wikipedia.org/wiki/Web_Map_Servic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hyperlink" Target="https://connect.ncdot.gov/business/Purchasing/ITSolicitationReferenceLibrary/TOP3S%20RFP%20Reference%20Library/SPOT%20On!ine%20System%20User%20Guide.pdf" TargetMode="External"/><Relationship Id="rId36" Type="http://schemas.openxmlformats.org/officeDocument/2006/relationships/hyperlink" Target="http://www.cgia.state.nc.us/DataResources.aspx" TargetMode="External"/><Relationship Id="rId49" Type="http://schemas.openxmlformats.org/officeDocument/2006/relationships/hyperlink" Target="http://support.esri.com/other-resources/gis-dictionary" TargetMode="External"/><Relationship Id="rId57" Type="http://schemas.openxmlformats.org/officeDocument/2006/relationships/header" Target="header2.xml"/><Relationship Id="rId10" Type="http://schemas.openxmlformats.org/officeDocument/2006/relationships/image" Target="media/image2.jpeg"/><Relationship Id="rId44" Type="http://schemas.openxmlformats.org/officeDocument/2006/relationships/hyperlink" Target="http://www.geology.enr.state.nc.us" TargetMode="External"/><Relationship Id="rId52" Type="http://schemas.openxmlformats.org/officeDocument/2006/relationships/hyperlink" Target="https://xfer.services.ncdot.gov/gisdot/GONC/Documents/GONCMapViewerQuickReferenceGuide.pdf" TargetMode="External"/><Relationship Id="rId60" Type="http://schemas.openxmlformats.org/officeDocument/2006/relationships/header" Target="header3.xml"/><Relationship Id="rId65"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cotney\AppData\Roaming\Microsoft\Templates\Services%20proposal%20(Business%20Blue%20design).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file>

<file path=customXml/item2.xml><?xml version="1.0" encoding="utf-8"?>
<b:Sources xmlns:b="http://schemas.openxmlformats.org/officeDocument/2006/bibliography" SelectedStyle="\apasixtheditionofficeonline.xsl" StyleName="APA" Version="6"/>
</file>

<file path=customXml/item3.xml><?xml version="1.0" encoding="utf-8"?>
<?mso-contentType ?>
<SharedContentType xmlns="Microsoft.SharePoint.Taxonomy.ContentTypeSync" SourceId="7ef604a7-ebc4-47af-96e9-7f1ad444f50a" ContentTypeId="0x0101" PreviousValue="false"/>
</file>

<file path=customXml/item4.xml><?xml version="1.0" encoding="utf-8"?>
<ct:contentTypeSchema xmlns:ct="http://schemas.microsoft.com/office/2006/metadata/contentType" xmlns:ma="http://schemas.microsoft.com/office/2006/metadata/properties/metaAttributes" ct:_="" ma:_="" ma:contentTypeName="Document" ma:contentTypeID="0x01010011F232FA07DFA54896C7F33EAE107D88" ma:contentTypeVersion="4" ma:contentTypeDescription="Create a new document." ma:contentTypeScope="" ma:versionID="d30025de68891fa7d8e3860c91529ea7">
  <xsd:schema xmlns:xsd="http://www.w3.org/2001/XMLSchema" xmlns:xs="http://www.w3.org/2001/XMLSchema" xmlns:p="http://schemas.microsoft.com/office/2006/metadata/properties" xmlns:ns1="http://schemas.microsoft.com/sharepoint/v3" xmlns:ns2="16f00c2e-ac5c-418b-9f13-a0771dbd417d" xmlns:ns3="http://schemas.microsoft.com/sharepoint.v3" xmlns:ns4="3c112f49-1e45-474d-aa88-781aa4a10393" xmlns:ns5="a5b864cb-7915-4493-b702-ad0b49b4414f" targetNamespace="http://schemas.microsoft.com/office/2006/metadata/properties" ma:root="true" ma:fieldsID="f8a34b154602398f9b26117b7e83e48e" ns1:_="" ns2:_="" ns3:_="" ns4:_="" ns5:_="">
    <xsd:import namespace="http://schemas.microsoft.com/sharepoint/v3"/>
    <xsd:import namespace="16f00c2e-ac5c-418b-9f13-a0771dbd417d"/>
    <xsd:import namespace="http://schemas.microsoft.com/sharepoint.v3"/>
    <xsd:import namespace="3c112f49-1e45-474d-aa88-781aa4a10393"/>
    <xsd:import namespace="a5b864cb-7915-4493-b702-ad0b49b4414f"/>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CategoryDescription" minOccurs="0"/>
                <xsd:element ref="ns4:Location" minOccurs="0"/>
                <xsd:element ref="ns2:File_x0020_Category" minOccurs="0"/>
                <xsd:element ref="ns1:URL"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URL" ma:index="16"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File_x0020_Category" ma:index="15" nillable="true" ma:displayName="File Category" ma:description="For downloadable files and documents. Used by Content Query Web Part." ma:internalName="File_x0020_Category">
      <xsd:complexType>
        <xsd:complexContent>
          <xsd:extension base="dms:MultiChoice">
            <xsd:sequence>
              <xsd:element name="Value" maxOccurs="unbounded" minOccurs="0" nillable="true">
                <xsd:simpleType>
                  <xsd:restriction base="dms:Choice">
                    <xsd:enumeration value="Featured"/>
                    <xsd:enumeration value="Manual"/>
                    <xsd:enumeration value="Application"/>
                    <xsd:enumeration value="Spanish"/>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13" nillable="true" ma:displayName="Description" ma:internalName="Description0">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12f49-1e45-474d-aa88-781aa4a10393" elementFormDefault="qualified">
    <xsd:import namespace="http://schemas.microsoft.com/office/2006/documentManagement/types"/>
    <xsd:import namespace="http://schemas.microsoft.com/office/infopath/2007/PartnerControls"/>
    <xsd:element name="Location" ma:index="14" nillable="true" ma:displayName="Location" ma:format="Dropdown" ma:internalName="Location">
      <xsd:simpleType>
        <xsd:restriction base="dms:Choice">
          <xsd:enumeration value="LSC"/>
          <xsd:enumeration value="SOW"/>
        </xsd:restrictio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CategoryDescription xmlns="http://schemas.microsoft.com/sharepoint.v3" xsi:nil="true"/>
    <PublishingStartDate xmlns="http://schemas.microsoft.com/sharepoint/v3" xsi:nil="true"/>
    <PublishingExpirationDate xmlns="http://schemas.microsoft.com/sharepoint/v3" xsi:nil="true"/>
    <_dlc_DocId xmlns="16f00c2e-ac5c-418b-9f13-a0771dbd417d">CONNECT-386-64</_dlc_DocId>
    <_dlc_DocIdUrl xmlns="16f00c2e-ac5c-418b-9f13-a0771dbd417d">
      <Url>https://connect.ncdot.gov/resources/gis/_layouts/15/DocIdRedir.aspx?ID=CONNECT-386-64</Url>
      <Description>CONNECT-386-64</Description>
    </_dlc_DocIdUrl>
    <Location xmlns="3c112f49-1e45-474d-aa88-781aa4a10393" xsi:nil="true"/>
    <File_x0020_Category xmlns="16f00c2e-ac5c-418b-9f13-a0771dbd417d"/>
    <URL xmlns="http://schemas.microsoft.com/sharepoint/v3">
      <Url xsi:nil="true"/>
      <Description xsi:nil="true"/>
    </URL>
  </documentManagement>
</p:properties>
</file>

<file path=customXml/itemProps1.xml><?xml version="1.0" encoding="utf-8"?>
<ds:datastoreItem xmlns:ds="http://schemas.openxmlformats.org/officeDocument/2006/customXml" ds:itemID="{613026A0-3BD7-410E-95FC-35038FD56B5D}"/>
</file>

<file path=customXml/itemProps2.xml><?xml version="1.0" encoding="utf-8"?>
<ds:datastoreItem xmlns:ds="http://schemas.openxmlformats.org/officeDocument/2006/customXml" ds:itemID="{633A3AB8-F583-467B-904E-2A63CC38CFAE}"/>
</file>

<file path=customXml/itemProps3.xml><?xml version="1.0" encoding="utf-8"?>
<ds:datastoreItem xmlns:ds="http://schemas.openxmlformats.org/officeDocument/2006/customXml" ds:itemID="{39D0CE82-ABD4-4E18-A2C3-D4C04B731292}"/>
</file>

<file path=customXml/itemProps4.xml><?xml version="1.0" encoding="utf-8"?>
<ds:datastoreItem xmlns:ds="http://schemas.openxmlformats.org/officeDocument/2006/customXml" ds:itemID="{41E3A92B-A34A-451C-B959-B61DAE5A6082}"/>
</file>

<file path=customXml/itemProps5.xml><?xml version="1.0" encoding="utf-8"?>
<ds:datastoreItem xmlns:ds="http://schemas.openxmlformats.org/officeDocument/2006/customXml" ds:itemID="{D3743662-AA92-42CA-896A-7A7684D79AD3}"/>
</file>

<file path=customXml/itemProps6.xml><?xml version="1.0" encoding="utf-8"?>
<ds:datastoreItem xmlns:ds="http://schemas.openxmlformats.org/officeDocument/2006/customXml" ds:itemID="{09DFC22F-D64F-46F8-8428-6E56201129F5}"/>
</file>

<file path=docProps/app.xml><?xml version="1.0" encoding="utf-8"?>
<Properties xmlns="http://schemas.openxmlformats.org/officeDocument/2006/extended-properties" xmlns:vt="http://schemas.openxmlformats.org/officeDocument/2006/docPropsVTypes">
  <Template>Services proposal (Business Blue design)</Template>
  <TotalTime>1</TotalTime>
  <Pages>9</Pages>
  <Words>2873</Words>
  <Characters>16382</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Katherine Cotney</dc:creator>
  <cp:keywords/>
  <cp:lastModifiedBy>Katherine Cotney</cp:lastModifiedBy>
  <cp:revision>3</cp:revision>
  <dcterms:created xsi:type="dcterms:W3CDTF">2017-07-05T19:54:00Z</dcterms:created>
  <dcterms:modified xsi:type="dcterms:W3CDTF">2017-07-12T19:54:00Z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_dlc_DocIdItemGuid">
    <vt:lpwstr>26afae48-5485-4317-94cc-65e12b4b4efb</vt:lpwstr>
  </property>
  <property fmtid="{D5CDD505-2E9C-101B-9397-08002B2CF9AE}" pid="4" name="ContentTypeId">
    <vt:lpwstr>0x01010011F232FA07DFA54896C7F33EAE107D88</vt:lpwstr>
  </property>
  <property fmtid="{D5CDD505-2E9C-101B-9397-08002B2CF9AE}" pid="5" name="Order">
    <vt:r8>6400</vt:r8>
  </property>
</Properties>
</file>