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DA" w:rsidRPr="001856DA" w:rsidRDefault="001856DA" w:rsidP="0020447A">
      <w:pPr>
        <w:rPr>
          <w:b/>
        </w:rPr>
      </w:pPr>
      <w:r w:rsidRPr="001856DA">
        <w:rPr>
          <w:b/>
        </w:rPr>
        <w:t xml:space="preserve">Data </w:t>
      </w:r>
      <w:r w:rsidR="006D711E">
        <w:rPr>
          <w:b/>
        </w:rPr>
        <w:t xml:space="preserve">Release Approval </w:t>
      </w:r>
      <w:r w:rsidR="00FD2AB5">
        <w:rPr>
          <w:b/>
        </w:rPr>
        <w:t>Process</w:t>
      </w:r>
      <w:r w:rsidRPr="001856DA">
        <w:rPr>
          <w:b/>
        </w:rPr>
        <w:t>:</w:t>
      </w:r>
    </w:p>
    <w:p w:rsidR="006D711E" w:rsidRDefault="00FD2AB5" w:rsidP="0020447A">
      <w:pPr>
        <w:pStyle w:val="ListParagraph"/>
        <w:numPr>
          <w:ilvl w:val="0"/>
          <w:numId w:val="1"/>
        </w:numPr>
      </w:pPr>
      <w:r>
        <w:t>The PennDOT employee</w:t>
      </w:r>
      <w:r w:rsidR="006D711E">
        <w:t xml:space="preserve"> tasked with</w:t>
      </w:r>
      <w:r>
        <w:t xml:space="preserve"> </w:t>
      </w:r>
      <w:r w:rsidR="00A415D2">
        <w:t xml:space="preserve">moving </w:t>
      </w:r>
      <w:r>
        <w:t>or wishing to move</w:t>
      </w:r>
      <w:r w:rsidR="006D711E">
        <w:t xml:space="preserve"> new data (of any type) to </w:t>
      </w:r>
      <w:proofErr w:type="spellStart"/>
      <w:r w:rsidR="006D711E">
        <w:t>PennShare</w:t>
      </w:r>
      <w:proofErr w:type="spellEnd"/>
      <w:r w:rsidR="006D711E">
        <w:t xml:space="preserve"> completes the </w:t>
      </w:r>
      <w:r>
        <w:t xml:space="preserve">data release </w:t>
      </w:r>
      <w:r w:rsidR="006D711E">
        <w:t>checklist to make sure: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S</w:t>
      </w:r>
      <w:r w:rsidR="0020447A">
        <w:t>ource</w:t>
      </w:r>
      <w:r>
        <w:t>s</w:t>
      </w:r>
      <w:r w:rsidR="0020447A">
        <w:t xml:space="preserve"> of all data sets </w:t>
      </w:r>
      <w:r>
        <w:t>are documented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A summary of what it is, how it can be used, and assessment of reliability are provided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T</w:t>
      </w:r>
      <w:r w:rsidR="006D711E">
        <w:t xml:space="preserve">he owner of the </w:t>
      </w:r>
      <w:r>
        <w:t xml:space="preserve">data and/or </w:t>
      </w:r>
      <w:r w:rsidR="006D711E">
        <w:t>application</w:t>
      </w:r>
      <w:r>
        <w:t xml:space="preserve"> is identified</w:t>
      </w:r>
      <w:r w:rsidR="006D711E">
        <w:t>.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Data has been t</w:t>
      </w:r>
      <w:r w:rsidR="006D711E">
        <w:t>horoughly test</w:t>
      </w:r>
      <w:r>
        <w:t>ed</w:t>
      </w:r>
      <w:r w:rsidR="006D711E">
        <w:t xml:space="preserve"> to ensure </w:t>
      </w:r>
      <w:r>
        <w:t>it</w:t>
      </w:r>
      <w:r w:rsidR="006D711E">
        <w:t xml:space="preserve"> is correctly formatted, maps work properly, etc.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R</w:t>
      </w:r>
      <w:r w:rsidR="006D711E">
        <w:t>efresh cycles</w:t>
      </w:r>
      <w:r>
        <w:t xml:space="preserve"> are identified.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Confirms no access is provided to data considered secure</w:t>
      </w:r>
      <w:r w:rsidR="00D9341A">
        <w:t>.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 xml:space="preserve">Confirm there are protections within the data, map, or website </w:t>
      </w:r>
      <w:r w:rsidR="00D9341A">
        <w:t>ensuring</w:t>
      </w:r>
      <w:r>
        <w:t xml:space="preserve"> all files that should be secured cannot be altered and resaved</w:t>
      </w:r>
    </w:p>
    <w:p w:rsidR="00882EC0" w:rsidRDefault="006D711E" w:rsidP="006D711E">
      <w:pPr>
        <w:pStyle w:val="ListParagraph"/>
        <w:numPr>
          <w:ilvl w:val="1"/>
          <w:numId w:val="1"/>
        </w:numPr>
      </w:pPr>
      <w:r>
        <w:t>The data owner has been identified and</w:t>
      </w:r>
      <w:r w:rsidR="0020447A">
        <w:t xml:space="preserve"> </w:t>
      </w:r>
      <w:r>
        <w:t>has verified</w:t>
      </w:r>
      <w:r w:rsidR="0020447A">
        <w:t xml:space="preserve"> via electronic sign off that the data set can be made available to the public via </w:t>
      </w:r>
      <w:proofErr w:type="spellStart"/>
      <w:r w:rsidR="003D6666">
        <w:t>PennShare</w:t>
      </w:r>
      <w:proofErr w:type="spellEnd"/>
      <w:r w:rsidR="0020447A">
        <w:t>. (attach)</w:t>
      </w:r>
    </w:p>
    <w:p w:rsidR="003D6666" w:rsidRDefault="003D6666" w:rsidP="0020447A">
      <w:pPr>
        <w:pStyle w:val="ListParagraph"/>
        <w:numPr>
          <w:ilvl w:val="0"/>
          <w:numId w:val="1"/>
        </w:numPr>
      </w:pPr>
      <w:r>
        <w:t>Obtain</w:t>
      </w:r>
      <w:bookmarkStart w:id="0" w:name="_GoBack"/>
      <w:bookmarkEnd w:id="0"/>
      <w:r>
        <w:t xml:space="preserve"> sign-off from the Bureau Director, District Executive or Section/Division Chief supervising the business area controlling the aforementioned data (if different from the person signing off in (h) above) confirming they have authorized data release.</w:t>
      </w:r>
    </w:p>
    <w:p w:rsidR="003D6666" w:rsidRDefault="003D6666" w:rsidP="003D6666">
      <w:pPr>
        <w:pStyle w:val="ListParagraph"/>
        <w:numPr>
          <w:ilvl w:val="1"/>
          <w:numId w:val="1"/>
        </w:numPr>
      </w:pPr>
      <w:r>
        <w:t xml:space="preserve">If </w:t>
      </w:r>
      <w:r w:rsidR="00D9341A">
        <w:t>this individual</w:t>
      </w:r>
      <w:r>
        <w:t xml:space="preserve"> can</w:t>
      </w:r>
      <w:r w:rsidR="00D9341A">
        <w:t xml:space="preserve"> verif</w:t>
      </w:r>
      <w:r w:rsidR="00D9341A">
        <w:t>y</w:t>
      </w:r>
      <w:r w:rsidR="00D9341A">
        <w:t xml:space="preserve"> via electronic sign</w:t>
      </w:r>
      <w:r w:rsidR="00D9341A">
        <w:t xml:space="preserve">ature that the </w:t>
      </w:r>
      <w:r>
        <w:t xml:space="preserve">data </w:t>
      </w:r>
      <w:r w:rsidR="00D9341A">
        <w:t xml:space="preserve">being requested </w:t>
      </w:r>
      <w:r>
        <w:t xml:space="preserve">is suitable for public consumption, </w:t>
      </w:r>
      <w:r w:rsidR="00D9341A">
        <w:t xml:space="preserve">the </w:t>
      </w:r>
      <w:r>
        <w:t xml:space="preserve">data may be moved to </w:t>
      </w:r>
      <w:proofErr w:type="spellStart"/>
      <w:r>
        <w:t>PennShare</w:t>
      </w:r>
      <w:proofErr w:type="spellEnd"/>
      <w:r>
        <w:t xml:space="preserve"> </w:t>
      </w:r>
      <w:r w:rsidR="00D9341A">
        <w:t xml:space="preserve">in an appropriate format </w:t>
      </w:r>
      <w:r>
        <w:t>and used accordingly.</w:t>
      </w:r>
    </w:p>
    <w:p w:rsidR="005431AB" w:rsidRPr="00C878BA" w:rsidRDefault="005431AB" w:rsidP="003D6666">
      <w:pPr>
        <w:pStyle w:val="ListParagraph"/>
        <w:numPr>
          <w:ilvl w:val="1"/>
          <w:numId w:val="1"/>
        </w:numPr>
      </w:pPr>
      <w:r w:rsidRPr="00C878BA">
        <w:t>If</w:t>
      </w:r>
      <w:r w:rsidR="00D9341A" w:rsidRPr="00C878BA">
        <w:t xml:space="preserve"> this individual can verify via electronic signature that the</w:t>
      </w:r>
      <w:r w:rsidRPr="00C878BA">
        <w:t xml:space="preserve"> data shou</w:t>
      </w:r>
      <w:r w:rsidR="00FA0F3E" w:rsidRPr="00C878BA">
        <w:t xml:space="preserve">ld not be released to the public but is needed for use with partners or similar organizations, </w:t>
      </w:r>
      <w:r w:rsidR="00C878BA">
        <w:t xml:space="preserve">the </w:t>
      </w:r>
      <w:r w:rsidR="00FA0F3E" w:rsidRPr="00C878BA">
        <w:t xml:space="preserve">data </w:t>
      </w:r>
      <w:r w:rsidR="00C878BA">
        <w:t>will</w:t>
      </w:r>
      <w:r w:rsidR="00FA0F3E" w:rsidRPr="00C878BA">
        <w:t xml:space="preserve"> be sent to </w:t>
      </w:r>
      <w:r w:rsidR="00C878BA">
        <w:t xml:space="preserve">the </w:t>
      </w:r>
      <w:r w:rsidR="00FA0F3E" w:rsidRPr="00C878BA">
        <w:t xml:space="preserve">secure GID ArcGIS area and managed/administered by GID </w:t>
      </w:r>
      <w:r w:rsidR="00C878BA">
        <w:t xml:space="preserve">with appropriate safeguards in place to protect the data </w:t>
      </w:r>
      <w:r w:rsidR="00FA0F3E" w:rsidRPr="00C878BA">
        <w:t>(</w:t>
      </w:r>
      <w:r w:rsidR="00C878BA">
        <w:t xml:space="preserve">this site and process is then </w:t>
      </w:r>
      <w:r w:rsidR="00FA0F3E" w:rsidRPr="00C878BA">
        <w:t xml:space="preserve">entirely separate from </w:t>
      </w:r>
      <w:proofErr w:type="spellStart"/>
      <w:r w:rsidR="00FA0F3E" w:rsidRPr="00C878BA">
        <w:t>PennShare</w:t>
      </w:r>
      <w:proofErr w:type="spellEnd"/>
      <w:r w:rsidR="00FA0F3E" w:rsidRPr="00C878BA">
        <w:t>).</w:t>
      </w:r>
    </w:p>
    <w:p w:rsidR="0020447A" w:rsidRPr="00C878BA" w:rsidRDefault="003D6666" w:rsidP="003D6666">
      <w:pPr>
        <w:pStyle w:val="ListParagraph"/>
        <w:numPr>
          <w:ilvl w:val="1"/>
          <w:numId w:val="1"/>
        </w:numPr>
      </w:pPr>
      <w:r w:rsidRPr="00C878BA">
        <w:t xml:space="preserve">If </w:t>
      </w:r>
      <w:r w:rsidR="00C878BA">
        <w:t>this individual</w:t>
      </w:r>
      <w:r w:rsidRPr="00C878BA">
        <w:t xml:space="preserve"> cannot confirm suitability for public release</w:t>
      </w:r>
      <w:r w:rsidR="00FA0F3E" w:rsidRPr="00C878BA">
        <w:t xml:space="preserve"> but wish</w:t>
      </w:r>
      <w:r w:rsidR="00C878BA">
        <w:t>es</w:t>
      </w:r>
      <w:r w:rsidR="00FA0F3E" w:rsidRPr="00C878BA">
        <w:t xml:space="preserve"> data to be cleared for public release</w:t>
      </w:r>
      <w:r w:rsidRPr="00C878BA">
        <w:t xml:space="preserve">, </w:t>
      </w:r>
      <w:r w:rsidR="00C878BA">
        <w:t xml:space="preserve">this must be indicated, an electronic signature provided to verify this request, and the process </w:t>
      </w:r>
      <w:r w:rsidRPr="00C878BA">
        <w:t>move</w:t>
      </w:r>
      <w:r w:rsidR="00C878BA">
        <w:t>s</w:t>
      </w:r>
      <w:r w:rsidRPr="00C878BA">
        <w:t xml:space="preserve"> to step 3 </w:t>
      </w:r>
    </w:p>
    <w:p w:rsidR="003D6666" w:rsidRDefault="003D6666" w:rsidP="003D6666">
      <w:pPr>
        <w:pStyle w:val="ListParagraph"/>
        <w:numPr>
          <w:ilvl w:val="0"/>
          <w:numId w:val="1"/>
        </w:numPr>
      </w:pPr>
      <w:r>
        <w:t xml:space="preserve">Obtain </w:t>
      </w:r>
      <w:r w:rsidR="00C878BA">
        <w:t>electronic signature</w:t>
      </w:r>
      <w:r>
        <w:t xml:space="preserve"> from the Deputy Secretary </w:t>
      </w:r>
      <w:r w:rsidR="006E0796">
        <w:t xml:space="preserve">(or his/her designate) </w:t>
      </w:r>
      <w:r>
        <w:t>supervising the Bureau/District controlling the aforementioned data confirming authoriz</w:t>
      </w:r>
      <w:r w:rsidR="006E0796">
        <w:t>ation</w:t>
      </w:r>
      <w:r>
        <w:t xml:space="preserve"> </w:t>
      </w:r>
      <w:r w:rsidR="006E0796">
        <w:t>to</w:t>
      </w:r>
      <w:r w:rsidR="00C878BA">
        <w:t xml:space="preserve"> </w:t>
      </w:r>
      <w:r>
        <w:t>release</w:t>
      </w:r>
      <w:r w:rsidR="00C878BA">
        <w:t xml:space="preserve"> </w:t>
      </w:r>
      <w:r w:rsidR="006E0796">
        <w:t>the</w:t>
      </w:r>
      <w:r w:rsidR="00C878BA">
        <w:t xml:space="preserve"> data to the public</w:t>
      </w:r>
      <w:r>
        <w:t>.</w:t>
      </w:r>
    </w:p>
    <w:p w:rsidR="003D6666" w:rsidRPr="00C878BA" w:rsidRDefault="00C878BA" w:rsidP="003D6666">
      <w:pPr>
        <w:pStyle w:val="ListParagraph"/>
        <w:numPr>
          <w:ilvl w:val="1"/>
          <w:numId w:val="1"/>
        </w:numPr>
      </w:pPr>
      <w:r w:rsidRPr="00C878BA">
        <w:t>If the Deputy Secretary</w:t>
      </w:r>
      <w:r w:rsidR="003D6666" w:rsidRPr="00C878BA">
        <w:t xml:space="preserve"> can confirm </w:t>
      </w:r>
      <w:r w:rsidRPr="00C878BA">
        <w:t>the</w:t>
      </w:r>
      <w:r w:rsidR="003D6666" w:rsidRPr="00C878BA">
        <w:t xml:space="preserve"> data is suitable for public consumption</w:t>
      </w:r>
      <w:r w:rsidR="00FA0F3E" w:rsidRPr="00C878BA">
        <w:t xml:space="preserve"> or </w:t>
      </w:r>
      <w:r w:rsidRPr="00C878BA">
        <w:t>is</w:t>
      </w:r>
      <w:r w:rsidR="00FA0F3E" w:rsidRPr="00C878BA">
        <w:t xml:space="preserve"> empowered to </w:t>
      </w:r>
      <w:r w:rsidRPr="00C878BA">
        <w:t xml:space="preserve">(newly) </w:t>
      </w:r>
      <w:r w:rsidR="00FA0F3E" w:rsidRPr="00C878BA">
        <w:t>release the data to the public</w:t>
      </w:r>
      <w:r w:rsidR="003D6666" w:rsidRPr="00C878BA">
        <w:t xml:space="preserve">, </w:t>
      </w:r>
      <w:r w:rsidRPr="00C878BA">
        <w:t xml:space="preserve">the </w:t>
      </w:r>
      <w:r w:rsidR="003D6666" w:rsidRPr="00C878BA">
        <w:t xml:space="preserve">data may be moved to </w:t>
      </w:r>
      <w:proofErr w:type="spellStart"/>
      <w:r w:rsidR="003D6666" w:rsidRPr="00C878BA">
        <w:t>PennShare</w:t>
      </w:r>
      <w:proofErr w:type="spellEnd"/>
      <w:r w:rsidR="003D6666" w:rsidRPr="00C878BA">
        <w:t xml:space="preserve"> and used accordingly.</w:t>
      </w:r>
    </w:p>
    <w:p w:rsidR="003D6666" w:rsidRPr="00386C5B" w:rsidRDefault="003D6666" w:rsidP="003D6666">
      <w:pPr>
        <w:pStyle w:val="ListParagraph"/>
        <w:numPr>
          <w:ilvl w:val="1"/>
          <w:numId w:val="1"/>
        </w:numPr>
      </w:pPr>
      <w:r w:rsidRPr="00386C5B">
        <w:lastRenderedPageBreak/>
        <w:t>If</w:t>
      </w:r>
      <w:r w:rsidR="00C878BA" w:rsidRPr="00386C5B">
        <w:t xml:space="preserve"> the Deputy Secretary</w:t>
      </w:r>
      <w:r w:rsidRPr="00386C5B">
        <w:t xml:space="preserve"> cannot confirm</w:t>
      </w:r>
      <w:r w:rsidR="00C878BA" w:rsidRPr="00386C5B">
        <w:t xml:space="preserve"> the data is suitable for public consumption</w:t>
      </w:r>
      <w:r w:rsidRPr="00386C5B">
        <w:t xml:space="preserve">, </w:t>
      </w:r>
      <w:r w:rsidR="00386C5B" w:rsidRPr="00386C5B">
        <w:t>he/she</w:t>
      </w:r>
      <w:r w:rsidR="00A42BF7" w:rsidRPr="00386C5B">
        <w:t xml:space="preserve"> should consult </w:t>
      </w:r>
      <w:r w:rsidR="00386C5B" w:rsidRPr="00386C5B">
        <w:t xml:space="preserve">with </w:t>
      </w:r>
      <w:r w:rsidR="00A42BF7" w:rsidRPr="00386C5B">
        <w:t xml:space="preserve">OCC and/or Open Records and/or </w:t>
      </w:r>
      <w:r w:rsidRPr="00386C5B">
        <w:t xml:space="preserve">move to step </w:t>
      </w:r>
      <w:r w:rsidR="00A42BF7" w:rsidRPr="00386C5B">
        <w:t>4</w:t>
      </w:r>
      <w:r w:rsidR="00386C5B" w:rsidRPr="00386C5B">
        <w:t>,</w:t>
      </w:r>
      <w:r w:rsidR="00A42BF7" w:rsidRPr="00386C5B">
        <w:t xml:space="preserve"> as appropriate</w:t>
      </w:r>
      <w:r w:rsidR="00386C5B">
        <w:t>.</w:t>
      </w:r>
    </w:p>
    <w:p w:rsidR="0020447A" w:rsidRPr="008A6824" w:rsidRDefault="00A42BF7" w:rsidP="008A6824">
      <w:pPr>
        <w:pStyle w:val="ListParagraph"/>
        <w:numPr>
          <w:ilvl w:val="0"/>
          <w:numId w:val="1"/>
        </w:numPr>
      </w:pPr>
      <w:r>
        <w:t xml:space="preserve">Data release request </w:t>
      </w:r>
      <w:r w:rsidR="00386C5B">
        <w:t>moves to the</w:t>
      </w:r>
      <w:r w:rsidR="005849D8">
        <w:t xml:space="preserve"> Press Office </w:t>
      </w:r>
      <w:r w:rsidR="00386C5B">
        <w:t xml:space="preserve">for review and then is </w:t>
      </w:r>
      <w:r w:rsidR="005849D8">
        <w:t xml:space="preserve">moved </w:t>
      </w:r>
      <w:r w:rsidR="00386C5B">
        <w:t xml:space="preserve">on for </w:t>
      </w:r>
      <w:r w:rsidR="005849D8">
        <w:t>additional review (OCC, Open Records, OA</w:t>
      </w:r>
      <w:r w:rsidR="00386C5B">
        <w:t>, other</w:t>
      </w:r>
      <w:r w:rsidR="005849D8">
        <w:t>) as is determined necessary</w:t>
      </w:r>
      <w:r>
        <w:t>.</w:t>
      </w:r>
    </w:p>
    <w:sectPr w:rsidR="0020447A" w:rsidRPr="008A6824" w:rsidSect="00262E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7A" w:rsidRDefault="0020447A" w:rsidP="0020447A">
      <w:pPr>
        <w:spacing w:after="0" w:line="240" w:lineRule="auto"/>
      </w:pPr>
      <w:r>
        <w:separator/>
      </w:r>
    </w:p>
  </w:endnote>
  <w:endnote w:type="continuationSeparator" w:id="0">
    <w:p w:rsidR="0020447A" w:rsidRDefault="0020447A" w:rsidP="0020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7A" w:rsidRDefault="0020447A" w:rsidP="0020447A">
      <w:pPr>
        <w:spacing w:after="0" w:line="240" w:lineRule="auto"/>
      </w:pPr>
      <w:r>
        <w:separator/>
      </w:r>
    </w:p>
  </w:footnote>
  <w:footnote w:type="continuationSeparator" w:id="0">
    <w:p w:rsidR="0020447A" w:rsidRDefault="0020447A" w:rsidP="0020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7A" w:rsidRDefault="0020447A">
    <w:pPr>
      <w:pStyle w:val="Header"/>
    </w:pPr>
    <w:r>
      <w:t>Approval Process to Release Data, GIS Maps, or website to the public</w:t>
    </w:r>
  </w:p>
  <w:p w:rsidR="0020447A" w:rsidRDefault="00204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C71"/>
    <w:multiLevelType w:val="hybridMultilevel"/>
    <w:tmpl w:val="EEBE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7A"/>
    <w:rsid w:val="00072480"/>
    <w:rsid w:val="00176FA0"/>
    <w:rsid w:val="001856DA"/>
    <w:rsid w:val="0020447A"/>
    <w:rsid w:val="00213A79"/>
    <w:rsid w:val="00262EA3"/>
    <w:rsid w:val="002F583A"/>
    <w:rsid w:val="00302E24"/>
    <w:rsid w:val="00323818"/>
    <w:rsid w:val="00386C5B"/>
    <w:rsid w:val="003B0882"/>
    <w:rsid w:val="003C25B3"/>
    <w:rsid w:val="003D5C07"/>
    <w:rsid w:val="003D6666"/>
    <w:rsid w:val="00401520"/>
    <w:rsid w:val="0046138F"/>
    <w:rsid w:val="004919C9"/>
    <w:rsid w:val="004B69E8"/>
    <w:rsid w:val="004F0787"/>
    <w:rsid w:val="004F79B3"/>
    <w:rsid w:val="00511ED8"/>
    <w:rsid w:val="005431AB"/>
    <w:rsid w:val="005849D8"/>
    <w:rsid w:val="005D2832"/>
    <w:rsid w:val="005E07C6"/>
    <w:rsid w:val="00602288"/>
    <w:rsid w:val="00613C6E"/>
    <w:rsid w:val="0062200C"/>
    <w:rsid w:val="0068532D"/>
    <w:rsid w:val="006B4EB8"/>
    <w:rsid w:val="006D711E"/>
    <w:rsid w:val="006E0796"/>
    <w:rsid w:val="007A4B72"/>
    <w:rsid w:val="007C784A"/>
    <w:rsid w:val="00882EC0"/>
    <w:rsid w:val="008A6824"/>
    <w:rsid w:val="008F4139"/>
    <w:rsid w:val="00912ECC"/>
    <w:rsid w:val="00913BED"/>
    <w:rsid w:val="009518F1"/>
    <w:rsid w:val="009F0FFE"/>
    <w:rsid w:val="009F6BCC"/>
    <w:rsid w:val="00A415D2"/>
    <w:rsid w:val="00A42BF7"/>
    <w:rsid w:val="00B03826"/>
    <w:rsid w:val="00B17CE9"/>
    <w:rsid w:val="00C03961"/>
    <w:rsid w:val="00C527C6"/>
    <w:rsid w:val="00C84DB1"/>
    <w:rsid w:val="00C878BA"/>
    <w:rsid w:val="00CA61C4"/>
    <w:rsid w:val="00D00406"/>
    <w:rsid w:val="00D41C96"/>
    <w:rsid w:val="00D51DBB"/>
    <w:rsid w:val="00D9341A"/>
    <w:rsid w:val="00E227C2"/>
    <w:rsid w:val="00E268C6"/>
    <w:rsid w:val="00E54B47"/>
    <w:rsid w:val="00E60D2A"/>
    <w:rsid w:val="00E631AD"/>
    <w:rsid w:val="00E641F5"/>
    <w:rsid w:val="00F0521F"/>
    <w:rsid w:val="00FA0F3E"/>
    <w:rsid w:val="00FD2AB5"/>
    <w:rsid w:val="00FF647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7A"/>
  </w:style>
  <w:style w:type="paragraph" w:styleId="Footer">
    <w:name w:val="footer"/>
    <w:basedOn w:val="Normal"/>
    <w:link w:val="Foot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7A"/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7A"/>
  </w:style>
  <w:style w:type="paragraph" w:styleId="Footer">
    <w:name w:val="footer"/>
    <w:basedOn w:val="Normal"/>
    <w:link w:val="Foot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7A"/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6f00c2e-ac5c-418b-9f13-a0771dbd417d">CONNECT-386-54</_dlc_DocId>
    <_dlc_DocIdUrl xmlns="16f00c2e-ac5c-418b-9f13-a0771dbd417d">
      <Url>https://connect.ncdot.gov/resources/gis/_layouts/DocIdRedir.aspx?ID=CONNECT-386-54</Url>
      <Description>CONNECT-386-54</Description>
    </_dlc_DocIdUrl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4676-8D84-4200-9615-56D650577049}"/>
</file>

<file path=customXml/itemProps2.xml><?xml version="1.0" encoding="utf-8"?>
<ds:datastoreItem xmlns:ds="http://schemas.openxmlformats.org/officeDocument/2006/customXml" ds:itemID="{69A3953C-E63E-452A-89C8-C47D66C4AD7B}"/>
</file>

<file path=customXml/itemProps3.xml><?xml version="1.0" encoding="utf-8"?>
<ds:datastoreItem xmlns:ds="http://schemas.openxmlformats.org/officeDocument/2006/customXml" ds:itemID="{828D6301-DECD-4C8B-8B57-DDD35F990476}"/>
</file>

<file path=customXml/itemProps4.xml><?xml version="1.0" encoding="utf-8"?>
<ds:datastoreItem xmlns:ds="http://schemas.openxmlformats.org/officeDocument/2006/customXml" ds:itemID="{E48A0E44-6E47-4469-A70B-DB82630F6B7B}"/>
</file>

<file path=customXml/itemProps5.xml><?xml version="1.0" encoding="utf-8"?>
<ds:datastoreItem xmlns:ds="http://schemas.openxmlformats.org/officeDocument/2006/customXml" ds:itemID="{566F955C-4A6E-4639-B1EF-EC67E78D8C22}"/>
</file>

<file path=customXml/itemProps6.xml><?xml version="1.0" encoding="utf-8"?>
<ds:datastoreItem xmlns:ds="http://schemas.openxmlformats.org/officeDocument/2006/customXml" ds:itemID="{4F074FA6-A73B-42E7-B98A-3467DEED7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PennShare Approval Process to Release to Public</dc:title>
  <dc:creator>STOSCA</dc:creator>
  <cp:lastModifiedBy>rolsnyde</cp:lastModifiedBy>
  <cp:revision>8</cp:revision>
  <cp:lastPrinted>2013-09-30T22:09:00Z</cp:lastPrinted>
  <dcterms:created xsi:type="dcterms:W3CDTF">2013-10-28T17:20:00Z</dcterms:created>
  <dcterms:modified xsi:type="dcterms:W3CDTF">2013-11-07T18:35:00Z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0x01010011F232FA07DFA54896C7F33EAE107D88</vt:lpwstr>
  </property>
  <property fmtid="{D5CDD505-2E9C-101B-9397-08002B2CF9AE}" pid="3" name="_dlc_DocIdItemGuid">
    <vt:lpwstr>36673935-ec97-4864-8a28-5a9f091fc544</vt:lpwstr>
  </property>
  <property fmtid="{D5CDD505-2E9C-101B-9397-08002B2CF9AE}" pid="4" name="Order">
    <vt:r8>5400</vt:r8>
  </property>
</Properties>
</file>