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824ED" w14:textId="71B38CE9" w:rsidR="00165063" w:rsidRDefault="00165063" w:rsidP="00165063">
      <w:pPr>
        <w:rPr>
          <w:sz w:val="40"/>
          <w:szCs w:val="40"/>
        </w:rPr>
      </w:pPr>
      <w:r>
        <w:rPr>
          <w:sz w:val="40"/>
          <w:szCs w:val="40"/>
        </w:rPr>
        <w:t>PD</w:t>
      </w:r>
      <w:r w:rsidR="00E36448">
        <w:rPr>
          <w:sz w:val="40"/>
          <w:szCs w:val="40"/>
        </w:rPr>
        <w:t>N</w:t>
      </w:r>
      <w:r>
        <w:rPr>
          <w:sz w:val="40"/>
          <w:szCs w:val="40"/>
        </w:rPr>
        <w:t xml:space="preserve"> Stage </w:t>
      </w:r>
      <w:r w:rsidR="00CE176C">
        <w:rPr>
          <w:sz w:val="40"/>
          <w:szCs w:val="40"/>
        </w:rPr>
        <w:t>2HY2</w:t>
      </w:r>
      <w:r>
        <w:rPr>
          <w:sz w:val="40"/>
          <w:szCs w:val="40"/>
        </w:rPr>
        <w:t xml:space="preserve"> – </w:t>
      </w:r>
      <w:r w:rsidR="00655710">
        <w:rPr>
          <w:sz w:val="40"/>
          <w:szCs w:val="40"/>
        </w:rPr>
        <w:t>H</w:t>
      </w:r>
      <w:r w:rsidR="00CE176C">
        <w:rPr>
          <w:sz w:val="40"/>
          <w:szCs w:val="40"/>
        </w:rPr>
        <w:t>ydraulics QC Checklist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5485"/>
      </w:tblGrid>
      <w:tr w:rsidR="004A5FFA" w14:paraId="4B0F85F4" w14:textId="77777777" w:rsidTr="00D9246E">
        <w:tc>
          <w:tcPr>
            <w:tcW w:w="2340" w:type="dxa"/>
            <w:vAlign w:val="center"/>
          </w:tcPr>
          <w:p w14:paraId="77CD0D50" w14:textId="77777777" w:rsidR="004A5FFA" w:rsidRDefault="004A5FFA" w:rsidP="00D9246E">
            <w:pPr>
              <w:spacing w:before="120"/>
              <w:rPr>
                <w:b/>
                <w:bCs/>
              </w:rPr>
            </w:pPr>
            <w:bookmarkStart w:id="0" w:name="_Hlk82784008"/>
            <w:bookmarkStart w:id="1" w:name="_Hlk82784605"/>
            <w:r>
              <w:rPr>
                <w:b/>
                <w:bCs/>
              </w:rPr>
              <w:t>SPOT ID/Project TIP #:</w:t>
            </w:r>
          </w:p>
        </w:tc>
        <w:sdt>
          <w:sdtPr>
            <w:id w:val="-1302079131"/>
            <w:placeholder>
              <w:docPart w:val="F9E6DFA79C0F415BA878A3091D7D388C"/>
            </w:placeholder>
            <w:showingPlcHdr/>
          </w:sdtPr>
          <w:sdtEndPr/>
          <w:sdtContent>
            <w:tc>
              <w:tcPr>
                <w:tcW w:w="5485" w:type="dxa"/>
                <w:tcBorders>
                  <w:bottom w:val="single" w:sz="12" w:space="0" w:color="auto"/>
                </w:tcBorders>
                <w:vAlign w:val="bottom"/>
              </w:tcPr>
              <w:p w14:paraId="1084A08A" w14:textId="4DCEAE9F" w:rsidR="004A5FFA" w:rsidRDefault="004A5FFA" w:rsidP="00D9246E">
                <w:pPr>
                  <w:rPr>
                    <w:b/>
                    <w:bCs/>
                  </w:rPr>
                </w:pPr>
                <w:r w:rsidRPr="00332EA1">
                  <w:rPr>
                    <w:color w:val="808080" w:themeColor="background1" w:themeShade="80"/>
                    <w:sz w:val="20"/>
                    <w:szCs w:val="20"/>
                  </w:rPr>
                  <w:t xml:space="preserve"> Click or tap to </w:t>
                </w:r>
                <w:r>
                  <w:rPr>
                    <w:color w:val="808080" w:themeColor="background1" w:themeShade="80"/>
                    <w:sz w:val="20"/>
                    <w:szCs w:val="20"/>
                  </w:rPr>
                  <w:t>edit</w:t>
                </w:r>
                <w:r w:rsidRPr="00332EA1">
                  <w:rPr>
                    <w:color w:val="808080" w:themeColor="background1" w:themeShade="80"/>
                    <w:sz w:val="20"/>
                    <w:szCs w:val="20"/>
                  </w:rPr>
                  <w:t>.</w:t>
                </w:r>
              </w:p>
            </w:tc>
          </w:sdtContent>
        </w:sdt>
      </w:tr>
      <w:tr w:rsidR="004A5FFA" w14:paraId="4D9ACF68" w14:textId="77777777" w:rsidTr="00D9246E">
        <w:tc>
          <w:tcPr>
            <w:tcW w:w="2340" w:type="dxa"/>
            <w:vAlign w:val="center"/>
          </w:tcPr>
          <w:p w14:paraId="2D92C7D8" w14:textId="77777777" w:rsidR="004A5FFA" w:rsidRDefault="004A5FFA" w:rsidP="00D9246E">
            <w:pPr>
              <w:spacing w:before="120"/>
              <w:jc w:val="right"/>
              <w:rPr>
                <w:b/>
                <w:bCs/>
              </w:rPr>
            </w:pPr>
            <w:r>
              <w:rPr>
                <w:b/>
                <w:bCs/>
              </w:rPr>
              <w:t>County:</w:t>
            </w:r>
          </w:p>
        </w:tc>
        <w:sdt>
          <w:sdtPr>
            <w:rPr>
              <w:sz w:val="24"/>
              <w:szCs w:val="24"/>
            </w:rPr>
            <w:id w:val="644249495"/>
            <w:placeholder>
              <w:docPart w:val="E923AE9EEEE04DEEB59490CAADC5A9BD"/>
            </w:placeholder>
            <w:showingPlcHdr/>
          </w:sdtPr>
          <w:sdtEndPr/>
          <w:sdtContent>
            <w:tc>
              <w:tcPr>
                <w:tcW w:w="5485" w:type="dxa"/>
                <w:tcBorders>
                  <w:top w:val="single" w:sz="12" w:space="0" w:color="auto"/>
                  <w:bottom w:val="single" w:sz="12" w:space="0" w:color="auto"/>
                </w:tcBorders>
                <w:vAlign w:val="bottom"/>
              </w:tcPr>
              <w:p w14:paraId="73097A04" w14:textId="4F027654" w:rsidR="004A5FFA" w:rsidRDefault="004A5FFA" w:rsidP="00D9246E">
                <w:pPr>
                  <w:rPr>
                    <w:b/>
                    <w:bCs/>
                  </w:rPr>
                </w:pPr>
                <w:r w:rsidRPr="00332EA1">
                  <w:rPr>
                    <w:color w:val="808080" w:themeColor="background1" w:themeShade="80"/>
                    <w:sz w:val="20"/>
                    <w:szCs w:val="20"/>
                  </w:rPr>
                  <w:t xml:space="preserve"> Click or tap to </w:t>
                </w:r>
                <w:r>
                  <w:rPr>
                    <w:color w:val="808080" w:themeColor="background1" w:themeShade="80"/>
                    <w:sz w:val="20"/>
                    <w:szCs w:val="20"/>
                  </w:rPr>
                  <w:t>edit</w:t>
                </w:r>
                <w:r w:rsidRPr="00332EA1">
                  <w:rPr>
                    <w:color w:val="808080" w:themeColor="background1" w:themeShade="80"/>
                    <w:sz w:val="20"/>
                    <w:szCs w:val="20"/>
                  </w:rPr>
                  <w:t>.</w:t>
                </w:r>
              </w:p>
            </w:tc>
          </w:sdtContent>
        </w:sdt>
      </w:tr>
    </w:tbl>
    <w:bookmarkEnd w:id="0"/>
    <w:p w14:paraId="4713AE9C" w14:textId="5DE1512A" w:rsidR="004A5FFA" w:rsidRDefault="00655710" w:rsidP="00EE28DA">
      <w:pPr>
        <w:spacing w:before="360" w:after="0"/>
        <w:rPr>
          <w:rFonts w:asciiTheme="majorHAnsi" w:hAnsiTheme="majorHAnsi"/>
          <w:sz w:val="32"/>
          <w:szCs w:val="32"/>
        </w:rPr>
      </w:pPr>
      <w:r>
        <w:rPr>
          <w:rFonts w:asciiTheme="majorHAnsi" w:hAnsiTheme="majorHAnsi"/>
          <w:sz w:val="32"/>
          <w:szCs w:val="32"/>
        </w:rPr>
        <w:t>2</w:t>
      </w:r>
      <w:r w:rsidR="00CE176C">
        <w:rPr>
          <w:rFonts w:asciiTheme="majorHAnsi" w:hAnsiTheme="majorHAnsi"/>
          <w:sz w:val="32"/>
          <w:szCs w:val="32"/>
        </w:rPr>
        <w:t>HY2: Drainage Design for Field Inspection</w:t>
      </w:r>
    </w:p>
    <w:p w14:paraId="27F39C70" w14:textId="5007F489" w:rsidR="00CE176C" w:rsidRDefault="00B75D69" w:rsidP="00B75D69">
      <w:pPr>
        <w:spacing w:after="0"/>
        <w:rPr>
          <w:rFonts w:asciiTheme="majorHAnsi" w:hAnsiTheme="majorHAnsi"/>
          <w:sz w:val="32"/>
          <w:szCs w:val="32"/>
        </w:rPr>
      </w:pPr>
      <w:r>
        <w:rPr>
          <w:rFonts w:asciiTheme="majorHAnsi" w:hAnsiTheme="majorHAnsi"/>
          <w:sz w:val="32"/>
          <w:szCs w:val="32"/>
        </w:rPr>
        <w:t xml:space="preserve">Deliverables: </w:t>
      </w:r>
      <w:r>
        <w:rPr>
          <w:rFonts w:asciiTheme="majorHAnsi" w:hAnsiTheme="majorHAnsi"/>
          <w:sz w:val="32"/>
          <w:szCs w:val="32"/>
        </w:rPr>
        <w:tab/>
        <w:t>Drainage Plans for Merger CP4B Meeting and Minutes</w:t>
      </w:r>
    </w:p>
    <w:p w14:paraId="5C3CF99E" w14:textId="6271DCD6" w:rsidR="00B75D69" w:rsidRDefault="00B75D69" w:rsidP="00B75D69">
      <w:pPr>
        <w:spacing w:after="0"/>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sidR="00615E64">
        <w:rPr>
          <w:rFonts w:asciiTheme="majorHAnsi" w:hAnsiTheme="majorHAnsi"/>
          <w:sz w:val="32"/>
          <w:szCs w:val="32"/>
        </w:rPr>
        <w:t>Drainage Plans for Field Inspection</w:t>
      </w:r>
    </w:p>
    <w:p w14:paraId="2A3072F9" w14:textId="0703A131" w:rsidR="00615E64" w:rsidRPr="00B75D69" w:rsidRDefault="00615E64" w:rsidP="00B75D69">
      <w:pPr>
        <w:spacing w:after="0"/>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t>Railroad Drainage Submittals</w:t>
      </w:r>
    </w:p>
    <w:tbl>
      <w:tblPr>
        <w:tblStyle w:val="TableGrid"/>
        <w:tblW w:w="9360" w:type="dxa"/>
        <w:tblInd w:w="-5" w:type="dxa"/>
        <w:tblLook w:val="04A0" w:firstRow="1" w:lastRow="0" w:firstColumn="1" w:lastColumn="0" w:noHBand="0" w:noVBand="1"/>
      </w:tblPr>
      <w:tblGrid>
        <w:gridCol w:w="990"/>
        <w:gridCol w:w="6791"/>
        <w:gridCol w:w="501"/>
        <w:gridCol w:w="523"/>
        <w:gridCol w:w="555"/>
      </w:tblGrid>
      <w:tr w:rsidR="00EE28DA" w:rsidRPr="004E0606" w14:paraId="2C1BB88F" w14:textId="77777777" w:rsidTr="56CF37A1">
        <w:trPr>
          <w:tblHeader/>
        </w:trPr>
        <w:tc>
          <w:tcPr>
            <w:tcW w:w="990" w:type="dxa"/>
            <w:shd w:val="clear" w:color="auto" w:fill="0A293F"/>
          </w:tcPr>
          <w:p w14:paraId="6CDD3F81" w14:textId="7691077F" w:rsidR="00EE28DA" w:rsidRPr="004A5FFA" w:rsidRDefault="00EE28DA" w:rsidP="006954DB">
            <w:pPr>
              <w:pStyle w:val="ListParagraph"/>
              <w:ind w:left="0"/>
              <w:jc w:val="center"/>
              <w:rPr>
                <w:b/>
                <w:bCs/>
                <w:sz w:val="20"/>
                <w:szCs w:val="20"/>
              </w:rPr>
            </w:pPr>
            <w:r>
              <w:rPr>
                <w:b/>
                <w:bCs/>
                <w:sz w:val="20"/>
                <w:szCs w:val="20"/>
              </w:rPr>
              <w:t>Item #</w:t>
            </w:r>
          </w:p>
        </w:tc>
        <w:tc>
          <w:tcPr>
            <w:tcW w:w="6791" w:type="dxa"/>
            <w:shd w:val="clear" w:color="auto" w:fill="0A293F"/>
          </w:tcPr>
          <w:p w14:paraId="7EDA3118" w14:textId="34D999EF" w:rsidR="00EE28DA" w:rsidRDefault="00EE28DA" w:rsidP="00EE28DA">
            <w:pPr>
              <w:rPr>
                <w:b/>
                <w:bCs/>
                <w:sz w:val="20"/>
                <w:szCs w:val="20"/>
              </w:rPr>
            </w:pPr>
            <w:r>
              <w:rPr>
                <w:b/>
                <w:bCs/>
                <w:sz w:val="20"/>
                <w:szCs w:val="20"/>
              </w:rPr>
              <w:t>Review Item</w:t>
            </w:r>
          </w:p>
        </w:tc>
        <w:tc>
          <w:tcPr>
            <w:tcW w:w="501" w:type="dxa"/>
            <w:tcBorders>
              <w:bottom w:val="single" w:sz="4" w:space="0" w:color="auto"/>
            </w:tcBorders>
            <w:shd w:val="clear" w:color="auto" w:fill="F03E1D"/>
            <w:vAlign w:val="center"/>
          </w:tcPr>
          <w:p w14:paraId="139A6207" w14:textId="5B3DAF16" w:rsidR="00EE28DA" w:rsidRPr="004E0606" w:rsidRDefault="00EE28DA" w:rsidP="00EE28DA">
            <w:pPr>
              <w:jc w:val="center"/>
              <w:rPr>
                <w:b/>
                <w:bCs/>
                <w:color w:val="FFFFFF" w:themeColor="background1"/>
                <w:sz w:val="20"/>
                <w:szCs w:val="20"/>
              </w:rPr>
            </w:pPr>
            <w:r w:rsidRPr="004E0606">
              <w:rPr>
                <w:b/>
                <w:bCs/>
                <w:color w:val="FFFFFF" w:themeColor="background1"/>
                <w:sz w:val="20"/>
                <w:szCs w:val="20"/>
              </w:rPr>
              <w:t>Yes</w:t>
            </w:r>
          </w:p>
        </w:tc>
        <w:tc>
          <w:tcPr>
            <w:tcW w:w="523" w:type="dxa"/>
            <w:tcBorders>
              <w:bottom w:val="single" w:sz="4" w:space="0" w:color="auto"/>
            </w:tcBorders>
            <w:shd w:val="clear" w:color="auto" w:fill="F03E1D"/>
            <w:vAlign w:val="center"/>
          </w:tcPr>
          <w:p w14:paraId="24AF6735" w14:textId="6872BB87" w:rsidR="00EE28DA" w:rsidRPr="004E0606" w:rsidRDefault="00EE28DA" w:rsidP="00EE28DA">
            <w:pPr>
              <w:jc w:val="center"/>
              <w:rPr>
                <w:b/>
                <w:bCs/>
                <w:color w:val="FFFFFF" w:themeColor="background1"/>
                <w:sz w:val="20"/>
                <w:szCs w:val="20"/>
              </w:rPr>
            </w:pPr>
            <w:r w:rsidRPr="004E0606">
              <w:rPr>
                <w:b/>
                <w:bCs/>
                <w:color w:val="FFFFFF" w:themeColor="background1"/>
                <w:sz w:val="20"/>
                <w:szCs w:val="20"/>
              </w:rPr>
              <w:t>No</w:t>
            </w:r>
          </w:p>
        </w:tc>
        <w:tc>
          <w:tcPr>
            <w:tcW w:w="555" w:type="dxa"/>
            <w:tcBorders>
              <w:bottom w:val="single" w:sz="4" w:space="0" w:color="auto"/>
            </w:tcBorders>
            <w:shd w:val="clear" w:color="auto" w:fill="F03E1D"/>
            <w:vAlign w:val="center"/>
          </w:tcPr>
          <w:p w14:paraId="78172CB9" w14:textId="14911066" w:rsidR="00EE28DA" w:rsidRPr="004E0606" w:rsidRDefault="00EE28DA" w:rsidP="00EE28DA">
            <w:pPr>
              <w:jc w:val="center"/>
              <w:rPr>
                <w:b/>
                <w:bCs/>
                <w:color w:val="FFFFFF" w:themeColor="background1"/>
                <w:sz w:val="20"/>
                <w:szCs w:val="20"/>
              </w:rPr>
            </w:pPr>
            <w:r w:rsidRPr="004E0606">
              <w:rPr>
                <w:b/>
                <w:bCs/>
                <w:color w:val="FFFFFF" w:themeColor="background1"/>
                <w:sz w:val="20"/>
                <w:szCs w:val="20"/>
              </w:rPr>
              <w:t>N/A</w:t>
            </w:r>
          </w:p>
        </w:tc>
      </w:tr>
      <w:bookmarkEnd w:id="1"/>
      <w:tr w:rsidR="00EE28DA" w:rsidRPr="0054384A" w14:paraId="0128607F" w14:textId="77777777" w:rsidTr="56CF37A1">
        <w:tc>
          <w:tcPr>
            <w:tcW w:w="990" w:type="dxa"/>
            <w:shd w:val="clear" w:color="auto" w:fill="D8EBF9" w:themeFill="text2" w:themeFillTint="1A"/>
            <w:vAlign w:val="center"/>
          </w:tcPr>
          <w:p w14:paraId="0B3113F1" w14:textId="719DF961" w:rsidR="00EE28DA" w:rsidRPr="00481206" w:rsidRDefault="00EE28DA" w:rsidP="004A5FFA">
            <w:pPr>
              <w:pStyle w:val="ListParagraph"/>
              <w:numPr>
                <w:ilvl w:val="0"/>
                <w:numId w:val="5"/>
              </w:numPr>
              <w:jc w:val="center"/>
              <w:rPr>
                <w:rFonts w:cstheme="minorHAnsi"/>
                <w:b/>
                <w:bCs/>
                <w:sz w:val="20"/>
                <w:szCs w:val="20"/>
              </w:rPr>
            </w:pPr>
          </w:p>
        </w:tc>
        <w:tc>
          <w:tcPr>
            <w:tcW w:w="6791" w:type="dxa"/>
            <w:tcBorders>
              <w:right w:val="nil"/>
            </w:tcBorders>
            <w:shd w:val="clear" w:color="auto" w:fill="D8EBF9" w:themeFill="text2" w:themeFillTint="1A"/>
          </w:tcPr>
          <w:p w14:paraId="3A711E2B" w14:textId="712273DC" w:rsidR="00EE28DA" w:rsidRPr="00481206" w:rsidRDefault="002829A3" w:rsidP="004E0606">
            <w:pPr>
              <w:rPr>
                <w:rFonts w:cstheme="minorHAnsi"/>
                <w:b/>
                <w:bCs/>
                <w:sz w:val="20"/>
                <w:szCs w:val="20"/>
              </w:rPr>
            </w:pPr>
            <w:r w:rsidRPr="00481206">
              <w:rPr>
                <w:rFonts w:cstheme="minorHAnsi"/>
                <w:b/>
                <w:bCs/>
                <w:sz w:val="20"/>
                <w:szCs w:val="20"/>
              </w:rPr>
              <w:t>Guidelines</w:t>
            </w:r>
          </w:p>
        </w:tc>
        <w:tc>
          <w:tcPr>
            <w:tcW w:w="501" w:type="dxa"/>
            <w:tcBorders>
              <w:left w:val="nil"/>
              <w:right w:val="nil"/>
            </w:tcBorders>
            <w:shd w:val="clear" w:color="auto" w:fill="D8EBF9" w:themeFill="text2" w:themeFillTint="1A"/>
            <w:vAlign w:val="center"/>
          </w:tcPr>
          <w:p w14:paraId="209F367C" w14:textId="50148B5A" w:rsidR="00EE28DA" w:rsidRPr="00481206" w:rsidRDefault="00EE28DA" w:rsidP="004E0606">
            <w:pPr>
              <w:jc w:val="center"/>
              <w:rPr>
                <w:rFonts w:cstheme="minorHAnsi"/>
                <w:b/>
                <w:bCs/>
                <w:color w:val="FFFFFF" w:themeColor="background1"/>
                <w:sz w:val="20"/>
                <w:szCs w:val="20"/>
              </w:rPr>
            </w:pPr>
          </w:p>
        </w:tc>
        <w:tc>
          <w:tcPr>
            <w:tcW w:w="523" w:type="dxa"/>
            <w:tcBorders>
              <w:left w:val="nil"/>
              <w:right w:val="nil"/>
            </w:tcBorders>
            <w:shd w:val="clear" w:color="auto" w:fill="D8EBF9" w:themeFill="text2" w:themeFillTint="1A"/>
            <w:vAlign w:val="center"/>
          </w:tcPr>
          <w:p w14:paraId="16F9E4E1" w14:textId="0D4FF91D" w:rsidR="00EE28DA" w:rsidRPr="00481206" w:rsidRDefault="00EE28DA" w:rsidP="004E0606">
            <w:pPr>
              <w:jc w:val="center"/>
              <w:rPr>
                <w:rFonts w:cstheme="minorHAnsi"/>
                <w:b/>
                <w:bCs/>
                <w:color w:val="FFFFFF" w:themeColor="background1"/>
                <w:sz w:val="20"/>
                <w:szCs w:val="20"/>
              </w:rPr>
            </w:pPr>
          </w:p>
        </w:tc>
        <w:tc>
          <w:tcPr>
            <w:tcW w:w="555" w:type="dxa"/>
            <w:tcBorders>
              <w:left w:val="nil"/>
            </w:tcBorders>
            <w:shd w:val="clear" w:color="auto" w:fill="D8EBF9" w:themeFill="text2" w:themeFillTint="1A"/>
            <w:vAlign w:val="center"/>
          </w:tcPr>
          <w:p w14:paraId="0BCE3733" w14:textId="1457F49D" w:rsidR="00EE28DA" w:rsidRPr="00481206" w:rsidRDefault="00EE28DA" w:rsidP="004E0606">
            <w:pPr>
              <w:jc w:val="center"/>
              <w:rPr>
                <w:rFonts w:cstheme="minorHAnsi"/>
                <w:b/>
                <w:bCs/>
                <w:color w:val="FFFFFF" w:themeColor="background1"/>
                <w:sz w:val="20"/>
                <w:szCs w:val="20"/>
              </w:rPr>
            </w:pPr>
          </w:p>
        </w:tc>
      </w:tr>
      <w:tr w:rsidR="00E83CA2" w:rsidRPr="0054384A" w14:paraId="7896DFC7" w14:textId="77777777" w:rsidTr="56CF37A1">
        <w:tc>
          <w:tcPr>
            <w:tcW w:w="990" w:type="dxa"/>
            <w:shd w:val="clear" w:color="auto" w:fill="E3D3C3"/>
            <w:vAlign w:val="center"/>
          </w:tcPr>
          <w:p w14:paraId="400A8C37" w14:textId="5474DF7F" w:rsidR="00E83CA2" w:rsidRPr="00481206" w:rsidRDefault="00E83CA2" w:rsidP="00E83CA2">
            <w:pPr>
              <w:pStyle w:val="ListParagraph"/>
              <w:numPr>
                <w:ilvl w:val="1"/>
                <w:numId w:val="5"/>
              </w:numPr>
              <w:jc w:val="center"/>
              <w:rPr>
                <w:rFonts w:cstheme="minorHAnsi"/>
                <w:sz w:val="20"/>
                <w:szCs w:val="20"/>
              </w:rPr>
            </w:pPr>
          </w:p>
        </w:tc>
        <w:tc>
          <w:tcPr>
            <w:tcW w:w="6791" w:type="dxa"/>
            <w:shd w:val="clear" w:color="auto" w:fill="E3D3C3"/>
          </w:tcPr>
          <w:p w14:paraId="6FB1F59D" w14:textId="4356DC87" w:rsidR="00E83CA2" w:rsidRPr="00481206" w:rsidRDefault="00E83CA2" w:rsidP="00E83CA2">
            <w:pPr>
              <w:rPr>
                <w:rFonts w:cstheme="minorHAnsi"/>
                <w:sz w:val="20"/>
                <w:szCs w:val="20"/>
              </w:rPr>
            </w:pPr>
            <w:r w:rsidRPr="00481206">
              <w:rPr>
                <w:rFonts w:cstheme="minorHAnsi"/>
                <w:sz w:val="20"/>
                <w:szCs w:val="20"/>
              </w:rPr>
              <w:t xml:space="preserve">Current version of </w:t>
            </w:r>
            <w:hyperlink r:id="rId11" w:history="1">
              <w:r w:rsidRPr="00481206">
                <w:rPr>
                  <w:rStyle w:val="Hyperlink"/>
                  <w:rFonts w:cstheme="minorHAnsi"/>
                  <w:sz w:val="20"/>
                  <w:szCs w:val="20"/>
                </w:rPr>
                <w:t>Guidelines for Drainage Studies and Hydraulic Design</w:t>
              </w:r>
            </w:hyperlink>
            <w:r w:rsidRPr="00481206">
              <w:rPr>
                <w:rFonts w:cstheme="minorHAnsi"/>
                <w:sz w:val="20"/>
                <w:szCs w:val="20"/>
              </w:rPr>
              <w:t xml:space="preserve"> </w:t>
            </w:r>
            <w:r w:rsidR="00EC27A4" w:rsidRPr="00481206">
              <w:rPr>
                <w:rFonts w:cstheme="minorHAnsi"/>
                <w:sz w:val="20"/>
                <w:szCs w:val="20"/>
              </w:rPr>
              <w:t xml:space="preserve">(Guidelines) </w:t>
            </w:r>
            <w:r w:rsidRPr="00481206">
              <w:rPr>
                <w:rFonts w:cstheme="minorHAnsi"/>
                <w:sz w:val="20"/>
                <w:szCs w:val="20"/>
              </w:rPr>
              <w:t xml:space="preserve">used to complete redline drainage design </w:t>
            </w:r>
          </w:p>
        </w:tc>
        <w:sdt>
          <w:sdtPr>
            <w:rPr>
              <w:rFonts w:cstheme="minorHAnsi"/>
              <w:sz w:val="20"/>
              <w:szCs w:val="20"/>
            </w:rPr>
            <w:id w:val="631379770"/>
            <w14:checkbox>
              <w14:checked w14:val="0"/>
              <w14:checkedState w14:val="2612" w14:font="MS Gothic"/>
              <w14:uncheckedState w14:val="2610" w14:font="MS Gothic"/>
            </w14:checkbox>
          </w:sdtPr>
          <w:sdtEndPr/>
          <w:sdtContent>
            <w:tc>
              <w:tcPr>
                <w:tcW w:w="501" w:type="dxa"/>
                <w:shd w:val="clear" w:color="auto" w:fill="E3D3C3"/>
                <w:vAlign w:val="center"/>
              </w:tcPr>
              <w:p w14:paraId="19288DDC" w14:textId="067AB7FD" w:rsidR="00E83CA2" w:rsidRPr="00481206" w:rsidRDefault="0081256B" w:rsidP="00E83CA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15552404"/>
            <w14:checkbox>
              <w14:checked w14:val="0"/>
              <w14:checkedState w14:val="2612" w14:font="MS Gothic"/>
              <w14:uncheckedState w14:val="2610" w14:font="MS Gothic"/>
            </w14:checkbox>
          </w:sdtPr>
          <w:sdtEndPr/>
          <w:sdtContent>
            <w:tc>
              <w:tcPr>
                <w:tcW w:w="523" w:type="dxa"/>
                <w:shd w:val="clear" w:color="auto" w:fill="E3D3C3"/>
                <w:vAlign w:val="center"/>
              </w:tcPr>
              <w:p w14:paraId="43D6F448" w14:textId="4272EF40" w:rsidR="00E83CA2" w:rsidRPr="00481206" w:rsidRDefault="00E83CA2" w:rsidP="00E83CA2">
                <w:pPr>
                  <w:jc w:val="center"/>
                  <w:rPr>
                    <w:rFonts w:cstheme="minorHAnsi"/>
                    <w:sz w:val="20"/>
                    <w:szCs w:val="20"/>
                  </w:rPr>
                </w:pPr>
                <w:r w:rsidRPr="00481206">
                  <w:rPr>
                    <w:rFonts w:ascii="Segoe UI Symbol" w:eastAsia="MS Gothic" w:hAnsi="Segoe UI Symbol" w:cs="Segoe UI Symbol"/>
                    <w:sz w:val="20"/>
                    <w:szCs w:val="20"/>
                  </w:rPr>
                  <w:t>☐</w:t>
                </w:r>
              </w:p>
            </w:tc>
          </w:sdtContent>
        </w:sdt>
        <w:sdt>
          <w:sdtPr>
            <w:rPr>
              <w:rFonts w:cstheme="minorHAnsi"/>
              <w:sz w:val="20"/>
              <w:szCs w:val="20"/>
            </w:rPr>
            <w:id w:val="471339319"/>
            <w14:checkbox>
              <w14:checked w14:val="0"/>
              <w14:checkedState w14:val="2612" w14:font="MS Gothic"/>
              <w14:uncheckedState w14:val="2610" w14:font="MS Gothic"/>
            </w14:checkbox>
          </w:sdtPr>
          <w:sdtEndPr/>
          <w:sdtContent>
            <w:tc>
              <w:tcPr>
                <w:tcW w:w="555" w:type="dxa"/>
                <w:shd w:val="clear" w:color="auto" w:fill="E3D3C3"/>
                <w:vAlign w:val="center"/>
              </w:tcPr>
              <w:p w14:paraId="28665350" w14:textId="4B28D36C" w:rsidR="00E83CA2" w:rsidRPr="00481206" w:rsidRDefault="00E83CA2" w:rsidP="00E83CA2">
                <w:pPr>
                  <w:jc w:val="center"/>
                  <w:rPr>
                    <w:rFonts w:cstheme="minorHAnsi"/>
                    <w:sz w:val="20"/>
                    <w:szCs w:val="20"/>
                  </w:rPr>
                </w:pPr>
                <w:r w:rsidRPr="00481206">
                  <w:rPr>
                    <w:rFonts w:ascii="Segoe UI Symbol" w:eastAsia="MS Gothic" w:hAnsi="Segoe UI Symbol" w:cs="Segoe UI Symbol"/>
                    <w:sz w:val="20"/>
                    <w:szCs w:val="20"/>
                  </w:rPr>
                  <w:t>☐</w:t>
                </w:r>
              </w:p>
            </w:tc>
          </w:sdtContent>
        </w:sdt>
      </w:tr>
      <w:tr w:rsidR="00647EB7" w:rsidRPr="0054384A" w14:paraId="0D65570E" w14:textId="77777777" w:rsidTr="56CF37A1">
        <w:tc>
          <w:tcPr>
            <w:tcW w:w="990" w:type="dxa"/>
            <w:shd w:val="clear" w:color="auto" w:fill="E3D3C3"/>
            <w:vAlign w:val="center"/>
          </w:tcPr>
          <w:p w14:paraId="55F7CE6A" w14:textId="22AEDC49" w:rsidR="00647EB7" w:rsidRPr="00481206" w:rsidRDefault="00647EB7" w:rsidP="00647EB7">
            <w:pPr>
              <w:pStyle w:val="ListParagraph"/>
              <w:numPr>
                <w:ilvl w:val="1"/>
                <w:numId w:val="5"/>
              </w:numPr>
              <w:jc w:val="center"/>
              <w:rPr>
                <w:rFonts w:cstheme="minorHAnsi"/>
                <w:sz w:val="20"/>
                <w:szCs w:val="20"/>
              </w:rPr>
            </w:pPr>
          </w:p>
        </w:tc>
        <w:tc>
          <w:tcPr>
            <w:tcW w:w="6791" w:type="dxa"/>
            <w:shd w:val="clear" w:color="auto" w:fill="E3D3C3"/>
          </w:tcPr>
          <w:p w14:paraId="1EB68CCE" w14:textId="6342E40D" w:rsidR="00647EB7" w:rsidRPr="00481206" w:rsidRDefault="00647EB7" w:rsidP="00647EB7">
            <w:pPr>
              <w:rPr>
                <w:rFonts w:cstheme="minorHAnsi"/>
                <w:sz w:val="20"/>
                <w:szCs w:val="20"/>
              </w:rPr>
            </w:pPr>
            <w:r w:rsidRPr="00481206">
              <w:rPr>
                <w:rFonts w:cstheme="minorHAnsi"/>
                <w:sz w:val="20"/>
                <w:szCs w:val="20"/>
              </w:rPr>
              <w:t xml:space="preserve">All pipes on project designed in accordance </w:t>
            </w:r>
            <w:r w:rsidR="000F79D6" w:rsidRPr="00481206">
              <w:rPr>
                <w:rFonts w:cstheme="minorHAnsi"/>
                <w:sz w:val="20"/>
                <w:szCs w:val="20"/>
              </w:rPr>
              <w:t>with</w:t>
            </w:r>
            <w:r w:rsidR="003176D0" w:rsidRPr="00481206">
              <w:rPr>
                <w:rFonts w:cstheme="minorHAnsi"/>
                <w:sz w:val="20"/>
                <w:szCs w:val="20"/>
              </w:rPr>
              <w:t xml:space="preserve"> the</w:t>
            </w:r>
            <w:r w:rsidRPr="00481206">
              <w:rPr>
                <w:rFonts w:cstheme="minorHAnsi"/>
                <w:sz w:val="20"/>
                <w:szCs w:val="20"/>
              </w:rPr>
              <w:t xml:space="preserve"> </w:t>
            </w:r>
            <w:hyperlink r:id="rId12" w:history="1">
              <w:r w:rsidRPr="00481206">
                <w:rPr>
                  <w:rStyle w:val="Hyperlink"/>
                  <w:rFonts w:cstheme="minorHAnsi"/>
                  <w:sz w:val="20"/>
                  <w:szCs w:val="20"/>
                </w:rPr>
                <w:t>NCDOT Pipe Material Selection Guide</w:t>
              </w:r>
            </w:hyperlink>
            <w:r w:rsidRPr="00481206" w:rsidDel="002A752A">
              <w:rPr>
                <w:rFonts w:cstheme="minorHAnsi"/>
                <w:sz w:val="20"/>
                <w:szCs w:val="20"/>
              </w:rPr>
              <w:t xml:space="preserve"> </w:t>
            </w:r>
          </w:p>
        </w:tc>
        <w:sdt>
          <w:sdtPr>
            <w:rPr>
              <w:rFonts w:cstheme="minorHAnsi"/>
              <w:sz w:val="20"/>
              <w:szCs w:val="20"/>
            </w:rPr>
            <w:id w:val="-739251923"/>
            <w14:checkbox>
              <w14:checked w14:val="0"/>
              <w14:checkedState w14:val="2612" w14:font="MS Gothic"/>
              <w14:uncheckedState w14:val="2610" w14:font="MS Gothic"/>
            </w14:checkbox>
          </w:sdtPr>
          <w:sdtEndPr/>
          <w:sdtContent>
            <w:tc>
              <w:tcPr>
                <w:tcW w:w="501" w:type="dxa"/>
                <w:shd w:val="clear" w:color="auto" w:fill="E3D3C3"/>
                <w:vAlign w:val="center"/>
              </w:tcPr>
              <w:p w14:paraId="5C447B93" w14:textId="2A64ECC9" w:rsidR="00647EB7" w:rsidRPr="00481206" w:rsidRDefault="00647EB7" w:rsidP="00647EB7">
                <w:pPr>
                  <w:jc w:val="center"/>
                  <w:rPr>
                    <w:rFonts w:cstheme="minorHAnsi"/>
                    <w:sz w:val="20"/>
                    <w:szCs w:val="20"/>
                  </w:rPr>
                </w:pPr>
                <w:r w:rsidRPr="00481206">
                  <w:rPr>
                    <w:rFonts w:ascii="Segoe UI Symbol" w:eastAsia="MS Gothic" w:hAnsi="Segoe UI Symbol" w:cs="Segoe UI Symbol"/>
                    <w:sz w:val="20"/>
                    <w:szCs w:val="20"/>
                  </w:rPr>
                  <w:t>☐</w:t>
                </w:r>
              </w:p>
            </w:tc>
          </w:sdtContent>
        </w:sdt>
        <w:sdt>
          <w:sdtPr>
            <w:rPr>
              <w:rFonts w:cstheme="minorHAnsi"/>
              <w:sz w:val="20"/>
              <w:szCs w:val="20"/>
            </w:rPr>
            <w:id w:val="-2057853078"/>
            <w14:checkbox>
              <w14:checked w14:val="0"/>
              <w14:checkedState w14:val="2612" w14:font="MS Gothic"/>
              <w14:uncheckedState w14:val="2610" w14:font="MS Gothic"/>
            </w14:checkbox>
          </w:sdtPr>
          <w:sdtEndPr/>
          <w:sdtContent>
            <w:tc>
              <w:tcPr>
                <w:tcW w:w="523" w:type="dxa"/>
                <w:shd w:val="clear" w:color="auto" w:fill="E3D3C3"/>
                <w:vAlign w:val="center"/>
              </w:tcPr>
              <w:p w14:paraId="4A458DD8" w14:textId="08479428" w:rsidR="00647EB7" w:rsidRPr="00481206" w:rsidRDefault="00647EB7" w:rsidP="00647EB7">
                <w:pPr>
                  <w:jc w:val="center"/>
                  <w:rPr>
                    <w:rFonts w:cstheme="minorHAnsi"/>
                    <w:sz w:val="20"/>
                    <w:szCs w:val="20"/>
                  </w:rPr>
                </w:pPr>
                <w:r w:rsidRPr="00481206">
                  <w:rPr>
                    <w:rFonts w:ascii="Segoe UI Symbol" w:eastAsia="MS Gothic" w:hAnsi="Segoe UI Symbol" w:cs="Segoe UI Symbol"/>
                    <w:sz w:val="20"/>
                    <w:szCs w:val="20"/>
                  </w:rPr>
                  <w:t>☐</w:t>
                </w:r>
              </w:p>
            </w:tc>
          </w:sdtContent>
        </w:sdt>
        <w:sdt>
          <w:sdtPr>
            <w:rPr>
              <w:rFonts w:cstheme="minorHAnsi"/>
              <w:sz w:val="20"/>
              <w:szCs w:val="20"/>
            </w:rPr>
            <w:id w:val="802120580"/>
            <w14:checkbox>
              <w14:checked w14:val="0"/>
              <w14:checkedState w14:val="2612" w14:font="MS Gothic"/>
              <w14:uncheckedState w14:val="2610" w14:font="MS Gothic"/>
            </w14:checkbox>
          </w:sdtPr>
          <w:sdtEndPr/>
          <w:sdtContent>
            <w:tc>
              <w:tcPr>
                <w:tcW w:w="555" w:type="dxa"/>
                <w:shd w:val="clear" w:color="auto" w:fill="E3D3C3"/>
                <w:vAlign w:val="center"/>
              </w:tcPr>
              <w:p w14:paraId="695F7055" w14:textId="7EA6A37B" w:rsidR="00647EB7" w:rsidRPr="00481206" w:rsidRDefault="00647EB7" w:rsidP="00647EB7">
                <w:pPr>
                  <w:jc w:val="center"/>
                  <w:rPr>
                    <w:rFonts w:cstheme="minorHAnsi"/>
                    <w:sz w:val="20"/>
                    <w:szCs w:val="20"/>
                  </w:rPr>
                </w:pPr>
                <w:r w:rsidRPr="00481206">
                  <w:rPr>
                    <w:rFonts w:ascii="Segoe UI Symbol" w:eastAsia="MS Gothic" w:hAnsi="Segoe UI Symbol" w:cs="Segoe UI Symbol"/>
                    <w:sz w:val="20"/>
                    <w:szCs w:val="20"/>
                  </w:rPr>
                  <w:t>☐</w:t>
                </w:r>
              </w:p>
            </w:tc>
          </w:sdtContent>
        </w:sdt>
      </w:tr>
      <w:tr w:rsidR="00C53A6D" w:rsidRPr="0054384A" w14:paraId="60836D23" w14:textId="77777777" w:rsidTr="56CF37A1">
        <w:tc>
          <w:tcPr>
            <w:tcW w:w="990" w:type="dxa"/>
            <w:shd w:val="clear" w:color="auto" w:fill="E3D3C3"/>
            <w:vAlign w:val="center"/>
          </w:tcPr>
          <w:p w14:paraId="49C19608" w14:textId="2945AB7F" w:rsidR="00C53A6D" w:rsidRPr="00481206" w:rsidRDefault="00C53A6D" w:rsidP="00C53A6D">
            <w:pPr>
              <w:pStyle w:val="ListParagraph"/>
              <w:numPr>
                <w:ilvl w:val="1"/>
                <w:numId w:val="5"/>
              </w:numPr>
              <w:jc w:val="center"/>
              <w:rPr>
                <w:rFonts w:cstheme="minorHAnsi"/>
                <w:sz w:val="20"/>
                <w:szCs w:val="20"/>
              </w:rPr>
            </w:pPr>
          </w:p>
        </w:tc>
        <w:tc>
          <w:tcPr>
            <w:tcW w:w="6791" w:type="dxa"/>
            <w:shd w:val="clear" w:color="auto" w:fill="E3D3C3"/>
          </w:tcPr>
          <w:p w14:paraId="22A5814E" w14:textId="6EBE99BF" w:rsidR="00C53A6D" w:rsidRPr="00481206" w:rsidRDefault="00C53A6D" w:rsidP="00C53A6D">
            <w:pPr>
              <w:rPr>
                <w:rFonts w:cstheme="minorHAnsi"/>
                <w:sz w:val="20"/>
                <w:szCs w:val="20"/>
              </w:rPr>
            </w:pPr>
            <w:r w:rsidRPr="00481206">
              <w:rPr>
                <w:rFonts w:cstheme="minorHAnsi"/>
                <w:sz w:val="20"/>
                <w:szCs w:val="20"/>
              </w:rPr>
              <w:t xml:space="preserve">Redline drainage design completed to meet the guidance set forth in </w:t>
            </w:r>
            <w:hyperlink r:id="rId13" w:history="1">
              <w:r w:rsidRPr="00481206">
                <w:rPr>
                  <w:rStyle w:val="Hyperlink"/>
                  <w:rFonts w:cstheme="minorHAnsi"/>
                  <w:sz w:val="20"/>
                  <w:szCs w:val="20"/>
                </w:rPr>
                <w:t>Post-Construction Stormwater Program Manual</w:t>
              </w:r>
            </w:hyperlink>
          </w:p>
        </w:tc>
        <w:sdt>
          <w:sdtPr>
            <w:rPr>
              <w:rFonts w:cstheme="minorHAnsi"/>
              <w:sz w:val="20"/>
              <w:szCs w:val="20"/>
            </w:rPr>
            <w:id w:val="-1315871250"/>
            <w14:checkbox>
              <w14:checked w14:val="0"/>
              <w14:checkedState w14:val="2612" w14:font="MS Gothic"/>
              <w14:uncheckedState w14:val="2610" w14:font="MS Gothic"/>
            </w14:checkbox>
          </w:sdtPr>
          <w:sdtEndPr/>
          <w:sdtContent>
            <w:tc>
              <w:tcPr>
                <w:tcW w:w="501" w:type="dxa"/>
                <w:shd w:val="clear" w:color="auto" w:fill="E3D3C3"/>
                <w:vAlign w:val="center"/>
              </w:tcPr>
              <w:p w14:paraId="425E635B" w14:textId="0A2F57E7" w:rsidR="00C53A6D" w:rsidRPr="00481206" w:rsidRDefault="00B3536B" w:rsidP="00C53A6D">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479894609"/>
            <w14:checkbox>
              <w14:checked w14:val="0"/>
              <w14:checkedState w14:val="2612" w14:font="MS Gothic"/>
              <w14:uncheckedState w14:val="2610" w14:font="MS Gothic"/>
            </w14:checkbox>
          </w:sdtPr>
          <w:sdtEndPr/>
          <w:sdtContent>
            <w:tc>
              <w:tcPr>
                <w:tcW w:w="523" w:type="dxa"/>
                <w:shd w:val="clear" w:color="auto" w:fill="E3D3C3"/>
                <w:vAlign w:val="center"/>
              </w:tcPr>
              <w:p w14:paraId="3A16619E" w14:textId="1A2CB567" w:rsidR="00C53A6D" w:rsidRPr="00481206" w:rsidRDefault="00C53A6D" w:rsidP="00C53A6D">
                <w:pPr>
                  <w:jc w:val="center"/>
                  <w:rPr>
                    <w:rFonts w:cstheme="minorHAnsi"/>
                    <w:sz w:val="20"/>
                    <w:szCs w:val="20"/>
                  </w:rPr>
                </w:pPr>
                <w:r w:rsidRPr="00481206">
                  <w:rPr>
                    <w:rFonts w:ascii="Segoe UI Symbol" w:eastAsia="MS Gothic" w:hAnsi="Segoe UI Symbol" w:cs="Segoe UI Symbol"/>
                    <w:sz w:val="20"/>
                    <w:szCs w:val="20"/>
                  </w:rPr>
                  <w:t>☐</w:t>
                </w:r>
              </w:p>
            </w:tc>
          </w:sdtContent>
        </w:sdt>
        <w:sdt>
          <w:sdtPr>
            <w:rPr>
              <w:rFonts w:cstheme="minorHAnsi"/>
              <w:sz w:val="20"/>
              <w:szCs w:val="20"/>
            </w:rPr>
            <w:id w:val="1806046655"/>
            <w14:checkbox>
              <w14:checked w14:val="0"/>
              <w14:checkedState w14:val="2612" w14:font="MS Gothic"/>
              <w14:uncheckedState w14:val="2610" w14:font="MS Gothic"/>
            </w14:checkbox>
          </w:sdtPr>
          <w:sdtEndPr/>
          <w:sdtContent>
            <w:tc>
              <w:tcPr>
                <w:tcW w:w="555" w:type="dxa"/>
                <w:shd w:val="clear" w:color="auto" w:fill="E3D3C3"/>
                <w:vAlign w:val="center"/>
              </w:tcPr>
              <w:p w14:paraId="07ABAFC9" w14:textId="307C93E7" w:rsidR="00C53A6D" w:rsidRPr="00481206" w:rsidRDefault="00C53A6D" w:rsidP="00C53A6D">
                <w:pPr>
                  <w:jc w:val="center"/>
                  <w:rPr>
                    <w:rFonts w:cstheme="minorHAnsi"/>
                    <w:sz w:val="20"/>
                    <w:szCs w:val="20"/>
                  </w:rPr>
                </w:pPr>
                <w:r w:rsidRPr="00481206">
                  <w:rPr>
                    <w:rFonts w:ascii="Segoe UI Symbol" w:eastAsia="MS Gothic" w:hAnsi="Segoe UI Symbol" w:cs="Segoe UI Symbol"/>
                    <w:sz w:val="20"/>
                    <w:szCs w:val="20"/>
                  </w:rPr>
                  <w:t>☐</w:t>
                </w:r>
              </w:p>
            </w:tc>
          </w:sdtContent>
        </w:sdt>
      </w:tr>
      <w:tr w:rsidR="008552FA" w:rsidRPr="0054384A" w14:paraId="293EE212" w14:textId="77777777" w:rsidTr="56CF37A1">
        <w:tc>
          <w:tcPr>
            <w:tcW w:w="990" w:type="dxa"/>
            <w:shd w:val="clear" w:color="auto" w:fill="E3D3C3"/>
            <w:vAlign w:val="center"/>
          </w:tcPr>
          <w:p w14:paraId="545EB167" w14:textId="70D0EBD8" w:rsidR="008552FA" w:rsidRPr="00481206" w:rsidRDefault="008552FA" w:rsidP="008552FA">
            <w:pPr>
              <w:pStyle w:val="ListParagraph"/>
              <w:numPr>
                <w:ilvl w:val="1"/>
                <w:numId w:val="5"/>
              </w:numPr>
              <w:jc w:val="center"/>
              <w:rPr>
                <w:rFonts w:cstheme="minorHAnsi"/>
                <w:sz w:val="20"/>
                <w:szCs w:val="20"/>
              </w:rPr>
            </w:pPr>
          </w:p>
        </w:tc>
        <w:tc>
          <w:tcPr>
            <w:tcW w:w="6791" w:type="dxa"/>
            <w:shd w:val="clear" w:color="auto" w:fill="E3D3C3"/>
          </w:tcPr>
          <w:p w14:paraId="4FC897FB" w14:textId="329E9345" w:rsidR="008552FA" w:rsidRPr="00481206" w:rsidRDefault="008552FA" w:rsidP="008552FA">
            <w:pPr>
              <w:rPr>
                <w:rFonts w:cstheme="minorHAnsi"/>
                <w:sz w:val="20"/>
                <w:szCs w:val="20"/>
              </w:rPr>
            </w:pPr>
            <w:r w:rsidRPr="00481206">
              <w:rPr>
                <w:rFonts w:cstheme="minorHAnsi"/>
                <w:sz w:val="20"/>
                <w:szCs w:val="20"/>
              </w:rPr>
              <w:t xml:space="preserve">Stormwater control measures are designed to the standards and specifications described in the </w:t>
            </w:r>
            <w:hyperlink r:id="rId14" w:history="1">
              <w:r w:rsidRPr="00481206">
                <w:rPr>
                  <w:rStyle w:val="Hyperlink"/>
                  <w:rFonts w:cstheme="minorHAnsi"/>
                  <w:sz w:val="20"/>
                  <w:szCs w:val="20"/>
                </w:rPr>
                <w:t>BMP Toolbox Manual</w:t>
              </w:r>
            </w:hyperlink>
            <w:r w:rsidRPr="0054384A" w:rsidDel="00BA669A">
              <w:rPr>
                <w:rFonts w:cstheme="minorHAnsi"/>
                <w:sz w:val="20"/>
                <w:szCs w:val="20"/>
              </w:rPr>
              <w:t xml:space="preserve"> </w:t>
            </w:r>
          </w:p>
        </w:tc>
        <w:sdt>
          <w:sdtPr>
            <w:rPr>
              <w:rFonts w:cstheme="minorHAnsi"/>
              <w:sz w:val="20"/>
              <w:szCs w:val="20"/>
            </w:rPr>
            <w:id w:val="-535736719"/>
            <w14:checkbox>
              <w14:checked w14:val="0"/>
              <w14:checkedState w14:val="2612" w14:font="MS Gothic"/>
              <w14:uncheckedState w14:val="2610" w14:font="MS Gothic"/>
            </w14:checkbox>
          </w:sdtPr>
          <w:sdtEndPr/>
          <w:sdtContent>
            <w:tc>
              <w:tcPr>
                <w:tcW w:w="501" w:type="dxa"/>
                <w:shd w:val="clear" w:color="auto" w:fill="E3D3C3"/>
                <w:vAlign w:val="center"/>
              </w:tcPr>
              <w:p w14:paraId="5D7B50AC" w14:textId="73B82F1F" w:rsidR="008552FA" w:rsidRPr="00481206" w:rsidRDefault="008552FA" w:rsidP="008552FA">
                <w:pPr>
                  <w:jc w:val="center"/>
                  <w:rPr>
                    <w:rFonts w:cstheme="minorHAnsi"/>
                    <w:sz w:val="20"/>
                    <w:szCs w:val="20"/>
                  </w:rPr>
                </w:pPr>
                <w:r w:rsidRPr="00481206">
                  <w:rPr>
                    <w:rFonts w:ascii="Segoe UI Symbol" w:eastAsia="MS Gothic" w:hAnsi="Segoe UI Symbol" w:cs="Segoe UI Symbol"/>
                    <w:sz w:val="20"/>
                    <w:szCs w:val="20"/>
                  </w:rPr>
                  <w:t>☐</w:t>
                </w:r>
              </w:p>
            </w:tc>
          </w:sdtContent>
        </w:sdt>
        <w:sdt>
          <w:sdtPr>
            <w:rPr>
              <w:rFonts w:cstheme="minorHAnsi"/>
              <w:sz w:val="20"/>
              <w:szCs w:val="20"/>
            </w:rPr>
            <w:id w:val="140543282"/>
            <w14:checkbox>
              <w14:checked w14:val="0"/>
              <w14:checkedState w14:val="2612" w14:font="MS Gothic"/>
              <w14:uncheckedState w14:val="2610" w14:font="MS Gothic"/>
            </w14:checkbox>
          </w:sdtPr>
          <w:sdtEndPr/>
          <w:sdtContent>
            <w:tc>
              <w:tcPr>
                <w:tcW w:w="523" w:type="dxa"/>
                <w:shd w:val="clear" w:color="auto" w:fill="E3D3C3"/>
                <w:vAlign w:val="center"/>
              </w:tcPr>
              <w:p w14:paraId="5ED2C42E" w14:textId="64640777" w:rsidR="008552FA" w:rsidRPr="00481206" w:rsidRDefault="008552FA" w:rsidP="008552FA">
                <w:pPr>
                  <w:jc w:val="center"/>
                  <w:rPr>
                    <w:rFonts w:cstheme="minorHAnsi"/>
                    <w:sz w:val="20"/>
                    <w:szCs w:val="20"/>
                  </w:rPr>
                </w:pPr>
                <w:r w:rsidRPr="00481206">
                  <w:rPr>
                    <w:rFonts w:ascii="Segoe UI Symbol" w:eastAsia="MS Gothic" w:hAnsi="Segoe UI Symbol" w:cs="Segoe UI Symbol"/>
                    <w:sz w:val="20"/>
                    <w:szCs w:val="20"/>
                  </w:rPr>
                  <w:t>☐</w:t>
                </w:r>
              </w:p>
            </w:tc>
          </w:sdtContent>
        </w:sdt>
        <w:sdt>
          <w:sdtPr>
            <w:rPr>
              <w:rFonts w:cstheme="minorHAnsi"/>
              <w:sz w:val="20"/>
              <w:szCs w:val="20"/>
            </w:rPr>
            <w:id w:val="-1791512891"/>
            <w14:checkbox>
              <w14:checked w14:val="0"/>
              <w14:checkedState w14:val="2612" w14:font="MS Gothic"/>
              <w14:uncheckedState w14:val="2610" w14:font="MS Gothic"/>
            </w14:checkbox>
          </w:sdtPr>
          <w:sdtEndPr/>
          <w:sdtContent>
            <w:tc>
              <w:tcPr>
                <w:tcW w:w="555" w:type="dxa"/>
                <w:shd w:val="clear" w:color="auto" w:fill="E3D3C3"/>
                <w:vAlign w:val="center"/>
              </w:tcPr>
              <w:p w14:paraId="56BCEF8D" w14:textId="024F44EC" w:rsidR="008552FA" w:rsidRPr="00481206" w:rsidRDefault="008552FA" w:rsidP="008552FA">
                <w:pPr>
                  <w:jc w:val="center"/>
                  <w:rPr>
                    <w:rFonts w:cstheme="minorHAnsi"/>
                    <w:sz w:val="20"/>
                    <w:szCs w:val="20"/>
                  </w:rPr>
                </w:pPr>
                <w:r w:rsidRPr="00481206">
                  <w:rPr>
                    <w:rFonts w:ascii="Segoe UI Symbol" w:eastAsia="MS Gothic" w:hAnsi="Segoe UI Symbol" w:cs="Segoe UI Symbol"/>
                    <w:sz w:val="20"/>
                    <w:szCs w:val="20"/>
                  </w:rPr>
                  <w:t>☐</w:t>
                </w:r>
              </w:p>
            </w:tc>
          </w:sdtContent>
        </w:sdt>
      </w:tr>
      <w:tr w:rsidR="00B16EC1" w:rsidRPr="0054384A" w14:paraId="10BC2F4F" w14:textId="77777777" w:rsidTr="56CF37A1">
        <w:tc>
          <w:tcPr>
            <w:tcW w:w="990" w:type="dxa"/>
            <w:shd w:val="clear" w:color="auto" w:fill="E3D3C3"/>
            <w:vAlign w:val="center"/>
          </w:tcPr>
          <w:p w14:paraId="6756910C" w14:textId="19F4ACF7" w:rsidR="00B16EC1" w:rsidRPr="00481206" w:rsidRDefault="00B16EC1" w:rsidP="00B16EC1">
            <w:pPr>
              <w:pStyle w:val="ListParagraph"/>
              <w:numPr>
                <w:ilvl w:val="1"/>
                <w:numId w:val="5"/>
              </w:numPr>
              <w:jc w:val="center"/>
              <w:rPr>
                <w:rFonts w:cstheme="minorHAnsi"/>
                <w:sz w:val="20"/>
                <w:szCs w:val="20"/>
              </w:rPr>
            </w:pPr>
          </w:p>
        </w:tc>
        <w:tc>
          <w:tcPr>
            <w:tcW w:w="6791" w:type="dxa"/>
            <w:shd w:val="clear" w:color="auto" w:fill="E3D3C3"/>
          </w:tcPr>
          <w:p w14:paraId="7F075F2F" w14:textId="46152D4C" w:rsidR="00B16EC1" w:rsidRPr="00481206" w:rsidRDefault="00B16EC1" w:rsidP="00B16EC1">
            <w:pPr>
              <w:rPr>
                <w:rFonts w:cstheme="minorHAnsi"/>
                <w:sz w:val="20"/>
                <w:szCs w:val="20"/>
              </w:rPr>
            </w:pPr>
            <w:r w:rsidRPr="00481206">
              <w:rPr>
                <w:rFonts w:cstheme="minorHAnsi"/>
                <w:sz w:val="20"/>
                <w:szCs w:val="20"/>
              </w:rPr>
              <w:t xml:space="preserve">Hydraulics Unit resource page referenced for new bulletins and other guidance </w:t>
            </w:r>
          </w:p>
        </w:tc>
        <w:sdt>
          <w:sdtPr>
            <w:rPr>
              <w:rFonts w:cstheme="minorHAnsi"/>
              <w:sz w:val="20"/>
              <w:szCs w:val="20"/>
            </w:rPr>
            <w:id w:val="-1980915482"/>
            <w14:checkbox>
              <w14:checked w14:val="0"/>
              <w14:checkedState w14:val="2612" w14:font="MS Gothic"/>
              <w14:uncheckedState w14:val="2610" w14:font="MS Gothic"/>
            </w14:checkbox>
          </w:sdtPr>
          <w:sdtEndPr/>
          <w:sdtContent>
            <w:tc>
              <w:tcPr>
                <w:tcW w:w="501" w:type="dxa"/>
                <w:shd w:val="clear" w:color="auto" w:fill="E3D3C3"/>
                <w:vAlign w:val="center"/>
              </w:tcPr>
              <w:p w14:paraId="58DB8882" w14:textId="7D48DE64" w:rsidR="00B16EC1" w:rsidRPr="00481206" w:rsidRDefault="00B16EC1" w:rsidP="00B16EC1">
                <w:pPr>
                  <w:jc w:val="center"/>
                  <w:rPr>
                    <w:rFonts w:cstheme="minorHAnsi"/>
                    <w:sz w:val="20"/>
                    <w:szCs w:val="20"/>
                  </w:rPr>
                </w:pPr>
                <w:r w:rsidRPr="00481206">
                  <w:rPr>
                    <w:rFonts w:ascii="Segoe UI Symbol" w:eastAsia="MS Gothic" w:hAnsi="Segoe UI Symbol" w:cs="Segoe UI Symbol"/>
                    <w:sz w:val="20"/>
                    <w:szCs w:val="20"/>
                  </w:rPr>
                  <w:t>☐</w:t>
                </w:r>
              </w:p>
            </w:tc>
          </w:sdtContent>
        </w:sdt>
        <w:sdt>
          <w:sdtPr>
            <w:rPr>
              <w:rFonts w:cstheme="minorHAnsi"/>
              <w:sz w:val="20"/>
              <w:szCs w:val="20"/>
            </w:rPr>
            <w:id w:val="2076393419"/>
            <w14:checkbox>
              <w14:checked w14:val="0"/>
              <w14:checkedState w14:val="2612" w14:font="MS Gothic"/>
              <w14:uncheckedState w14:val="2610" w14:font="MS Gothic"/>
            </w14:checkbox>
          </w:sdtPr>
          <w:sdtEndPr/>
          <w:sdtContent>
            <w:tc>
              <w:tcPr>
                <w:tcW w:w="523" w:type="dxa"/>
                <w:shd w:val="clear" w:color="auto" w:fill="E3D3C3"/>
                <w:vAlign w:val="center"/>
              </w:tcPr>
              <w:p w14:paraId="7910B592" w14:textId="3737E7D8" w:rsidR="00B16EC1" w:rsidRPr="00481206" w:rsidRDefault="00B16EC1" w:rsidP="00B16EC1">
                <w:pPr>
                  <w:jc w:val="center"/>
                  <w:rPr>
                    <w:rFonts w:cstheme="minorHAnsi"/>
                    <w:sz w:val="20"/>
                    <w:szCs w:val="20"/>
                  </w:rPr>
                </w:pPr>
                <w:r w:rsidRPr="00481206">
                  <w:rPr>
                    <w:rFonts w:ascii="Segoe UI Symbol" w:eastAsia="MS Gothic" w:hAnsi="Segoe UI Symbol" w:cs="Segoe UI Symbol"/>
                    <w:sz w:val="20"/>
                    <w:szCs w:val="20"/>
                  </w:rPr>
                  <w:t>☐</w:t>
                </w:r>
              </w:p>
            </w:tc>
          </w:sdtContent>
        </w:sdt>
        <w:sdt>
          <w:sdtPr>
            <w:rPr>
              <w:rFonts w:cstheme="minorHAnsi"/>
              <w:sz w:val="20"/>
              <w:szCs w:val="20"/>
            </w:rPr>
            <w:id w:val="-239489194"/>
            <w14:checkbox>
              <w14:checked w14:val="0"/>
              <w14:checkedState w14:val="2612" w14:font="MS Gothic"/>
              <w14:uncheckedState w14:val="2610" w14:font="MS Gothic"/>
            </w14:checkbox>
          </w:sdtPr>
          <w:sdtEndPr/>
          <w:sdtContent>
            <w:tc>
              <w:tcPr>
                <w:tcW w:w="555" w:type="dxa"/>
                <w:shd w:val="clear" w:color="auto" w:fill="E3D3C3"/>
                <w:vAlign w:val="center"/>
              </w:tcPr>
              <w:p w14:paraId="111293C9" w14:textId="0D24D991" w:rsidR="00B16EC1" w:rsidRPr="00481206" w:rsidRDefault="00B16EC1" w:rsidP="00B16EC1">
                <w:pPr>
                  <w:jc w:val="center"/>
                  <w:rPr>
                    <w:rFonts w:cstheme="minorHAnsi"/>
                    <w:sz w:val="20"/>
                    <w:szCs w:val="20"/>
                  </w:rPr>
                </w:pPr>
                <w:r w:rsidRPr="00481206">
                  <w:rPr>
                    <w:rFonts w:ascii="Segoe UI Symbol" w:eastAsia="MS Gothic" w:hAnsi="Segoe UI Symbol" w:cs="Segoe UI Symbol"/>
                    <w:sz w:val="20"/>
                    <w:szCs w:val="20"/>
                  </w:rPr>
                  <w:t>☐</w:t>
                </w:r>
              </w:p>
            </w:tc>
          </w:sdtContent>
        </w:sdt>
      </w:tr>
      <w:tr w:rsidR="00486A0A" w:rsidRPr="0054384A" w14:paraId="56AAF270" w14:textId="77777777" w:rsidTr="56CF37A1">
        <w:tc>
          <w:tcPr>
            <w:tcW w:w="990" w:type="dxa"/>
            <w:shd w:val="clear" w:color="auto" w:fill="D8EBF9" w:themeFill="text2" w:themeFillTint="1A"/>
            <w:vAlign w:val="center"/>
          </w:tcPr>
          <w:p w14:paraId="76389B50" w14:textId="222CD385" w:rsidR="00486A0A" w:rsidRPr="00481206" w:rsidRDefault="00486A0A" w:rsidP="00486A0A">
            <w:pPr>
              <w:pStyle w:val="ListParagraph"/>
              <w:numPr>
                <w:ilvl w:val="0"/>
                <w:numId w:val="5"/>
              </w:numPr>
              <w:jc w:val="center"/>
              <w:rPr>
                <w:rFonts w:cstheme="minorHAnsi"/>
                <w:b/>
                <w:bCs/>
                <w:sz w:val="20"/>
                <w:szCs w:val="20"/>
              </w:rPr>
            </w:pPr>
          </w:p>
        </w:tc>
        <w:tc>
          <w:tcPr>
            <w:tcW w:w="6791" w:type="dxa"/>
            <w:tcBorders>
              <w:right w:val="nil"/>
            </w:tcBorders>
            <w:shd w:val="clear" w:color="auto" w:fill="D8EBF9" w:themeFill="text2" w:themeFillTint="1A"/>
          </w:tcPr>
          <w:p w14:paraId="719F62E6" w14:textId="01143337" w:rsidR="00486A0A" w:rsidRPr="00481206" w:rsidRDefault="00486A0A" w:rsidP="00486A0A">
            <w:pPr>
              <w:rPr>
                <w:rFonts w:cstheme="minorHAnsi"/>
                <w:b/>
                <w:bCs/>
                <w:sz w:val="20"/>
                <w:szCs w:val="20"/>
              </w:rPr>
            </w:pPr>
            <w:r w:rsidRPr="00481206">
              <w:rPr>
                <w:rFonts w:cstheme="minorHAnsi"/>
                <w:b/>
                <w:bCs/>
                <w:sz w:val="20"/>
                <w:szCs w:val="20"/>
              </w:rPr>
              <w:t>Field Visit and Hydraulic Surveys</w:t>
            </w:r>
          </w:p>
        </w:tc>
        <w:tc>
          <w:tcPr>
            <w:tcW w:w="501" w:type="dxa"/>
            <w:tcBorders>
              <w:left w:val="nil"/>
              <w:right w:val="nil"/>
            </w:tcBorders>
            <w:shd w:val="clear" w:color="auto" w:fill="D8EBF9" w:themeFill="text2" w:themeFillTint="1A"/>
            <w:vAlign w:val="center"/>
          </w:tcPr>
          <w:p w14:paraId="0AA1FDE8" w14:textId="2BFA54A4" w:rsidR="00486A0A" w:rsidRPr="00481206" w:rsidRDefault="00486A0A" w:rsidP="00486A0A">
            <w:pPr>
              <w:jc w:val="center"/>
              <w:rPr>
                <w:rFonts w:cstheme="minorHAnsi"/>
                <w:b/>
                <w:bCs/>
                <w:color w:val="FFFFFF" w:themeColor="background1"/>
                <w:sz w:val="20"/>
                <w:szCs w:val="20"/>
              </w:rPr>
            </w:pPr>
          </w:p>
        </w:tc>
        <w:tc>
          <w:tcPr>
            <w:tcW w:w="523" w:type="dxa"/>
            <w:tcBorders>
              <w:left w:val="nil"/>
              <w:right w:val="nil"/>
            </w:tcBorders>
            <w:shd w:val="clear" w:color="auto" w:fill="D8EBF9" w:themeFill="text2" w:themeFillTint="1A"/>
            <w:vAlign w:val="center"/>
          </w:tcPr>
          <w:p w14:paraId="03965393" w14:textId="1B5F2425" w:rsidR="00486A0A" w:rsidRPr="00481206" w:rsidRDefault="00486A0A" w:rsidP="00486A0A">
            <w:pPr>
              <w:jc w:val="center"/>
              <w:rPr>
                <w:rFonts w:cstheme="minorHAnsi"/>
                <w:b/>
                <w:bCs/>
                <w:color w:val="FFFFFF" w:themeColor="background1"/>
                <w:sz w:val="20"/>
                <w:szCs w:val="20"/>
              </w:rPr>
            </w:pPr>
          </w:p>
        </w:tc>
        <w:tc>
          <w:tcPr>
            <w:tcW w:w="555" w:type="dxa"/>
            <w:tcBorders>
              <w:left w:val="nil"/>
            </w:tcBorders>
            <w:shd w:val="clear" w:color="auto" w:fill="D8EBF9" w:themeFill="text2" w:themeFillTint="1A"/>
            <w:vAlign w:val="center"/>
          </w:tcPr>
          <w:p w14:paraId="3910DAE9" w14:textId="3F32CFEA" w:rsidR="00486A0A" w:rsidRPr="00481206" w:rsidRDefault="00486A0A" w:rsidP="00486A0A">
            <w:pPr>
              <w:jc w:val="center"/>
              <w:rPr>
                <w:rFonts w:cstheme="minorHAnsi"/>
                <w:b/>
                <w:bCs/>
                <w:color w:val="FFFFFF" w:themeColor="background1"/>
                <w:sz w:val="20"/>
                <w:szCs w:val="20"/>
              </w:rPr>
            </w:pPr>
          </w:p>
        </w:tc>
      </w:tr>
      <w:tr w:rsidR="00486A0A" w:rsidRPr="0054384A" w14:paraId="7621A24A" w14:textId="77777777" w:rsidTr="56CF37A1">
        <w:tc>
          <w:tcPr>
            <w:tcW w:w="990" w:type="dxa"/>
            <w:shd w:val="clear" w:color="auto" w:fill="E3D3C3"/>
            <w:vAlign w:val="center"/>
          </w:tcPr>
          <w:p w14:paraId="77238BB3" w14:textId="2CBB475F" w:rsidR="00486A0A" w:rsidRPr="00481206" w:rsidRDefault="00486A0A" w:rsidP="00486A0A">
            <w:pPr>
              <w:pStyle w:val="ListParagraph"/>
              <w:numPr>
                <w:ilvl w:val="1"/>
                <w:numId w:val="5"/>
              </w:numPr>
              <w:jc w:val="center"/>
              <w:rPr>
                <w:rFonts w:cstheme="minorHAnsi"/>
                <w:sz w:val="20"/>
                <w:szCs w:val="20"/>
              </w:rPr>
            </w:pPr>
          </w:p>
        </w:tc>
        <w:tc>
          <w:tcPr>
            <w:tcW w:w="6791" w:type="dxa"/>
            <w:shd w:val="clear" w:color="auto" w:fill="E3D3C3"/>
          </w:tcPr>
          <w:p w14:paraId="29B34A24" w14:textId="2049C035" w:rsidR="00486A0A" w:rsidRPr="00481206" w:rsidRDefault="00486A0A" w:rsidP="00486A0A">
            <w:pPr>
              <w:rPr>
                <w:rFonts w:cstheme="minorHAnsi"/>
                <w:sz w:val="20"/>
                <w:szCs w:val="20"/>
              </w:rPr>
            </w:pPr>
            <w:r w:rsidRPr="00481206">
              <w:rPr>
                <w:rFonts w:cstheme="minorHAnsi"/>
                <w:sz w:val="20"/>
                <w:szCs w:val="20"/>
              </w:rPr>
              <w:t>Field visit completed in accordance with Chapter 5 of the Guidelines for Drainage Studies and Hydraulic Design</w:t>
            </w:r>
          </w:p>
        </w:tc>
        <w:sdt>
          <w:sdtPr>
            <w:rPr>
              <w:rFonts w:cstheme="minorHAnsi"/>
              <w:sz w:val="20"/>
              <w:szCs w:val="20"/>
            </w:rPr>
            <w:id w:val="-632716879"/>
            <w14:checkbox>
              <w14:checked w14:val="0"/>
              <w14:checkedState w14:val="2612" w14:font="MS Gothic"/>
              <w14:uncheckedState w14:val="2610" w14:font="MS Gothic"/>
            </w14:checkbox>
          </w:sdtPr>
          <w:sdtEndPr/>
          <w:sdtContent>
            <w:tc>
              <w:tcPr>
                <w:tcW w:w="501" w:type="dxa"/>
                <w:shd w:val="clear" w:color="auto" w:fill="E3D3C3"/>
                <w:vAlign w:val="center"/>
              </w:tcPr>
              <w:p w14:paraId="5E300125" w14:textId="78BA9A1B" w:rsidR="00486A0A" w:rsidRPr="00481206" w:rsidRDefault="00486A0A" w:rsidP="00486A0A">
                <w:pPr>
                  <w:jc w:val="center"/>
                  <w:rPr>
                    <w:rFonts w:cstheme="minorHAnsi"/>
                    <w:sz w:val="20"/>
                    <w:szCs w:val="20"/>
                  </w:rPr>
                </w:pPr>
                <w:r w:rsidRPr="00481206">
                  <w:rPr>
                    <w:rFonts w:ascii="Segoe UI Symbol" w:eastAsia="MS Gothic" w:hAnsi="Segoe UI Symbol" w:cs="Segoe UI Symbol"/>
                    <w:sz w:val="20"/>
                    <w:szCs w:val="20"/>
                  </w:rPr>
                  <w:t>☐</w:t>
                </w:r>
              </w:p>
            </w:tc>
          </w:sdtContent>
        </w:sdt>
        <w:sdt>
          <w:sdtPr>
            <w:rPr>
              <w:rFonts w:cstheme="minorHAnsi"/>
              <w:sz w:val="20"/>
              <w:szCs w:val="20"/>
            </w:rPr>
            <w:id w:val="-1364671118"/>
            <w14:checkbox>
              <w14:checked w14:val="0"/>
              <w14:checkedState w14:val="2612" w14:font="MS Gothic"/>
              <w14:uncheckedState w14:val="2610" w14:font="MS Gothic"/>
            </w14:checkbox>
          </w:sdtPr>
          <w:sdtEndPr/>
          <w:sdtContent>
            <w:tc>
              <w:tcPr>
                <w:tcW w:w="523" w:type="dxa"/>
                <w:shd w:val="clear" w:color="auto" w:fill="E3D3C3"/>
                <w:vAlign w:val="center"/>
              </w:tcPr>
              <w:p w14:paraId="72A8DFE0" w14:textId="38E25171" w:rsidR="00486A0A" w:rsidRPr="00481206" w:rsidRDefault="00486A0A" w:rsidP="00486A0A">
                <w:pPr>
                  <w:jc w:val="center"/>
                  <w:rPr>
                    <w:rFonts w:cstheme="minorHAnsi"/>
                    <w:sz w:val="20"/>
                    <w:szCs w:val="20"/>
                  </w:rPr>
                </w:pPr>
                <w:r w:rsidRPr="00481206">
                  <w:rPr>
                    <w:rFonts w:ascii="Segoe UI Symbol" w:eastAsia="MS Gothic" w:hAnsi="Segoe UI Symbol" w:cs="Segoe UI Symbol"/>
                    <w:sz w:val="20"/>
                    <w:szCs w:val="20"/>
                  </w:rPr>
                  <w:t>☐</w:t>
                </w:r>
              </w:p>
            </w:tc>
          </w:sdtContent>
        </w:sdt>
        <w:sdt>
          <w:sdtPr>
            <w:rPr>
              <w:rFonts w:cstheme="minorHAnsi"/>
              <w:sz w:val="20"/>
              <w:szCs w:val="20"/>
            </w:rPr>
            <w:id w:val="107099717"/>
            <w14:checkbox>
              <w14:checked w14:val="0"/>
              <w14:checkedState w14:val="2612" w14:font="MS Gothic"/>
              <w14:uncheckedState w14:val="2610" w14:font="MS Gothic"/>
            </w14:checkbox>
          </w:sdtPr>
          <w:sdtEndPr/>
          <w:sdtContent>
            <w:tc>
              <w:tcPr>
                <w:tcW w:w="555" w:type="dxa"/>
                <w:shd w:val="clear" w:color="auto" w:fill="E3D3C3"/>
                <w:vAlign w:val="center"/>
              </w:tcPr>
              <w:p w14:paraId="53A182BE" w14:textId="53B74571" w:rsidR="00486A0A" w:rsidRPr="00481206" w:rsidRDefault="00486A0A" w:rsidP="00486A0A">
                <w:pPr>
                  <w:jc w:val="center"/>
                  <w:rPr>
                    <w:rFonts w:cstheme="minorHAnsi"/>
                    <w:sz w:val="20"/>
                    <w:szCs w:val="20"/>
                  </w:rPr>
                </w:pPr>
                <w:r w:rsidRPr="00481206">
                  <w:rPr>
                    <w:rFonts w:ascii="Segoe UI Symbol" w:eastAsia="MS Gothic" w:hAnsi="Segoe UI Symbol" w:cs="Segoe UI Symbol"/>
                    <w:sz w:val="20"/>
                    <w:szCs w:val="20"/>
                  </w:rPr>
                  <w:t>☐</w:t>
                </w:r>
              </w:p>
            </w:tc>
          </w:sdtContent>
        </w:sdt>
      </w:tr>
      <w:tr w:rsidR="00486A0A" w:rsidRPr="0054384A" w14:paraId="2019E82C" w14:textId="77777777" w:rsidTr="56CF37A1">
        <w:tc>
          <w:tcPr>
            <w:tcW w:w="990" w:type="dxa"/>
            <w:shd w:val="clear" w:color="auto" w:fill="E3D3C3"/>
            <w:vAlign w:val="center"/>
          </w:tcPr>
          <w:p w14:paraId="035BE6F9" w14:textId="27ADC7E0" w:rsidR="00486A0A" w:rsidRPr="00481206" w:rsidRDefault="00486A0A" w:rsidP="00486A0A">
            <w:pPr>
              <w:pStyle w:val="ListParagraph"/>
              <w:numPr>
                <w:ilvl w:val="1"/>
                <w:numId w:val="5"/>
              </w:numPr>
              <w:jc w:val="center"/>
              <w:rPr>
                <w:rFonts w:cstheme="minorHAnsi"/>
                <w:sz w:val="20"/>
                <w:szCs w:val="20"/>
              </w:rPr>
            </w:pPr>
          </w:p>
        </w:tc>
        <w:tc>
          <w:tcPr>
            <w:tcW w:w="6791" w:type="dxa"/>
            <w:shd w:val="clear" w:color="auto" w:fill="E3D3C3"/>
          </w:tcPr>
          <w:p w14:paraId="77B89C1F" w14:textId="69E302EC" w:rsidR="00486A0A" w:rsidRPr="00481206" w:rsidRDefault="00BF5410" w:rsidP="00486A0A">
            <w:pPr>
              <w:rPr>
                <w:rFonts w:cstheme="minorHAnsi"/>
                <w:sz w:val="20"/>
                <w:szCs w:val="20"/>
              </w:rPr>
            </w:pPr>
            <w:r w:rsidRPr="00481206">
              <w:rPr>
                <w:rFonts w:cstheme="minorHAnsi"/>
                <w:sz w:val="20"/>
                <w:szCs w:val="20"/>
              </w:rPr>
              <w:t xml:space="preserve">Drainage Design Field Investigation Checklist </w:t>
            </w:r>
            <w:r w:rsidR="00D24B1D" w:rsidRPr="00481206">
              <w:rPr>
                <w:rFonts w:cstheme="minorHAnsi"/>
                <w:sz w:val="20"/>
                <w:szCs w:val="20"/>
              </w:rPr>
              <w:t xml:space="preserve">from </w:t>
            </w:r>
            <w:r w:rsidR="00D5001D" w:rsidRPr="00481206">
              <w:rPr>
                <w:rFonts w:cstheme="minorHAnsi"/>
                <w:sz w:val="20"/>
                <w:szCs w:val="20"/>
              </w:rPr>
              <w:t>Chapter 5 of the Guidelines</w:t>
            </w:r>
            <w:r w:rsidR="000F79D6" w:rsidRPr="0054384A">
              <w:rPr>
                <w:rStyle w:val="Hyperlink"/>
                <w:rFonts w:cstheme="minorHAnsi"/>
                <w:sz w:val="20"/>
                <w:szCs w:val="20"/>
                <w:u w:val="none"/>
              </w:rPr>
              <w:t xml:space="preserve"> </w:t>
            </w:r>
            <w:r w:rsidR="00D5001D" w:rsidRPr="00481206">
              <w:rPr>
                <w:rFonts w:cstheme="minorHAnsi"/>
                <w:sz w:val="20"/>
                <w:szCs w:val="20"/>
              </w:rPr>
              <w:t>is completed</w:t>
            </w:r>
            <w:r w:rsidR="00D5001D" w:rsidRPr="00481206">
              <w:rPr>
                <w:rStyle w:val="Hyperlink"/>
                <w:rFonts w:cstheme="minorHAnsi"/>
                <w:sz w:val="20"/>
                <w:szCs w:val="20"/>
                <w:u w:val="none"/>
              </w:rPr>
              <w:t>.</w:t>
            </w:r>
          </w:p>
        </w:tc>
        <w:sdt>
          <w:sdtPr>
            <w:rPr>
              <w:rFonts w:cstheme="minorHAnsi"/>
              <w:sz w:val="20"/>
              <w:szCs w:val="20"/>
            </w:rPr>
            <w:id w:val="1337349514"/>
            <w14:checkbox>
              <w14:checked w14:val="0"/>
              <w14:checkedState w14:val="2612" w14:font="MS Gothic"/>
              <w14:uncheckedState w14:val="2610" w14:font="MS Gothic"/>
            </w14:checkbox>
          </w:sdtPr>
          <w:sdtEndPr/>
          <w:sdtContent>
            <w:tc>
              <w:tcPr>
                <w:tcW w:w="501" w:type="dxa"/>
                <w:shd w:val="clear" w:color="auto" w:fill="E3D3C3"/>
                <w:vAlign w:val="center"/>
              </w:tcPr>
              <w:p w14:paraId="004A3DE9" w14:textId="2A9F8658" w:rsidR="00486A0A" w:rsidRPr="00481206" w:rsidRDefault="00486A0A" w:rsidP="00486A0A">
                <w:pPr>
                  <w:jc w:val="center"/>
                  <w:rPr>
                    <w:rFonts w:cstheme="minorHAnsi"/>
                    <w:sz w:val="20"/>
                    <w:szCs w:val="20"/>
                  </w:rPr>
                </w:pPr>
                <w:r w:rsidRPr="00481206">
                  <w:rPr>
                    <w:rFonts w:ascii="Segoe UI Symbol" w:eastAsia="MS Gothic" w:hAnsi="Segoe UI Symbol" w:cs="Segoe UI Symbol"/>
                    <w:sz w:val="20"/>
                    <w:szCs w:val="20"/>
                  </w:rPr>
                  <w:t>☐</w:t>
                </w:r>
              </w:p>
            </w:tc>
          </w:sdtContent>
        </w:sdt>
        <w:sdt>
          <w:sdtPr>
            <w:rPr>
              <w:rFonts w:cstheme="minorHAnsi"/>
              <w:sz w:val="20"/>
              <w:szCs w:val="20"/>
            </w:rPr>
            <w:id w:val="-345485051"/>
            <w14:checkbox>
              <w14:checked w14:val="0"/>
              <w14:checkedState w14:val="2612" w14:font="MS Gothic"/>
              <w14:uncheckedState w14:val="2610" w14:font="MS Gothic"/>
            </w14:checkbox>
          </w:sdtPr>
          <w:sdtEndPr/>
          <w:sdtContent>
            <w:tc>
              <w:tcPr>
                <w:tcW w:w="523" w:type="dxa"/>
                <w:shd w:val="clear" w:color="auto" w:fill="E3D3C3"/>
                <w:vAlign w:val="center"/>
              </w:tcPr>
              <w:p w14:paraId="3B35D5CF" w14:textId="28FEC1B9" w:rsidR="00486A0A" w:rsidRPr="00481206" w:rsidRDefault="00486A0A" w:rsidP="00486A0A">
                <w:pPr>
                  <w:jc w:val="center"/>
                  <w:rPr>
                    <w:rFonts w:cstheme="minorHAnsi"/>
                    <w:sz w:val="20"/>
                    <w:szCs w:val="20"/>
                  </w:rPr>
                </w:pPr>
                <w:r w:rsidRPr="00481206">
                  <w:rPr>
                    <w:rFonts w:ascii="Segoe UI Symbol" w:eastAsia="MS Gothic" w:hAnsi="Segoe UI Symbol" w:cs="Segoe UI Symbol"/>
                    <w:sz w:val="20"/>
                    <w:szCs w:val="20"/>
                  </w:rPr>
                  <w:t>☐</w:t>
                </w:r>
              </w:p>
            </w:tc>
          </w:sdtContent>
        </w:sdt>
        <w:sdt>
          <w:sdtPr>
            <w:rPr>
              <w:rFonts w:cstheme="minorHAnsi"/>
              <w:sz w:val="20"/>
              <w:szCs w:val="20"/>
            </w:rPr>
            <w:id w:val="-2098863198"/>
            <w14:checkbox>
              <w14:checked w14:val="0"/>
              <w14:checkedState w14:val="2612" w14:font="MS Gothic"/>
              <w14:uncheckedState w14:val="2610" w14:font="MS Gothic"/>
            </w14:checkbox>
          </w:sdtPr>
          <w:sdtEndPr/>
          <w:sdtContent>
            <w:tc>
              <w:tcPr>
                <w:tcW w:w="555" w:type="dxa"/>
                <w:shd w:val="clear" w:color="auto" w:fill="E3D3C3"/>
                <w:vAlign w:val="center"/>
              </w:tcPr>
              <w:p w14:paraId="1B582897" w14:textId="414B69C5" w:rsidR="00486A0A" w:rsidRPr="00481206" w:rsidRDefault="00486A0A" w:rsidP="00486A0A">
                <w:pPr>
                  <w:jc w:val="center"/>
                  <w:rPr>
                    <w:rFonts w:cstheme="minorHAnsi"/>
                    <w:sz w:val="20"/>
                    <w:szCs w:val="20"/>
                  </w:rPr>
                </w:pPr>
                <w:r w:rsidRPr="00481206">
                  <w:rPr>
                    <w:rFonts w:ascii="Segoe UI Symbol" w:eastAsia="MS Gothic" w:hAnsi="Segoe UI Symbol" w:cs="Segoe UI Symbol"/>
                    <w:sz w:val="20"/>
                    <w:szCs w:val="20"/>
                  </w:rPr>
                  <w:t>☐</w:t>
                </w:r>
              </w:p>
            </w:tc>
          </w:sdtContent>
        </w:sdt>
      </w:tr>
      <w:tr w:rsidR="00486A0A" w:rsidRPr="0054384A" w14:paraId="449E1905" w14:textId="77777777" w:rsidTr="56CF37A1">
        <w:tc>
          <w:tcPr>
            <w:tcW w:w="990" w:type="dxa"/>
            <w:shd w:val="clear" w:color="auto" w:fill="E3D3C3"/>
            <w:vAlign w:val="center"/>
          </w:tcPr>
          <w:p w14:paraId="31DDE1A2" w14:textId="282ED123" w:rsidR="00486A0A" w:rsidRPr="00481206" w:rsidRDefault="00486A0A" w:rsidP="00486A0A">
            <w:pPr>
              <w:pStyle w:val="ListParagraph"/>
              <w:numPr>
                <w:ilvl w:val="1"/>
                <w:numId w:val="5"/>
              </w:numPr>
              <w:jc w:val="center"/>
              <w:rPr>
                <w:rFonts w:cstheme="minorHAnsi"/>
                <w:sz w:val="20"/>
                <w:szCs w:val="20"/>
              </w:rPr>
            </w:pPr>
          </w:p>
        </w:tc>
        <w:tc>
          <w:tcPr>
            <w:tcW w:w="6791" w:type="dxa"/>
            <w:shd w:val="clear" w:color="auto" w:fill="E3D3C3"/>
          </w:tcPr>
          <w:p w14:paraId="2825D381" w14:textId="6625EB21" w:rsidR="00486A0A" w:rsidRPr="00481206" w:rsidRDefault="00486A0A" w:rsidP="00486A0A">
            <w:pPr>
              <w:rPr>
                <w:rFonts w:cstheme="minorHAnsi"/>
                <w:sz w:val="20"/>
                <w:szCs w:val="20"/>
              </w:rPr>
            </w:pPr>
            <w:r w:rsidRPr="00481206">
              <w:rPr>
                <w:rFonts w:cstheme="minorHAnsi"/>
                <w:sz w:val="20"/>
                <w:szCs w:val="20"/>
              </w:rPr>
              <w:t>Photos taken with locations and direction identified.</w:t>
            </w:r>
          </w:p>
        </w:tc>
        <w:sdt>
          <w:sdtPr>
            <w:rPr>
              <w:rFonts w:cstheme="minorHAnsi"/>
              <w:sz w:val="20"/>
              <w:szCs w:val="20"/>
            </w:rPr>
            <w:id w:val="-428281633"/>
            <w14:checkbox>
              <w14:checked w14:val="0"/>
              <w14:checkedState w14:val="2612" w14:font="MS Gothic"/>
              <w14:uncheckedState w14:val="2610" w14:font="MS Gothic"/>
            </w14:checkbox>
          </w:sdtPr>
          <w:sdtEndPr/>
          <w:sdtContent>
            <w:tc>
              <w:tcPr>
                <w:tcW w:w="501" w:type="dxa"/>
                <w:tcBorders>
                  <w:bottom w:val="single" w:sz="4" w:space="0" w:color="auto"/>
                </w:tcBorders>
                <w:shd w:val="clear" w:color="auto" w:fill="E3D3C3"/>
                <w:vAlign w:val="center"/>
              </w:tcPr>
              <w:p w14:paraId="4E2FB28F" w14:textId="1D6AD750" w:rsidR="00486A0A" w:rsidRPr="00481206" w:rsidRDefault="00486A0A" w:rsidP="00486A0A">
                <w:pPr>
                  <w:jc w:val="center"/>
                  <w:rPr>
                    <w:rFonts w:cstheme="minorHAnsi"/>
                    <w:sz w:val="20"/>
                    <w:szCs w:val="20"/>
                  </w:rPr>
                </w:pPr>
                <w:r w:rsidRPr="00481206">
                  <w:rPr>
                    <w:rFonts w:ascii="Segoe UI Symbol" w:eastAsia="MS Gothic" w:hAnsi="Segoe UI Symbol" w:cs="Segoe UI Symbol"/>
                    <w:sz w:val="20"/>
                    <w:szCs w:val="20"/>
                  </w:rPr>
                  <w:t>☐</w:t>
                </w:r>
              </w:p>
            </w:tc>
          </w:sdtContent>
        </w:sdt>
        <w:sdt>
          <w:sdtPr>
            <w:rPr>
              <w:rFonts w:cstheme="minorHAnsi"/>
              <w:sz w:val="20"/>
              <w:szCs w:val="20"/>
            </w:rPr>
            <w:id w:val="109631845"/>
            <w14:checkbox>
              <w14:checked w14:val="0"/>
              <w14:checkedState w14:val="2612" w14:font="MS Gothic"/>
              <w14:uncheckedState w14:val="2610" w14:font="MS Gothic"/>
            </w14:checkbox>
          </w:sdtPr>
          <w:sdtEndPr/>
          <w:sdtContent>
            <w:tc>
              <w:tcPr>
                <w:tcW w:w="523" w:type="dxa"/>
                <w:tcBorders>
                  <w:bottom w:val="single" w:sz="4" w:space="0" w:color="auto"/>
                </w:tcBorders>
                <w:shd w:val="clear" w:color="auto" w:fill="E3D3C3"/>
                <w:vAlign w:val="center"/>
              </w:tcPr>
              <w:p w14:paraId="16E208B8" w14:textId="6B970BC8" w:rsidR="00486A0A" w:rsidRPr="00481206" w:rsidRDefault="00486A0A" w:rsidP="00486A0A">
                <w:pPr>
                  <w:jc w:val="center"/>
                  <w:rPr>
                    <w:rFonts w:cstheme="minorHAnsi"/>
                    <w:sz w:val="20"/>
                    <w:szCs w:val="20"/>
                  </w:rPr>
                </w:pPr>
                <w:r w:rsidRPr="00481206">
                  <w:rPr>
                    <w:rFonts w:ascii="Segoe UI Symbol" w:eastAsia="MS Gothic" w:hAnsi="Segoe UI Symbol" w:cs="Segoe UI Symbol"/>
                    <w:sz w:val="20"/>
                    <w:szCs w:val="20"/>
                  </w:rPr>
                  <w:t>☐</w:t>
                </w:r>
              </w:p>
            </w:tc>
          </w:sdtContent>
        </w:sdt>
        <w:sdt>
          <w:sdtPr>
            <w:rPr>
              <w:rFonts w:cstheme="minorHAnsi"/>
              <w:sz w:val="20"/>
              <w:szCs w:val="20"/>
            </w:rPr>
            <w:id w:val="1634216429"/>
            <w14:checkbox>
              <w14:checked w14:val="0"/>
              <w14:checkedState w14:val="2612" w14:font="MS Gothic"/>
              <w14:uncheckedState w14:val="2610" w14:font="MS Gothic"/>
            </w14:checkbox>
          </w:sdtPr>
          <w:sdtEndPr/>
          <w:sdtContent>
            <w:tc>
              <w:tcPr>
                <w:tcW w:w="555" w:type="dxa"/>
                <w:tcBorders>
                  <w:bottom w:val="single" w:sz="4" w:space="0" w:color="auto"/>
                </w:tcBorders>
                <w:shd w:val="clear" w:color="auto" w:fill="E3D3C3"/>
                <w:vAlign w:val="center"/>
              </w:tcPr>
              <w:p w14:paraId="78753C7A" w14:textId="3E82A416" w:rsidR="00486A0A" w:rsidRPr="00481206" w:rsidRDefault="00486A0A" w:rsidP="00486A0A">
                <w:pPr>
                  <w:jc w:val="center"/>
                  <w:rPr>
                    <w:rFonts w:cstheme="minorHAnsi"/>
                    <w:sz w:val="20"/>
                    <w:szCs w:val="20"/>
                  </w:rPr>
                </w:pPr>
                <w:r w:rsidRPr="00481206">
                  <w:rPr>
                    <w:rFonts w:ascii="Segoe UI Symbol" w:eastAsia="MS Gothic" w:hAnsi="Segoe UI Symbol" w:cs="Segoe UI Symbol"/>
                    <w:sz w:val="20"/>
                    <w:szCs w:val="20"/>
                  </w:rPr>
                  <w:t>☐</w:t>
                </w:r>
              </w:p>
            </w:tc>
          </w:sdtContent>
        </w:sdt>
      </w:tr>
      <w:tr w:rsidR="00486A0A" w:rsidRPr="0054384A" w14:paraId="76A5643D" w14:textId="77777777" w:rsidTr="56CF37A1">
        <w:tc>
          <w:tcPr>
            <w:tcW w:w="990" w:type="dxa"/>
            <w:shd w:val="clear" w:color="auto" w:fill="E3D3C3"/>
            <w:vAlign w:val="center"/>
          </w:tcPr>
          <w:p w14:paraId="6F995D45" w14:textId="77777777" w:rsidR="00486A0A" w:rsidRPr="00481206" w:rsidRDefault="00486A0A" w:rsidP="00486A0A">
            <w:pPr>
              <w:pStyle w:val="ListParagraph"/>
              <w:numPr>
                <w:ilvl w:val="1"/>
                <w:numId w:val="5"/>
              </w:numPr>
              <w:jc w:val="center"/>
              <w:rPr>
                <w:rFonts w:cstheme="minorHAnsi"/>
                <w:sz w:val="20"/>
                <w:szCs w:val="20"/>
              </w:rPr>
            </w:pPr>
          </w:p>
        </w:tc>
        <w:tc>
          <w:tcPr>
            <w:tcW w:w="6791" w:type="dxa"/>
            <w:shd w:val="clear" w:color="auto" w:fill="E3D3C3"/>
          </w:tcPr>
          <w:p w14:paraId="699C13AE" w14:textId="52CDCCA6" w:rsidR="00486A0A" w:rsidRPr="00481206" w:rsidRDefault="00486A0A" w:rsidP="00486A0A">
            <w:pPr>
              <w:rPr>
                <w:rFonts w:cstheme="minorHAnsi"/>
                <w:sz w:val="20"/>
                <w:szCs w:val="20"/>
              </w:rPr>
            </w:pPr>
            <w:r w:rsidRPr="00481206">
              <w:rPr>
                <w:rFonts w:cstheme="minorHAnsi"/>
                <w:sz w:val="20"/>
                <w:szCs w:val="20"/>
              </w:rPr>
              <w:t>Field interviews conducted for flood history, existing drainage patterns, etc.</w:t>
            </w:r>
          </w:p>
        </w:tc>
        <w:sdt>
          <w:sdtPr>
            <w:rPr>
              <w:rFonts w:cstheme="minorHAnsi"/>
              <w:sz w:val="20"/>
              <w:szCs w:val="20"/>
            </w:rPr>
            <w:id w:val="2041317706"/>
            <w14:checkbox>
              <w14:checked w14:val="0"/>
              <w14:checkedState w14:val="2612" w14:font="MS Gothic"/>
              <w14:uncheckedState w14:val="2610" w14:font="MS Gothic"/>
            </w14:checkbox>
          </w:sdtPr>
          <w:sdtEndPr/>
          <w:sdtContent>
            <w:tc>
              <w:tcPr>
                <w:tcW w:w="501" w:type="dxa"/>
                <w:shd w:val="clear" w:color="auto" w:fill="E3D3C3"/>
                <w:vAlign w:val="center"/>
              </w:tcPr>
              <w:p w14:paraId="23ABDE8B" w14:textId="78D177D6" w:rsidR="00486A0A" w:rsidRPr="00481206" w:rsidRDefault="00486A0A" w:rsidP="00486A0A">
                <w:pPr>
                  <w:jc w:val="center"/>
                  <w:rPr>
                    <w:rFonts w:cstheme="minorHAnsi"/>
                    <w:sz w:val="20"/>
                    <w:szCs w:val="20"/>
                  </w:rPr>
                </w:pPr>
                <w:r w:rsidRPr="00481206">
                  <w:rPr>
                    <w:rFonts w:ascii="Segoe UI Symbol" w:eastAsia="MS Gothic" w:hAnsi="Segoe UI Symbol" w:cs="Segoe UI Symbol"/>
                    <w:sz w:val="20"/>
                    <w:szCs w:val="20"/>
                  </w:rPr>
                  <w:t>☐</w:t>
                </w:r>
              </w:p>
            </w:tc>
          </w:sdtContent>
        </w:sdt>
        <w:sdt>
          <w:sdtPr>
            <w:rPr>
              <w:rFonts w:cstheme="minorHAnsi"/>
              <w:sz w:val="20"/>
              <w:szCs w:val="20"/>
            </w:rPr>
            <w:id w:val="-1640792708"/>
            <w14:checkbox>
              <w14:checked w14:val="0"/>
              <w14:checkedState w14:val="2612" w14:font="MS Gothic"/>
              <w14:uncheckedState w14:val="2610" w14:font="MS Gothic"/>
            </w14:checkbox>
          </w:sdtPr>
          <w:sdtEndPr/>
          <w:sdtContent>
            <w:tc>
              <w:tcPr>
                <w:tcW w:w="523" w:type="dxa"/>
                <w:shd w:val="clear" w:color="auto" w:fill="E3D3C3"/>
                <w:vAlign w:val="center"/>
              </w:tcPr>
              <w:p w14:paraId="1385364B" w14:textId="5D9102B9" w:rsidR="00486A0A" w:rsidRPr="00481206" w:rsidRDefault="00486A0A" w:rsidP="00486A0A">
                <w:pPr>
                  <w:jc w:val="center"/>
                  <w:rPr>
                    <w:rFonts w:cstheme="minorHAnsi"/>
                    <w:sz w:val="20"/>
                    <w:szCs w:val="20"/>
                  </w:rPr>
                </w:pPr>
                <w:r w:rsidRPr="00481206">
                  <w:rPr>
                    <w:rFonts w:ascii="Segoe UI Symbol" w:eastAsia="MS Gothic" w:hAnsi="Segoe UI Symbol" w:cs="Segoe UI Symbol"/>
                    <w:sz w:val="20"/>
                    <w:szCs w:val="20"/>
                  </w:rPr>
                  <w:t>☐</w:t>
                </w:r>
              </w:p>
            </w:tc>
          </w:sdtContent>
        </w:sdt>
        <w:sdt>
          <w:sdtPr>
            <w:rPr>
              <w:rFonts w:cstheme="minorHAnsi"/>
              <w:sz w:val="20"/>
              <w:szCs w:val="20"/>
            </w:rPr>
            <w:id w:val="1389999952"/>
            <w14:checkbox>
              <w14:checked w14:val="0"/>
              <w14:checkedState w14:val="2612" w14:font="MS Gothic"/>
              <w14:uncheckedState w14:val="2610" w14:font="MS Gothic"/>
            </w14:checkbox>
          </w:sdtPr>
          <w:sdtEndPr/>
          <w:sdtContent>
            <w:tc>
              <w:tcPr>
                <w:tcW w:w="555" w:type="dxa"/>
                <w:shd w:val="clear" w:color="auto" w:fill="E3D3C3"/>
                <w:vAlign w:val="center"/>
              </w:tcPr>
              <w:p w14:paraId="78808CC5" w14:textId="231760F7" w:rsidR="00486A0A" w:rsidRPr="00481206" w:rsidRDefault="00486A0A" w:rsidP="00486A0A">
                <w:pPr>
                  <w:jc w:val="center"/>
                  <w:rPr>
                    <w:rFonts w:cstheme="minorHAnsi"/>
                    <w:sz w:val="20"/>
                    <w:szCs w:val="20"/>
                  </w:rPr>
                </w:pPr>
                <w:r w:rsidRPr="00481206">
                  <w:rPr>
                    <w:rFonts w:ascii="Segoe UI Symbol" w:eastAsia="MS Gothic" w:hAnsi="Segoe UI Symbol" w:cs="Segoe UI Symbol"/>
                    <w:sz w:val="20"/>
                    <w:szCs w:val="20"/>
                  </w:rPr>
                  <w:t>☐</w:t>
                </w:r>
              </w:p>
            </w:tc>
          </w:sdtContent>
        </w:sdt>
      </w:tr>
      <w:tr w:rsidR="00486A0A" w:rsidRPr="0054384A" w14:paraId="4D1040F3" w14:textId="77777777" w:rsidTr="56CF37A1">
        <w:trPr>
          <w:trHeight w:val="269"/>
        </w:trPr>
        <w:tc>
          <w:tcPr>
            <w:tcW w:w="990" w:type="dxa"/>
            <w:shd w:val="clear" w:color="auto" w:fill="E3D3C3"/>
            <w:vAlign w:val="center"/>
          </w:tcPr>
          <w:p w14:paraId="42036FF8" w14:textId="77777777" w:rsidR="00486A0A" w:rsidRPr="00481206" w:rsidRDefault="00486A0A" w:rsidP="00486A0A">
            <w:pPr>
              <w:pStyle w:val="ListParagraph"/>
              <w:numPr>
                <w:ilvl w:val="1"/>
                <w:numId w:val="5"/>
              </w:numPr>
              <w:jc w:val="center"/>
              <w:rPr>
                <w:rFonts w:cstheme="minorHAnsi"/>
                <w:sz w:val="20"/>
                <w:szCs w:val="20"/>
              </w:rPr>
            </w:pPr>
          </w:p>
        </w:tc>
        <w:tc>
          <w:tcPr>
            <w:tcW w:w="6791" w:type="dxa"/>
            <w:shd w:val="clear" w:color="auto" w:fill="E3D3C3"/>
          </w:tcPr>
          <w:p w14:paraId="18EB6805" w14:textId="56990E1C" w:rsidR="00486A0A" w:rsidRPr="00481206" w:rsidRDefault="00486A0A" w:rsidP="00486A0A">
            <w:pPr>
              <w:rPr>
                <w:rFonts w:cstheme="minorHAnsi"/>
                <w:sz w:val="20"/>
                <w:szCs w:val="20"/>
              </w:rPr>
            </w:pPr>
            <w:r w:rsidRPr="00481206">
              <w:rPr>
                <w:rFonts w:cstheme="minorHAnsi"/>
                <w:sz w:val="20"/>
                <w:szCs w:val="20"/>
              </w:rPr>
              <w:t>Existing drainage problems have been adequately documented (notes and photos)</w:t>
            </w:r>
          </w:p>
        </w:tc>
        <w:sdt>
          <w:sdtPr>
            <w:rPr>
              <w:rFonts w:cstheme="minorHAnsi"/>
              <w:sz w:val="20"/>
              <w:szCs w:val="20"/>
            </w:rPr>
            <w:id w:val="-496507779"/>
            <w14:checkbox>
              <w14:checked w14:val="0"/>
              <w14:checkedState w14:val="2612" w14:font="MS Gothic"/>
              <w14:uncheckedState w14:val="2610" w14:font="MS Gothic"/>
            </w14:checkbox>
          </w:sdtPr>
          <w:sdtEndPr/>
          <w:sdtContent>
            <w:tc>
              <w:tcPr>
                <w:tcW w:w="501" w:type="dxa"/>
                <w:tcBorders>
                  <w:bottom w:val="single" w:sz="4" w:space="0" w:color="auto"/>
                </w:tcBorders>
                <w:shd w:val="clear" w:color="auto" w:fill="E3D3C3"/>
                <w:vAlign w:val="center"/>
              </w:tcPr>
              <w:p w14:paraId="1A024303" w14:textId="741A298D" w:rsidR="00486A0A" w:rsidRPr="00481206" w:rsidRDefault="00486A0A" w:rsidP="00486A0A">
                <w:pPr>
                  <w:jc w:val="center"/>
                  <w:rPr>
                    <w:rFonts w:cstheme="minorHAnsi"/>
                    <w:sz w:val="20"/>
                    <w:szCs w:val="20"/>
                  </w:rPr>
                </w:pPr>
                <w:r w:rsidRPr="00481206">
                  <w:rPr>
                    <w:rFonts w:ascii="Segoe UI Symbol" w:eastAsia="MS Gothic" w:hAnsi="Segoe UI Symbol" w:cs="Segoe UI Symbol"/>
                    <w:sz w:val="20"/>
                    <w:szCs w:val="20"/>
                  </w:rPr>
                  <w:t>☐</w:t>
                </w:r>
              </w:p>
            </w:tc>
          </w:sdtContent>
        </w:sdt>
        <w:sdt>
          <w:sdtPr>
            <w:rPr>
              <w:rFonts w:cstheme="minorHAnsi"/>
              <w:sz w:val="20"/>
              <w:szCs w:val="20"/>
            </w:rPr>
            <w:id w:val="-127315502"/>
            <w14:checkbox>
              <w14:checked w14:val="0"/>
              <w14:checkedState w14:val="2612" w14:font="MS Gothic"/>
              <w14:uncheckedState w14:val="2610" w14:font="MS Gothic"/>
            </w14:checkbox>
          </w:sdtPr>
          <w:sdtEndPr/>
          <w:sdtContent>
            <w:tc>
              <w:tcPr>
                <w:tcW w:w="523" w:type="dxa"/>
                <w:tcBorders>
                  <w:bottom w:val="single" w:sz="4" w:space="0" w:color="auto"/>
                </w:tcBorders>
                <w:shd w:val="clear" w:color="auto" w:fill="E3D3C3"/>
                <w:vAlign w:val="center"/>
              </w:tcPr>
              <w:p w14:paraId="63D19098" w14:textId="11C43E95" w:rsidR="00486A0A" w:rsidRPr="00481206" w:rsidRDefault="00486A0A" w:rsidP="00486A0A">
                <w:pPr>
                  <w:jc w:val="center"/>
                  <w:rPr>
                    <w:rFonts w:cstheme="minorHAnsi"/>
                    <w:sz w:val="20"/>
                    <w:szCs w:val="20"/>
                  </w:rPr>
                </w:pPr>
                <w:r w:rsidRPr="00481206">
                  <w:rPr>
                    <w:rFonts w:ascii="Segoe UI Symbol" w:eastAsia="MS Gothic" w:hAnsi="Segoe UI Symbol" w:cs="Segoe UI Symbol"/>
                    <w:sz w:val="20"/>
                    <w:szCs w:val="20"/>
                  </w:rPr>
                  <w:t>☐</w:t>
                </w:r>
              </w:p>
            </w:tc>
          </w:sdtContent>
        </w:sdt>
        <w:sdt>
          <w:sdtPr>
            <w:rPr>
              <w:rFonts w:cstheme="minorHAnsi"/>
              <w:sz w:val="20"/>
              <w:szCs w:val="20"/>
            </w:rPr>
            <w:id w:val="1287856559"/>
            <w14:checkbox>
              <w14:checked w14:val="0"/>
              <w14:checkedState w14:val="2612" w14:font="MS Gothic"/>
              <w14:uncheckedState w14:val="2610" w14:font="MS Gothic"/>
            </w14:checkbox>
          </w:sdtPr>
          <w:sdtEndPr/>
          <w:sdtContent>
            <w:tc>
              <w:tcPr>
                <w:tcW w:w="555" w:type="dxa"/>
                <w:tcBorders>
                  <w:bottom w:val="single" w:sz="4" w:space="0" w:color="auto"/>
                </w:tcBorders>
                <w:shd w:val="clear" w:color="auto" w:fill="E3D3C3"/>
                <w:vAlign w:val="center"/>
              </w:tcPr>
              <w:p w14:paraId="79A5147F" w14:textId="17C5B18C" w:rsidR="00486A0A" w:rsidRPr="00481206" w:rsidRDefault="00486A0A" w:rsidP="00486A0A">
                <w:pPr>
                  <w:jc w:val="center"/>
                  <w:rPr>
                    <w:rFonts w:cstheme="minorHAnsi"/>
                    <w:sz w:val="20"/>
                    <w:szCs w:val="20"/>
                  </w:rPr>
                </w:pPr>
                <w:r w:rsidRPr="00481206">
                  <w:rPr>
                    <w:rFonts w:ascii="Segoe UI Symbol" w:eastAsia="MS Gothic" w:hAnsi="Segoe UI Symbol" w:cs="Segoe UI Symbol"/>
                    <w:sz w:val="20"/>
                    <w:szCs w:val="20"/>
                  </w:rPr>
                  <w:t>☐</w:t>
                </w:r>
              </w:p>
            </w:tc>
          </w:sdtContent>
        </w:sdt>
      </w:tr>
      <w:tr w:rsidR="00486A0A" w:rsidRPr="0054384A" w14:paraId="21B8582C" w14:textId="77777777" w:rsidTr="56CF37A1">
        <w:tc>
          <w:tcPr>
            <w:tcW w:w="990" w:type="dxa"/>
            <w:shd w:val="clear" w:color="auto" w:fill="E3D3C3"/>
            <w:vAlign w:val="center"/>
          </w:tcPr>
          <w:p w14:paraId="03988B04" w14:textId="77777777" w:rsidR="00486A0A" w:rsidRPr="00481206" w:rsidRDefault="00486A0A" w:rsidP="00486A0A">
            <w:pPr>
              <w:pStyle w:val="ListParagraph"/>
              <w:numPr>
                <w:ilvl w:val="1"/>
                <w:numId w:val="5"/>
              </w:numPr>
              <w:jc w:val="center"/>
              <w:rPr>
                <w:rFonts w:cstheme="minorHAnsi"/>
                <w:sz w:val="20"/>
                <w:szCs w:val="20"/>
              </w:rPr>
            </w:pPr>
          </w:p>
        </w:tc>
        <w:tc>
          <w:tcPr>
            <w:tcW w:w="6791" w:type="dxa"/>
            <w:shd w:val="clear" w:color="auto" w:fill="E3D3C3"/>
          </w:tcPr>
          <w:p w14:paraId="0E19B8AD" w14:textId="008A3722" w:rsidR="00486A0A" w:rsidRPr="00481206" w:rsidRDefault="00486A0A" w:rsidP="00486A0A">
            <w:pPr>
              <w:rPr>
                <w:rFonts w:cstheme="minorHAnsi"/>
                <w:sz w:val="20"/>
                <w:szCs w:val="20"/>
              </w:rPr>
            </w:pPr>
            <w:r w:rsidRPr="00481206">
              <w:rPr>
                <w:rFonts w:cstheme="minorHAnsi"/>
                <w:sz w:val="20"/>
                <w:szCs w:val="20"/>
              </w:rPr>
              <w:t>Apparent discrepancies in jurisdictional features between those as noted in the NRTR and as observed in the field have been coordinated with the Project Manager and Environmental lead.</w:t>
            </w:r>
          </w:p>
        </w:tc>
        <w:sdt>
          <w:sdtPr>
            <w:rPr>
              <w:rFonts w:cstheme="minorHAnsi"/>
              <w:sz w:val="20"/>
              <w:szCs w:val="20"/>
            </w:rPr>
            <w:id w:val="2047026835"/>
            <w14:checkbox>
              <w14:checked w14:val="0"/>
              <w14:checkedState w14:val="2612" w14:font="MS Gothic"/>
              <w14:uncheckedState w14:val="2610" w14:font="MS Gothic"/>
            </w14:checkbox>
          </w:sdtPr>
          <w:sdtEndPr/>
          <w:sdtContent>
            <w:tc>
              <w:tcPr>
                <w:tcW w:w="501" w:type="dxa"/>
                <w:tcBorders>
                  <w:bottom w:val="single" w:sz="4" w:space="0" w:color="auto"/>
                </w:tcBorders>
                <w:shd w:val="clear" w:color="auto" w:fill="E3D3C3"/>
                <w:vAlign w:val="center"/>
              </w:tcPr>
              <w:p w14:paraId="0BCE7C5F" w14:textId="1C188EDB" w:rsidR="00486A0A" w:rsidRPr="00481206" w:rsidRDefault="008767BB" w:rsidP="00486A0A">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363873"/>
            <w14:checkbox>
              <w14:checked w14:val="0"/>
              <w14:checkedState w14:val="2612" w14:font="MS Gothic"/>
              <w14:uncheckedState w14:val="2610" w14:font="MS Gothic"/>
            </w14:checkbox>
          </w:sdtPr>
          <w:sdtEndPr/>
          <w:sdtContent>
            <w:tc>
              <w:tcPr>
                <w:tcW w:w="523" w:type="dxa"/>
                <w:tcBorders>
                  <w:bottom w:val="single" w:sz="4" w:space="0" w:color="auto"/>
                </w:tcBorders>
                <w:shd w:val="clear" w:color="auto" w:fill="E3D3C3"/>
                <w:vAlign w:val="center"/>
              </w:tcPr>
              <w:p w14:paraId="0B8612D8" w14:textId="414C144F" w:rsidR="00486A0A" w:rsidRPr="00481206" w:rsidRDefault="00486A0A" w:rsidP="00486A0A">
                <w:pPr>
                  <w:jc w:val="center"/>
                  <w:rPr>
                    <w:rFonts w:cstheme="minorHAnsi"/>
                    <w:sz w:val="20"/>
                    <w:szCs w:val="20"/>
                  </w:rPr>
                </w:pPr>
                <w:r w:rsidRPr="00481206">
                  <w:rPr>
                    <w:rFonts w:ascii="Segoe UI Symbol" w:eastAsia="MS Gothic" w:hAnsi="Segoe UI Symbol" w:cs="Segoe UI Symbol"/>
                    <w:sz w:val="20"/>
                    <w:szCs w:val="20"/>
                  </w:rPr>
                  <w:t>☐</w:t>
                </w:r>
              </w:p>
            </w:tc>
          </w:sdtContent>
        </w:sdt>
        <w:sdt>
          <w:sdtPr>
            <w:rPr>
              <w:rFonts w:cstheme="minorHAnsi"/>
              <w:sz w:val="20"/>
              <w:szCs w:val="20"/>
            </w:rPr>
            <w:id w:val="-583993515"/>
            <w14:checkbox>
              <w14:checked w14:val="0"/>
              <w14:checkedState w14:val="2612" w14:font="MS Gothic"/>
              <w14:uncheckedState w14:val="2610" w14:font="MS Gothic"/>
            </w14:checkbox>
          </w:sdtPr>
          <w:sdtEndPr/>
          <w:sdtContent>
            <w:tc>
              <w:tcPr>
                <w:tcW w:w="555" w:type="dxa"/>
                <w:tcBorders>
                  <w:bottom w:val="single" w:sz="4" w:space="0" w:color="auto"/>
                </w:tcBorders>
                <w:shd w:val="clear" w:color="auto" w:fill="E3D3C3"/>
                <w:vAlign w:val="center"/>
              </w:tcPr>
              <w:p w14:paraId="318DA324" w14:textId="43C0B53F" w:rsidR="00486A0A" w:rsidRPr="00481206" w:rsidRDefault="00486A0A" w:rsidP="00486A0A">
                <w:pPr>
                  <w:jc w:val="center"/>
                  <w:rPr>
                    <w:rFonts w:cstheme="minorHAnsi"/>
                    <w:sz w:val="20"/>
                    <w:szCs w:val="20"/>
                  </w:rPr>
                </w:pPr>
                <w:r w:rsidRPr="00481206">
                  <w:rPr>
                    <w:rFonts w:ascii="Segoe UI Symbol" w:eastAsia="MS Gothic" w:hAnsi="Segoe UI Symbol" w:cs="Segoe UI Symbol"/>
                    <w:sz w:val="20"/>
                    <w:szCs w:val="20"/>
                  </w:rPr>
                  <w:t>☐</w:t>
                </w:r>
              </w:p>
            </w:tc>
          </w:sdtContent>
        </w:sdt>
      </w:tr>
      <w:tr w:rsidR="00486A0A" w:rsidRPr="0054384A" w14:paraId="11713E10" w14:textId="77777777" w:rsidTr="56CF37A1">
        <w:tc>
          <w:tcPr>
            <w:tcW w:w="990" w:type="dxa"/>
            <w:shd w:val="clear" w:color="auto" w:fill="D8EBF9" w:themeFill="text2" w:themeFillTint="1A"/>
            <w:vAlign w:val="center"/>
          </w:tcPr>
          <w:p w14:paraId="352BB860" w14:textId="15D662C1" w:rsidR="00486A0A" w:rsidRPr="00481206" w:rsidRDefault="00486A0A" w:rsidP="00486A0A">
            <w:pPr>
              <w:pStyle w:val="ListParagraph"/>
              <w:numPr>
                <w:ilvl w:val="0"/>
                <w:numId w:val="7"/>
              </w:numPr>
              <w:rPr>
                <w:rFonts w:cstheme="minorHAnsi"/>
                <w:sz w:val="20"/>
                <w:szCs w:val="20"/>
              </w:rPr>
            </w:pPr>
          </w:p>
        </w:tc>
        <w:tc>
          <w:tcPr>
            <w:tcW w:w="6791" w:type="dxa"/>
            <w:tcBorders>
              <w:right w:val="nil"/>
            </w:tcBorders>
            <w:shd w:val="clear" w:color="auto" w:fill="D8EBF9" w:themeFill="text2" w:themeFillTint="1A"/>
          </w:tcPr>
          <w:p w14:paraId="694D08B9" w14:textId="4B9358CB" w:rsidR="00486A0A" w:rsidRPr="00481206" w:rsidRDefault="00486A0A" w:rsidP="00486A0A">
            <w:pPr>
              <w:rPr>
                <w:rFonts w:cstheme="minorHAnsi"/>
                <w:sz w:val="20"/>
                <w:szCs w:val="20"/>
              </w:rPr>
            </w:pPr>
            <w:r w:rsidRPr="00481206">
              <w:rPr>
                <w:rFonts w:cstheme="minorHAnsi"/>
                <w:b/>
                <w:bCs/>
                <w:sz w:val="20"/>
                <w:szCs w:val="20"/>
              </w:rPr>
              <w:t>Wetland and Jurisdictional Features</w:t>
            </w:r>
          </w:p>
        </w:tc>
        <w:tc>
          <w:tcPr>
            <w:tcW w:w="501" w:type="dxa"/>
            <w:tcBorders>
              <w:top w:val="single" w:sz="4" w:space="0" w:color="auto"/>
              <w:left w:val="nil"/>
              <w:bottom w:val="single" w:sz="4" w:space="0" w:color="auto"/>
              <w:right w:val="nil"/>
            </w:tcBorders>
            <w:shd w:val="clear" w:color="auto" w:fill="D8EBF9" w:themeFill="text2" w:themeFillTint="1A"/>
            <w:vAlign w:val="center"/>
          </w:tcPr>
          <w:p w14:paraId="4B5496D8" w14:textId="77777777" w:rsidR="00486A0A" w:rsidRPr="00481206" w:rsidRDefault="00486A0A" w:rsidP="00486A0A">
            <w:pPr>
              <w:jc w:val="center"/>
              <w:rPr>
                <w:rFonts w:cstheme="minorHAnsi"/>
                <w:sz w:val="20"/>
                <w:szCs w:val="20"/>
              </w:rPr>
            </w:pPr>
          </w:p>
        </w:tc>
        <w:tc>
          <w:tcPr>
            <w:tcW w:w="523" w:type="dxa"/>
            <w:tcBorders>
              <w:top w:val="single" w:sz="4" w:space="0" w:color="auto"/>
              <w:left w:val="nil"/>
              <w:bottom w:val="single" w:sz="4" w:space="0" w:color="auto"/>
              <w:right w:val="nil"/>
            </w:tcBorders>
            <w:shd w:val="clear" w:color="auto" w:fill="D8EBF9" w:themeFill="text2" w:themeFillTint="1A"/>
            <w:vAlign w:val="center"/>
          </w:tcPr>
          <w:p w14:paraId="072BBD0E" w14:textId="77777777" w:rsidR="00486A0A" w:rsidRPr="00481206" w:rsidRDefault="00486A0A" w:rsidP="00486A0A">
            <w:pPr>
              <w:jc w:val="center"/>
              <w:rPr>
                <w:rFonts w:cstheme="minorHAnsi"/>
                <w:sz w:val="20"/>
                <w:szCs w:val="20"/>
              </w:rPr>
            </w:pPr>
          </w:p>
        </w:tc>
        <w:tc>
          <w:tcPr>
            <w:tcW w:w="555" w:type="dxa"/>
            <w:tcBorders>
              <w:top w:val="single" w:sz="4" w:space="0" w:color="auto"/>
              <w:left w:val="nil"/>
              <w:bottom w:val="single" w:sz="4" w:space="0" w:color="auto"/>
              <w:right w:val="single" w:sz="4" w:space="0" w:color="auto"/>
            </w:tcBorders>
            <w:shd w:val="clear" w:color="auto" w:fill="D8EBF9" w:themeFill="text2" w:themeFillTint="1A"/>
            <w:vAlign w:val="center"/>
          </w:tcPr>
          <w:p w14:paraId="34007ABC" w14:textId="77777777" w:rsidR="00486A0A" w:rsidRPr="00481206" w:rsidRDefault="00486A0A" w:rsidP="00486A0A">
            <w:pPr>
              <w:jc w:val="center"/>
              <w:rPr>
                <w:rFonts w:cstheme="minorHAnsi"/>
                <w:sz w:val="20"/>
                <w:szCs w:val="20"/>
              </w:rPr>
            </w:pPr>
          </w:p>
        </w:tc>
      </w:tr>
      <w:tr w:rsidR="00486A0A" w:rsidRPr="0054384A" w14:paraId="1F9ACBA0" w14:textId="77777777" w:rsidTr="56CF37A1">
        <w:trPr>
          <w:hidden/>
        </w:trPr>
        <w:tc>
          <w:tcPr>
            <w:tcW w:w="990" w:type="dxa"/>
            <w:shd w:val="clear" w:color="auto" w:fill="E3D3C3"/>
            <w:vAlign w:val="center"/>
          </w:tcPr>
          <w:p w14:paraId="713B7749" w14:textId="77777777" w:rsidR="00486A0A" w:rsidRPr="00481206" w:rsidRDefault="00486A0A" w:rsidP="00486A0A">
            <w:pPr>
              <w:pStyle w:val="ListParagraph"/>
              <w:numPr>
                <w:ilvl w:val="0"/>
                <w:numId w:val="5"/>
              </w:numPr>
              <w:jc w:val="center"/>
              <w:rPr>
                <w:rFonts w:cstheme="minorHAnsi"/>
                <w:vanish/>
                <w:sz w:val="20"/>
                <w:szCs w:val="20"/>
              </w:rPr>
            </w:pPr>
          </w:p>
          <w:p w14:paraId="387DC1F2" w14:textId="2A1E8E07" w:rsidR="00486A0A" w:rsidRPr="00481206" w:rsidRDefault="00486A0A" w:rsidP="00486A0A">
            <w:pPr>
              <w:pStyle w:val="ListParagraph"/>
              <w:numPr>
                <w:ilvl w:val="1"/>
                <w:numId w:val="5"/>
              </w:numPr>
              <w:jc w:val="center"/>
              <w:rPr>
                <w:rFonts w:cstheme="minorHAnsi"/>
                <w:sz w:val="20"/>
                <w:szCs w:val="20"/>
              </w:rPr>
            </w:pPr>
          </w:p>
        </w:tc>
        <w:tc>
          <w:tcPr>
            <w:tcW w:w="6791" w:type="dxa"/>
            <w:shd w:val="clear" w:color="auto" w:fill="E3D3C3"/>
          </w:tcPr>
          <w:p w14:paraId="4B862519" w14:textId="5003A121" w:rsidR="00486A0A" w:rsidRPr="00481206" w:rsidRDefault="00486A0A" w:rsidP="00486A0A">
            <w:pPr>
              <w:rPr>
                <w:rFonts w:cstheme="minorHAnsi"/>
                <w:sz w:val="20"/>
                <w:szCs w:val="20"/>
              </w:rPr>
            </w:pPr>
            <w:r w:rsidRPr="0054384A">
              <w:rPr>
                <w:rFonts w:cstheme="minorHAnsi"/>
                <w:sz w:val="20"/>
                <w:szCs w:val="20"/>
              </w:rPr>
              <w:t xml:space="preserve">Correct location and surveys </w:t>
            </w:r>
            <w:r w:rsidR="00613E8D" w:rsidRPr="0054384A">
              <w:rPr>
                <w:rFonts w:cstheme="minorHAnsi"/>
                <w:sz w:val="20"/>
                <w:szCs w:val="20"/>
              </w:rPr>
              <w:t>line style</w:t>
            </w:r>
            <w:r w:rsidRPr="0054384A">
              <w:rPr>
                <w:rFonts w:cstheme="minorHAnsi"/>
                <w:sz w:val="20"/>
                <w:szCs w:val="20"/>
              </w:rPr>
              <w:t xml:space="preserve"> shown for JS linework and not the NEU </w:t>
            </w:r>
            <w:r w:rsidR="00613E8D" w:rsidRPr="0054384A">
              <w:rPr>
                <w:rFonts w:cstheme="minorHAnsi"/>
                <w:sz w:val="20"/>
                <w:szCs w:val="20"/>
              </w:rPr>
              <w:t>line style</w:t>
            </w:r>
            <w:r w:rsidRPr="0054384A">
              <w:rPr>
                <w:rFonts w:cstheme="minorHAnsi"/>
                <w:sz w:val="20"/>
                <w:szCs w:val="20"/>
              </w:rPr>
              <w:t xml:space="preserve">. </w:t>
            </w:r>
          </w:p>
        </w:tc>
        <w:sdt>
          <w:sdtPr>
            <w:rPr>
              <w:rFonts w:cstheme="minorHAnsi"/>
              <w:sz w:val="20"/>
              <w:szCs w:val="20"/>
            </w:rPr>
            <w:id w:val="-109208340"/>
            <w14:checkbox>
              <w14:checked w14:val="0"/>
              <w14:checkedState w14:val="2612" w14:font="MS Gothic"/>
              <w14:uncheckedState w14:val="2610" w14:font="MS Gothic"/>
            </w14:checkbox>
          </w:sdtPr>
          <w:sdtEndPr/>
          <w:sdtContent>
            <w:tc>
              <w:tcPr>
                <w:tcW w:w="501" w:type="dxa"/>
                <w:tcBorders>
                  <w:top w:val="single" w:sz="4" w:space="0" w:color="auto"/>
                </w:tcBorders>
                <w:shd w:val="clear" w:color="auto" w:fill="E3D3C3"/>
                <w:vAlign w:val="center"/>
              </w:tcPr>
              <w:p w14:paraId="744A1528" w14:textId="2C865528" w:rsidR="00486A0A" w:rsidRPr="00481206" w:rsidRDefault="008767BB" w:rsidP="00486A0A">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88203573"/>
            <w14:checkbox>
              <w14:checked w14:val="0"/>
              <w14:checkedState w14:val="2612" w14:font="MS Gothic"/>
              <w14:uncheckedState w14:val="2610" w14:font="MS Gothic"/>
            </w14:checkbox>
          </w:sdtPr>
          <w:sdtEndPr/>
          <w:sdtContent>
            <w:tc>
              <w:tcPr>
                <w:tcW w:w="523" w:type="dxa"/>
                <w:tcBorders>
                  <w:top w:val="single" w:sz="4" w:space="0" w:color="auto"/>
                </w:tcBorders>
                <w:shd w:val="clear" w:color="auto" w:fill="E3D3C3"/>
                <w:vAlign w:val="center"/>
              </w:tcPr>
              <w:p w14:paraId="591AA102" w14:textId="0C8C318A" w:rsidR="00486A0A" w:rsidRPr="00481206" w:rsidRDefault="00486A0A" w:rsidP="00486A0A">
                <w:pPr>
                  <w:jc w:val="center"/>
                  <w:rPr>
                    <w:rFonts w:cstheme="minorHAnsi"/>
                    <w:sz w:val="20"/>
                    <w:szCs w:val="20"/>
                  </w:rPr>
                </w:pPr>
                <w:r w:rsidRPr="00481206">
                  <w:rPr>
                    <w:rFonts w:ascii="Segoe UI Symbol" w:eastAsia="MS Gothic" w:hAnsi="Segoe UI Symbol" w:cs="Segoe UI Symbol"/>
                    <w:sz w:val="20"/>
                    <w:szCs w:val="20"/>
                  </w:rPr>
                  <w:t>☐</w:t>
                </w:r>
              </w:p>
            </w:tc>
          </w:sdtContent>
        </w:sdt>
        <w:sdt>
          <w:sdtPr>
            <w:rPr>
              <w:rFonts w:cstheme="minorHAnsi"/>
              <w:sz w:val="20"/>
              <w:szCs w:val="20"/>
            </w:rPr>
            <w:id w:val="281552391"/>
            <w14:checkbox>
              <w14:checked w14:val="0"/>
              <w14:checkedState w14:val="2612" w14:font="MS Gothic"/>
              <w14:uncheckedState w14:val="2610" w14:font="MS Gothic"/>
            </w14:checkbox>
          </w:sdtPr>
          <w:sdtEndPr/>
          <w:sdtContent>
            <w:tc>
              <w:tcPr>
                <w:tcW w:w="555" w:type="dxa"/>
                <w:tcBorders>
                  <w:top w:val="single" w:sz="4" w:space="0" w:color="auto"/>
                </w:tcBorders>
                <w:shd w:val="clear" w:color="auto" w:fill="E3D3C3"/>
                <w:vAlign w:val="center"/>
              </w:tcPr>
              <w:p w14:paraId="6D9F9EC5" w14:textId="22285744" w:rsidR="00486A0A" w:rsidRPr="00481206" w:rsidRDefault="00486A0A" w:rsidP="00486A0A">
                <w:pPr>
                  <w:jc w:val="center"/>
                  <w:rPr>
                    <w:rFonts w:cstheme="minorHAnsi"/>
                    <w:sz w:val="20"/>
                    <w:szCs w:val="20"/>
                  </w:rPr>
                </w:pPr>
                <w:r w:rsidRPr="00481206">
                  <w:rPr>
                    <w:rFonts w:ascii="Segoe UI Symbol" w:eastAsia="MS Gothic" w:hAnsi="Segoe UI Symbol" w:cs="Segoe UI Symbol"/>
                    <w:sz w:val="20"/>
                    <w:szCs w:val="20"/>
                  </w:rPr>
                  <w:t>☐</w:t>
                </w:r>
              </w:p>
            </w:tc>
          </w:sdtContent>
        </w:sdt>
      </w:tr>
      <w:tr w:rsidR="00486A0A" w:rsidRPr="0054384A" w14:paraId="582A0BED" w14:textId="77777777" w:rsidTr="56CF37A1">
        <w:tc>
          <w:tcPr>
            <w:tcW w:w="990" w:type="dxa"/>
            <w:shd w:val="clear" w:color="auto" w:fill="E3D3C3"/>
            <w:vAlign w:val="center"/>
          </w:tcPr>
          <w:p w14:paraId="10828DDF" w14:textId="57FF0E8B" w:rsidR="00486A0A" w:rsidRPr="00481206" w:rsidRDefault="00486A0A" w:rsidP="00486A0A">
            <w:pPr>
              <w:pStyle w:val="ListParagraph"/>
              <w:numPr>
                <w:ilvl w:val="1"/>
                <w:numId w:val="5"/>
              </w:numPr>
              <w:jc w:val="center"/>
              <w:rPr>
                <w:rFonts w:cstheme="minorHAnsi"/>
                <w:sz w:val="20"/>
                <w:szCs w:val="20"/>
              </w:rPr>
            </w:pPr>
          </w:p>
        </w:tc>
        <w:tc>
          <w:tcPr>
            <w:tcW w:w="6791" w:type="dxa"/>
            <w:shd w:val="clear" w:color="auto" w:fill="E3D3C3"/>
          </w:tcPr>
          <w:p w14:paraId="7B896831" w14:textId="58B659ED" w:rsidR="00486A0A" w:rsidRPr="00481206" w:rsidRDefault="00486A0A" w:rsidP="00486A0A">
            <w:pPr>
              <w:rPr>
                <w:rFonts w:cstheme="minorHAnsi"/>
                <w:sz w:val="20"/>
                <w:szCs w:val="20"/>
              </w:rPr>
            </w:pPr>
            <w:r w:rsidRPr="0054384A">
              <w:rPr>
                <w:rFonts w:cstheme="minorHAnsi"/>
                <w:sz w:val="20"/>
                <w:szCs w:val="20"/>
              </w:rPr>
              <w:t>Top of Banks shown for channels at all major drainage structures, and all jurisdictional streams where riparian buffer rules apply.</w:t>
            </w:r>
          </w:p>
        </w:tc>
        <w:sdt>
          <w:sdtPr>
            <w:rPr>
              <w:rFonts w:cstheme="minorHAnsi"/>
              <w:sz w:val="20"/>
              <w:szCs w:val="20"/>
            </w:rPr>
            <w:id w:val="406647730"/>
            <w14:checkbox>
              <w14:checked w14:val="0"/>
              <w14:checkedState w14:val="2612" w14:font="MS Gothic"/>
              <w14:uncheckedState w14:val="2610" w14:font="MS Gothic"/>
            </w14:checkbox>
          </w:sdtPr>
          <w:sdtEndPr/>
          <w:sdtContent>
            <w:tc>
              <w:tcPr>
                <w:tcW w:w="501" w:type="dxa"/>
                <w:shd w:val="clear" w:color="auto" w:fill="E3D3C3"/>
                <w:vAlign w:val="center"/>
              </w:tcPr>
              <w:p w14:paraId="616F2B3E" w14:textId="07449ABF" w:rsidR="00486A0A" w:rsidRPr="00481206" w:rsidRDefault="00486A0A" w:rsidP="00486A0A">
                <w:pPr>
                  <w:jc w:val="center"/>
                  <w:rPr>
                    <w:rFonts w:cstheme="minorHAnsi"/>
                    <w:sz w:val="20"/>
                    <w:szCs w:val="20"/>
                  </w:rPr>
                </w:pPr>
                <w:r w:rsidRPr="00481206">
                  <w:rPr>
                    <w:rFonts w:ascii="Segoe UI Symbol" w:eastAsia="MS Gothic" w:hAnsi="Segoe UI Symbol" w:cs="Segoe UI Symbol"/>
                    <w:sz w:val="20"/>
                    <w:szCs w:val="20"/>
                  </w:rPr>
                  <w:t>☐</w:t>
                </w:r>
              </w:p>
            </w:tc>
          </w:sdtContent>
        </w:sdt>
        <w:sdt>
          <w:sdtPr>
            <w:rPr>
              <w:rFonts w:cstheme="minorHAnsi"/>
              <w:sz w:val="20"/>
              <w:szCs w:val="20"/>
            </w:rPr>
            <w:id w:val="1515423347"/>
            <w14:checkbox>
              <w14:checked w14:val="0"/>
              <w14:checkedState w14:val="2612" w14:font="MS Gothic"/>
              <w14:uncheckedState w14:val="2610" w14:font="MS Gothic"/>
            </w14:checkbox>
          </w:sdtPr>
          <w:sdtEndPr/>
          <w:sdtContent>
            <w:tc>
              <w:tcPr>
                <w:tcW w:w="523" w:type="dxa"/>
                <w:shd w:val="clear" w:color="auto" w:fill="E3D3C3"/>
                <w:vAlign w:val="center"/>
              </w:tcPr>
              <w:p w14:paraId="00DAC4B7" w14:textId="1DD2844A" w:rsidR="00486A0A" w:rsidRPr="00481206" w:rsidRDefault="00486A0A" w:rsidP="00486A0A">
                <w:pPr>
                  <w:jc w:val="center"/>
                  <w:rPr>
                    <w:rFonts w:cstheme="minorHAnsi"/>
                    <w:sz w:val="20"/>
                    <w:szCs w:val="20"/>
                  </w:rPr>
                </w:pPr>
                <w:r w:rsidRPr="00481206">
                  <w:rPr>
                    <w:rFonts w:ascii="Segoe UI Symbol" w:eastAsia="MS Gothic" w:hAnsi="Segoe UI Symbol" w:cs="Segoe UI Symbol"/>
                    <w:sz w:val="20"/>
                    <w:szCs w:val="20"/>
                  </w:rPr>
                  <w:t>☐</w:t>
                </w:r>
              </w:p>
            </w:tc>
          </w:sdtContent>
        </w:sdt>
        <w:sdt>
          <w:sdtPr>
            <w:rPr>
              <w:rFonts w:cstheme="minorHAnsi"/>
              <w:sz w:val="20"/>
              <w:szCs w:val="20"/>
            </w:rPr>
            <w:id w:val="1049802987"/>
            <w14:checkbox>
              <w14:checked w14:val="0"/>
              <w14:checkedState w14:val="2612" w14:font="MS Gothic"/>
              <w14:uncheckedState w14:val="2610" w14:font="MS Gothic"/>
            </w14:checkbox>
          </w:sdtPr>
          <w:sdtEndPr/>
          <w:sdtContent>
            <w:tc>
              <w:tcPr>
                <w:tcW w:w="555" w:type="dxa"/>
                <w:shd w:val="clear" w:color="auto" w:fill="E3D3C3"/>
                <w:vAlign w:val="center"/>
              </w:tcPr>
              <w:p w14:paraId="63B95621" w14:textId="159D4B4A" w:rsidR="00486A0A" w:rsidRPr="00481206" w:rsidRDefault="00486A0A" w:rsidP="00486A0A">
                <w:pPr>
                  <w:jc w:val="center"/>
                  <w:rPr>
                    <w:rFonts w:cstheme="minorHAnsi"/>
                    <w:sz w:val="20"/>
                    <w:szCs w:val="20"/>
                  </w:rPr>
                </w:pPr>
                <w:r w:rsidRPr="00481206">
                  <w:rPr>
                    <w:rFonts w:ascii="Segoe UI Symbol" w:eastAsia="MS Gothic" w:hAnsi="Segoe UI Symbol" w:cs="Segoe UI Symbol"/>
                    <w:sz w:val="20"/>
                    <w:szCs w:val="20"/>
                  </w:rPr>
                  <w:t>☐</w:t>
                </w:r>
              </w:p>
            </w:tc>
          </w:sdtContent>
        </w:sdt>
      </w:tr>
      <w:tr w:rsidR="00486A0A" w:rsidRPr="0054384A" w14:paraId="79A62F7F" w14:textId="77777777" w:rsidTr="56CF37A1">
        <w:tc>
          <w:tcPr>
            <w:tcW w:w="990" w:type="dxa"/>
            <w:shd w:val="clear" w:color="auto" w:fill="E3D3C3"/>
            <w:vAlign w:val="center"/>
          </w:tcPr>
          <w:p w14:paraId="1C51F073" w14:textId="6EDDDC62" w:rsidR="00486A0A" w:rsidRPr="00481206" w:rsidRDefault="00486A0A" w:rsidP="00486A0A">
            <w:pPr>
              <w:pStyle w:val="ListParagraph"/>
              <w:numPr>
                <w:ilvl w:val="1"/>
                <w:numId w:val="5"/>
              </w:numPr>
              <w:jc w:val="center"/>
              <w:rPr>
                <w:rFonts w:cstheme="minorHAnsi"/>
                <w:sz w:val="20"/>
                <w:szCs w:val="20"/>
              </w:rPr>
            </w:pPr>
          </w:p>
        </w:tc>
        <w:tc>
          <w:tcPr>
            <w:tcW w:w="6791" w:type="dxa"/>
            <w:shd w:val="clear" w:color="auto" w:fill="E3D3C3"/>
          </w:tcPr>
          <w:p w14:paraId="0E822DCB" w14:textId="1C497A18" w:rsidR="00486A0A" w:rsidRPr="00481206" w:rsidRDefault="00486A0A" w:rsidP="00486A0A">
            <w:pPr>
              <w:rPr>
                <w:rFonts w:cstheme="minorHAnsi"/>
                <w:sz w:val="20"/>
                <w:szCs w:val="20"/>
              </w:rPr>
            </w:pPr>
            <w:r w:rsidRPr="0054384A">
              <w:rPr>
                <w:rFonts w:cstheme="minorHAnsi"/>
                <w:sz w:val="20"/>
                <w:szCs w:val="20"/>
              </w:rPr>
              <w:t>All rip rap has been drawn to scale in wetlands and jurisdictional streams.</w:t>
            </w:r>
          </w:p>
        </w:tc>
        <w:sdt>
          <w:sdtPr>
            <w:rPr>
              <w:rFonts w:cstheme="minorHAnsi"/>
              <w:sz w:val="20"/>
              <w:szCs w:val="20"/>
            </w:rPr>
            <w:id w:val="-2112118743"/>
            <w14:checkbox>
              <w14:checked w14:val="0"/>
              <w14:checkedState w14:val="2612" w14:font="MS Gothic"/>
              <w14:uncheckedState w14:val="2610" w14:font="MS Gothic"/>
            </w14:checkbox>
          </w:sdtPr>
          <w:sdtEndPr/>
          <w:sdtContent>
            <w:tc>
              <w:tcPr>
                <w:tcW w:w="501" w:type="dxa"/>
                <w:shd w:val="clear" w:color="auto" w:fill="E3D3C3"/>
                <w:vAlign w:val="center"/>
              </w:tcPr>
              <w:p w14:paraId="33237932" w14:textId="5EA82A07" w:rsidR="00486A0A" w:rsidRPr="00481206" w:rsidRDefault="00486A0A" w:rsidP="00486A0A">
                <w:pPr>
                  <w:jc w:val="center"/>
                  <w:rPr>
                    <w:rFonts w:cstheme="minorHAnsi"/>
                    <w:sz w:val="20"/>
                    <w:szCs w:val="20"/>
                  </w:rPr>
                </w:pPr>
                <w:r w:rsidRPr="00481206">
                  <w:rPr>
                    <w:rFonts w:ascii="Segoe UI Symbol" w:eastAsia="MS Gothic" w:hAnsi="Segoe UI Symbol" w:cs="Segoe UI Symbol"/>
                    <w:sz w:val="20"/>
                    <w:szCs w:val="20"/>
                  </w:rPr>
                  <w:t>☐</w:t>
                </w:r>
              </w:p>
            </w:tc>
          </w:sdtContent>
        </w:sdt>
        <w:sdt>
          <w:sdtPr>
            <w:rPr>
              <w:rFonts w:cstheme="minorHAnsi"/>
              <w:sz w:val="20"/>
              <w:szCs w:val="20"/>
            </w:rPr>
            <w:id w:val="-1622989738"/>
            <w14:checkbox>
              <w14:checked w14:val="0"/>
              <w14:checkedState w14:val="2612" w14:font="MS Gothic"/>
              <w14:uncheckedState w14:val="2610" w14:font="MS Gothic"/>
            </w14:checkbox>
          </w:sdtPr>
          <w:sdtEndPr/>
          <w:sdtContent>
            <w:tc>
              <w:tcPr>
                <w:tcW w:w="523" w:type="dxa"/>
                <w:shd w:val="clear" w:color="auto" w:fill="E3D3C3"/>
                <w:vAlign w:val="center"/>
              </w:tcPr>
              <w:p w14:paraId="72ED52B2" w14:textId="741D75B2" w:rsidR="00486A0A" w:rsidRPr="00481206" w:rsidRDefault="00486A0A" w:rsidP="00486A0A">
                <w:pPr>
                  <w:jc w:val="center"/>
                  <w:rPr>
                    <w:rFonts w:cstheme="minorHAnsi"/>
                    <w:sz w:val="20"/>
                    <w:szCs w:val="20"/>
                  </w:rPr>
                </w:pPr>
                <w:r w:rsidRPr="00481206">
                  <w:rPr>
                    <w:rFonts w:ascii="Segoe UI Symbol" w:eastAsia="MS Gothic" w:hAnsi="Segoe UI Symbol" w:cs="Segoe UI Symbol"/>
                    <w:sz w:val="20"/>
                    <w:szCs w:val="20"/>
                  </w:rPr>
                  <w:t>☐</w:t>
                </w:r>
              </w:p>
            </w:tc>
          </w:sdtContent>
        </w:sdt>
        <w:sdt>
          <w:sdtPr>
            <w:rPr>
              <w:rFonts w:cstheme="minorHAnsi"/>
              <w:sz w:val="20"/>
              <w:szCs w:val="20"/>
            </w:rPr>
            <w:id w:val="989370569"/>
            <w14:checkbox>
              <w14:checked w14:val="0"/>
              <w14:checkedState w14:val="2612" w14:font="MS Gothic"/>
              <w14:uncheckedState w14:val="2610" w14:font="MS Gothic"/>
            </w14:checkbox>
          </w:sdtPr>
          <w:sdtEndPr/>
          <w:sdtContent>
            <w:tc>
              <w:tcPr>
                <w:tcW w:w="555" w:type="dxa"/>
                <w:shd w:val="clear" w:color="auto" w:fill="E3D3C3"/>
                <w:vAlign w:val="center"/>
              </w:tcPr>
              <w:p w14:paraId="158A6736" w14:textId="2D3DBED9" w:rsidR="00486A0A" w:rsidRPr="00481206" w:rsidRDefault="00486A0A" w:rsidP="00486A0A">
                <w:pPr>
                  <w:jc w:val="center"/>
                  <w:rPr>
                    <w:rFonts w:cstheme="minorHAnsi"/>
                    <w:sz w:val="20"/>
                    <w:szCs w:val="20"/>
                  </w:rPr>
                </w:pPr>
                <w:r w:rsidRPr="00481206">
                  <w:rPr>
                    <w:rFonts w:ascii="Segoe UI Symbol" w:eastAsia="MS Gothic" w:hAnsi="Segoe UI Symbol" w:cs="Segoe UI Symbol"/>
                    <w:sz w:val="20"/>
                    <w:szCs w:val="20"/>
                  </w:rPr>
                  <w:t>☐</w:t>
                </w:r>
              </w:p>
            </w:tc>
          </w:sdtContent>
        </w:sdt>
      </w:tr>
      <w:tr w:rsidR="00486A0A" w:rsidRPr="0054384A" w14:paraId="36713EF6" w14:textId="77777777" w:rsidTr="56CF37A1">
        <w:tc>
          <w:tcPr>
            <w:tcW w:w="990" w:type="dxa"/>
            <w:shd w:val="clear" w:color="auto" w:fill="E3D3C3"/>
            <w:vAlign w:val="center"/>
          </w:tcPr>
          <w:p w14:paraId="60186387" w14:textId="505C9F66" w:rsidR="00486A0A" w:rsidRPr="00481206" w:rsidRDefault="00486A0A" w:rsidP="00486A0A">
            <w:pPr>
              <w:pStyle w:val="ListParagraph"/>
              <w:numPr>
                <w:ilvl w:val="1"/>
                <w:numId w:val="5"/>
              </w:numPr>
              <w:jc w:val="center"/>
              <w:rPr>
                <w:rFonts w:cstheme="minorHAnsi"/>
                <w:sz w:val="20"/>
                <w:szCs w:val="20"/>
              </w:rPr>
            </w:pPr>
          </w:p>
        </w:tc>
        <w:tc>
          <w:tcPr>
            <w:tcW w:w="6791" w:type="dxa"/>
            <w:shd w:val="clear" w:color="auto" w:fill="E3D3C3"/>
          </w:tcPr>
          <w:p w14:paraId="22AF297B" w14:textId="75D7E0A7" w:rsidR="00486A0A" w:rsidRPr="00481206" w:rsidRDefault="00486A0A" w:rsidP="00486A0A">
            <w:pPr>
              <w:rPr>
                <w:rFonts w:cstheme="minorHAnsi"/>
                <w:sz w:val="20"/>
                <w:szCs w:val="20"/>
              </w:rPr>
            </w:pPr>
            <w:r w:rsidRPr="0054384A">
              <w:rPr>
                <w:rFonts w:cstheme="minorHAnsi"/>
                <w:sz w:val="20"/>
                <w:szCs w:val="20"/>
              </w:rPr>
              <w:t>Pipes are not buried in wetlands</w:t>
            </w:r>
          </w:p>
        </w:tc>
        <w:sdt>
          <w:sdtPr>
            <w:rPr>
              <w:rFonts w:cstheme="minorHAnsi"/>
              <w:sz w:val="20"/>
              <w:szCs w:val="20"/>
            </w:rPr>
            <w:id w:val="-982769676"/>
            <w14:checkbox>
              <w14:checked w14:val="0"/>
              <w14:checkedState w14:val="2612" w14:font="MS Gothic"/>
              <w14:uncheckedState w14:val="2610" w14:font="MS Gothic"/>
            </w14:checkbox>
          </w:sdtPr>
          <w:sdtEndPr/>
          <w:sdtContent>
            <w:tc>
              <w:tcPr>
                <w:tcW w:w="501" w:type="dxa"/>
                <w:shd w:val="clear" w:color="auto" w:fill="E3D3C3"/>
                <w:vAlign w:val="center"/>
              </w:tcPr>
              <w:p w14:paraId="34D71BB1" w14:textId="6269FB62" w:rsidR="00486A0A" w:rsidRPr="00481206" w:rsidRDefault="00486A0A" w:rsidP="00486A0A">
                <w:pPr>
                  <w:jc w:val="center"/>
                  <w:rPr>
                    <w:rFonts w:cstheme="minorHAnsi"/>
                    <w:sz w:val="20"/>
                    <w:szCs w:val="20"/>
                  </w:rPr>
                </w:pPr>
                <w:r w:rsidRPr="00481206">
                  <w:rPr>
                    <w:rFonts w:ascii="Segoe UI Symbol" w:eastAsia="MS Gothic" w:hAnsi="Segoe UI Symbol" w:cs="Segoe UI Symbol"/>
                    <w:sz w:val="20"/>
                    <w:szCs w:val="20"/>
                  </w:rPr>
                  <w:t>☐</w:t>
                </w:r>
              </w:p>
            </w:tc>
          </w:sdtContent>
        </w:sdt>
        <w:sdt>
          <w:sdtPr>
            <w:rPr>
              <w:rFonts w:cstheme="minorHAnsi"/>
              <w:sz w:val="20"/>
              <w:szCs w:val="20"/>
            </w:rPr>
            <w:id w:val="377672126"/>
            <w14:checkbox>
              <w14:checked w14:val="0"/>
              <w14:checkedState w14:val="2612" w14:font="MS Gothic"/>
              <w14:uncheckedState w14:val="2610" w14:font="MS Gothic"/>
            </w14:checkbox>
          </w:sdtPr>
          <w:sdtEndPr/>
          <w:sdtContent>
            <w:tc>
              <w:tcPr>
                <w:tcW w:w="523" w:type="dxa"/>
                <w:shd w:val="clear" w:color="auto" w:fill="E3D3C3"/>
                <w:vAlign w:val="center"/>
              </w:tcPr>
              <w:p w14:paraId="3B4E1E22" w14:textId="106711AA" w:rsidR="00486A0A" w:rsidRPr="00481206" w:rsidRDefault="00486A0A" w:rsidP="00486A0A">
                <w:pPr>
                  <w:jc w:val="center"/>
                  <w:rPr>
                    <w:rFonts w:cstheme="minorHAnsi"/>
                    <w:sz w:val="20"/>
                    <w:szCs w:val="20"/>
                  </w:rPr>
                </w:pPr>
                <w:r w:rsidRPr="00481206">
                  <w:rPr>
                    <w:rFonts w:ascii="Segoe UI Symbol" w:eastAsia="MS Gothic" w:hAnsi="Segoe UI Symbol" w:cs="Segoe UI Symbol"/>
                    <w:sz w:val="20"/>
                    <w:szCs w:val="20"/>
                  </w:rPr>
                  <w:t>☐</w:t>
                </w:r>
              </w:p>
            </w:tc>
          </w:sdtContent>
        </w:sdt>
        <w:sdt>
          <w:sdtPr>
            <w:rPr>
              <w:rFonts w:cstheme="minorHAnsi"/>
              <w:sz w:val="20"/>
              <w:szCs w:val="20"/>
            </w:rPr>
            <w:id w:val="-790977410"/>
            <w14:checkbox>
              <w14:checked w14:val="0"/>
              <w14:checkedState w14:val="2612" w14:font="MS Gothic"/>
              <w14:uncheckedState w14:val="2610" w14:font="MS Gothic"/>
            </w14:checkbox>
          </w:sdtPr>
          <w:sdtEndPr/>
          <w:sdtContent>
            <w:tc>
              <w:tcPr>
                <w:tcW w:w="555" w:type="dxa"/>
                <w:shd w:val="clear" w:color="auto" w:fill="E3D3C3"/>
                <w:vAlign w:val="center"/>
              </w:tcPr>
              <w:p w14:paraId="3EE6C71B" w14:textId="0D01536C" w:rsidR="00486A0A" w:rsidRPr="00481206" w:rsidRDefault="00486A0A" w:rsidP="00486A0A">
                <w:pPr>
                  <w:jc w:val="center"/>
                  <w:rPr>
                    <w:rFonts w:cstheme="minorHAnsi"/>
                    <w:sz w:val="20"/>
                    <w:szCs w:val="20"/>
                  </w:rPr>
                </w:pPr>
                <w:r w:rsidRPr="00481206">
                  <w:rPr>
                    <w:rFonts w:ascii="Segoe UI Symbol" w:eastAsia="MS Gothic" w:hAnsi="Segoe UI Symbol" w:cs="Segoe UI Symbol"/>
                    <w:sz w:val="20"/>
                    <w:szCs w:val="20"/>
                  </w:rPr>
                  <w:t>☐</w:t>
                </w:r>
              </w:p>
            </w:tc>
          </w:sdtContent>
        </w:sdt>
      </w:tr>
      <w:tr w:rsidR="00486A0A" w:rsidRPr="0054384A" w14:paraId="6819EEDC" w14:textId="77777777" w:rsidTr="56CF37A1">
        <w:tc>
          <w:tcPr>
            <w:tcW w:w="990" w:type="dxa"/>
            <w:shd w:val="clear" w:color="auto" w:fill="E3D3C3"/>
            <w:vAlign w:val="center"/>
          </w:tcPr>
          <w:p w14:paraId="798C5595" w14:textId="0C5BF961" w:rsidR="00486A0A" w:rsidRPr="00481206" w:rsidRDefault="00486A0A" w:rsidP="00486A0A">
            <w:pPr>
              <w:pStyle w:val="ListParagraph"/>
              <w:numPr>
                <w:ilvl w:val="1"/>
                <w:numId w:val="5"/>
              </w:numPr>
              <w:jc w:val="center"/>
              <w:rPr>
                <w:rFonts w:cstheme="minorHAnsi"/>
                <w:sz w:val="20"/>
                <w:szCs w:val="20"/>
              </w:rPr>
            </w:pPr>
          </w:p>
        </w:tc>
        <w:tc>
          <w:tcPr>
            <w:tcW w:w="6791" w:type="dxa"/>
            <w:shd w:val="clear" w:color="auto" w:fill="E3D3C3"/>
          </w:tcPr>
          <w:p w14:paraId="17BC3ABB" w14:textId="1FD02713" w:rsidR="00486A0A" w:rsidRPr="00481206" w:rsidRDefault="00486A0A" w:rsidP="00486A0A">
            <w:pPr>
              <w:rPr>
                <w:rFonts w:cstheme="minorHAnsi"/>
                <w:sz w:val="20"/>
                <w:szCs w:val="20"/>
              </w:rPr>
            </w:pPr>
            <w:r w:rsidRPr="0054384A">
              <w:rPr>
                <w:rFonts w:cstheme="minorHAnsi"/>
                <w:sz w:val="20"/>
                <w:szCs w:val="20"/>
              </w:rPr>
              <w:t>Equalizer pipes have been used where needed.</w:t>
            </w:r>
          </w:p>
        </w:tc>
        <w:sdt>
          <w:sdtPr>
            <w:rPr>
              <w:rFonts w:cstheme="minorHAnsi"/>
              <w:sz w:val="20"/>
              <w:szCs w:val="20"/>
            </w:rPr>
            <w:id w:val="-647130660"/>
            <w14:checkbox>
              <w14:checked w14:val="0"/>
              <w14:checkedState w14:val="2612" w14:font="MS Gothic"/>
              <w14:uncheckedState w14:val="2610" w14:font="MS Gothic"/>
            </w14:checkbox>
          </w:sdtPr>
          <w:sdtEndPr/>
          <w:sdtContent>
            <w:tc>
              <w:tcPr>
                <w:tcW w:w="501" w:type="dxa"/>
                <w:tcBorders>
                  <w:bottom w:val="single" w:sz="4" w:space="0" w:color="auto"/>
                </w:tcBorders>
                <w:shd w:val="clear" w:color="auto" w:fill="E3D3C3"/>
                <w:vAlign w:val="center"/>
              </w:tcPr>
              <w:p w14:paraId="2B25C651" w14:textId="5AC344A2" w:rsidR="00486A0A" w:rsidRPr="00481206" w:rsidRDefault="00486A0A" w:rsidP="00486A0A">
                <w:pPr>
                  <w:jc w:val="center"/>
                  <w:rPr>
                    <w:rFonts w:cstheme="minorHAnsi"/>
                    <w:sz w:val="20"/>
                    <w:szCs w:val="20"/>
                  </w:rPr>
                </w:pPr>
                <w:r w:rsidRPr="00481206">
                  <w:rPr>
                    <w:rFonts w:ascii="Segoe UI Symbol" w:eastAsia="MS Gothic" w:hAnsi="Segoe UI Symbol" w:cs="Segoe UI Symbol"/>
                    <w:sz w:val="20"/>
                    <w:szCs w:val="20"/>
                  </w:rPr>
                  <w:t>☐</w:t>
                </w:r>
              </w:p>
            </w:tc>
          </w:sdtContent>
        </w:sdt>
        <w:sdt>
          <w:sdtPr>
            <w:rPr>
              <w:rFonts w:cstheme="minorHAnsi"/>
              <w:sz w:val="20"/>
              <w:szCs w:val="20"/>
            </w:rPr>
            <w:id w:val="301583024"/>
            <w14:checkbox>
              <w14:checked w14:val="0"/>
              <w14:checkedState w14:val="2612" w14:font="MS Gothic"/>
              <w14:uncheckedState w14:val="2610" w14:font="MS Gothic"/>
            </w14:checkbox>
          </w:sdtPr>
          <w:sdtEndPr/>
          <w:sdtContent>
            <w:tc>
              <w:tcPr>
                <w:tcW w:w="523" w:type="dxa"/>
                <w:tcBorders>
                  <w:bottom w:val="single" w:sz="4" w:space="0" w:color="auto"/>
                </w:tcBorders>
                <w:shd w:val="clear" w:color="auto" w:fill="E3D3C3"/>
                <w:vAlign w:val="center"/>
              </w:tcPr>
              <w:p w14:paraId="6335D59C" w14:textId="2207C842" w:rsidR="00486A0A" w:rsidRPr="00481206" w:rsidRDefault="00486A0A" w:rsidP="00486A0A">
                <w:pPr>
                  <w:jc w:val="center"/>
                  <w:rPr>
                    <w:rFonts w:cstheme="minorHAnsi"/>
                    <w:sz w:val="20"/>
                    <w:szCs w:val="20"/>
                  </w:rPr>
                </w:pPr>
                <w:r w:rsidRPr="00481206">
                  <w:rPr>
                    <w:rFonts w:ascii="Segoe UI Symbol" w:eastAsia="MS Gothic" w:hAnsi="Segoe UI Symbol" w:cs="Segoe UI Symbol"/>
                    <w:sz w:val="20"/>
                    <w:szCs w:val="20"/>
                  </w:rPr>
                  <w:t>☐</w:t>
                </w:r>
              </w:p>
            </w:tc>
          </w:sdtContent>
        </w:sdt>
        <w:sdt>
          <w:sdtPr>
            <w:rPr>
              <w:rFonts w:cstheme="minorHAnsi"/>
              <w:sz w:val="20"/>
              <w:szCs w:val="20"/>
            </w:rPr>
            <w:id w:val="580177633"/>
            <w14:checkbox>
              <w14:checked w14:val="0"/>
              <w14:checkedState w14:val="2612" w14:font="MS Gothic"/>
              <w14:uncheckedState w14:val="2610" w14:font="MS Gothic"/>
            </w14:checkbox>
          </w:sdtPr>
          <w:sdtEndPr/>
          <w:sdtContent>
            <w:tc>
              <w:tcPr>
                <w:tcW w:w="555" w:type="dxa"/>
                <w:tcBorders>
                  <w:bottom w:val="single" w:sz="4" w:space="0" w:color="auto"/>
                </w:tcBorders>
                <w:shd w:val="clear" w:color="auto" w:fill="E3D3C3"/>
                <w:vAlign w:val="center"/>
              </w:tcPr>
              <w:p w14:paraId="2350A6C1" w14:textId="6D9183ED" w:rsidR="00486A0A" w:rsidRPr="00481206" w:rsidRDefault="00486A0A" w:rsidP="00486A0A">
                <w:pPr>
                  <w:jc w:val="center"/>
                  <w:rPr>
                    <w:rFonts w:cstheme="minorHAnsi"/>
                    <w:sz w:val="20"/>
                    <w:szCs w:val="20"/>
                  </w:rPr>
                </w:pPr>
                <w:r w:rsidRPr="00481206">
                  <w:rPr>
                    <w:rFonts w:ascii="Segoe UI Symbol" w:eastAsia="MS Gothic" w:hAnsi="Segoe UI Symbol" w:cs="Segoe UI Symbol"/>
                    <w:sz w:val="20"/>
                    <w:szCs w:val="20"/>
                  </w:rPr>
                  <w:t>☐</w:t>
                </w:r>
              </w:p>
            </w:tc>
          </w:sdtContent>
        </w:sdt>
      </w:tr>
      <w:tr w:rsidR="00486A0A" w:rsidRPr="0054384A" w14:paraId="0DC238D8" w14:textId="77777777" w:rsidTr="56CF37A1">
        <w:tc>
          <w:tcPr>
            <w:tcW w:w="990" w:type="dxa"/>
            <w:shd w:val="clear" w:color="auto" w:fill="E3D3C3"/>
            <w:vAlign w:val="center"/>
          </w:tcPr>
          <w:p w14:paraId="0027D532" w14:textId="77777777" w:rsidR="00486A0A" w:rsidRPr="00481206" w:rsidRDefault="00486A0A" w:rsidP="00486A0A">
            <w:pPr>
              <w:pStyle w:val="ListParagraph"/>
              <w:numPr>
                <w:ilvl w:val="1"/>
                <w:numId w:val="5"/>
              </w:numPr>
              <w:jc w:val="center"/>
              <w:rPr>
                <w:rFonts w:cstheme="minorHAnsi"/>
                <w:sz w:val="20"/>
                <w:szCs w:val="20"/>
              </w:rPr>
            </w:pPr>
          </w:p>
        </w:tc>
        <w:tc>
          <w:tcPr>
            <w:tcW w:w="6791" w:type="dxa"/>
            <w:shd w:val="clear" w:color="auto" w:fill="E3D3C3"/>
          </w:tcPr>
          <w:p w14:paraId="132A7FE9" w14:textId="572A4F8C" w:rsidR="00486A0A" w:rsidRPr="00481206" w:rsidRDefault="00486A0A" w:rsidP="00486A0A">
            <w:pPr>
              <w:rPr>
                <w:rFonts w:cstheme="minorHAnsi"/>
                <w:sz w:val="20"/>
                <w:szCs w:val="20"/>
              </w:rPr>
            </w:pPr>
            <w:r w:rsidRPr="0054384A">
              <w:rPr>
                <w:rFonts w:cstheme="minorHAnsi"/>
                <w:sz w:val="20"/>
                <w:szCs w:val="20"/>
              </w:rPr>
              <w:t xml:space="preserve">All ditches discharging directly into or near wetlands have a V10 </w:t>
            </w:r>
            <w:r w:rsidR="00BC34F9" w:rsidRPr="0054384A">
              <w:rPr>
                <w:rFonts w:cstheme="minorHAnsi"/>
                <w:sz w:val="20"/>
                <w:szCs w:val="20"/>
              </w:rPr>
              <w:t xml:space="preserve">equal to or </w:t>
            </w:r>
            <w:r w:rsidRPr="0054384A">
              <w:rPr>
                <w:rFonts w:cstheme="minorHAnsi"/>
                <w:sz w:val="20"/>
                <w:szCs w:val="20"/>
              </w:rPr>
              <w:t>less than 2 fps.</w:t>
            </w:r>
          </w:p>
        </w:tc>
        <w:sdt>
          <w:sdtPr>
            <w:rPr>
              <w:rFonts w:cstheme="minorHAnsi"/>
              <w:sz w:val="20"/>
              <w:szCs w:val="20"/>
            </w:rPr>
            <w:id w:val="1015037704"/>
            <w14:checkbox>
              <w14:checked w14:val="0"/>
              <w14:checkedState w14:val="2612" w14:font="MS Gothic"/>
              <w14:uncheckedState w14:val="2610" w14:font="MS Gothic"/>
            </w14:checkbox>
          </w:sdtPr>
          <w:sdtEndPr/>
          <w:sdtContent>
            <w:tc>
              <w:tcPr>
                <w:tcW w:w="501" w:type="dxa"/>
                <w:shd w:val="clear" w:color="auto" w:fill="E3D3C3"/>
                <w:vAlign w:val="center"/>
              </w:tcPr>
              <w:p w14:paraId="6079CF95" w14:textId="7A5B0A15" w:rsidR="00486A0A" w:rsidRPr="00481206" w:rsidRDefault="00486A0A" w:rsidP="00486A0A">
                <w:pPr>
                  <w:jc w:val="center"/>
                  <w:rPr>
                    <w:rFonts w:cstheme="minorHAnsi"/>
                    <w:sz w:val="20"/>
                    <w:szCs w:val="20"/>
                  </w:rPr>
                </w:pPr>
                <w:r w:rsidRPr="00481206">
                  <w:rPr>
                    <w:rFonts w:ascii="Segoe UI Symbol" w:eastAsia="MS Gothic" w:hAnsi="Segoe UI Symbol" w:cs="Segoe UI Symbol"/>
                    <w:sz w:val="20"/>
                    <w:szCs w:val="20"/>
                  </w:rPr>
                  <w:t>☐</w:t>
                </w:r>
              </w:p>
            </w:tc>
          </w:sdtContent>
        </w:sdt>
        <w:sdt>
          <w:sdtPr>
            <w:rPr>
              <w:rFonts w:cstheme="minorHAnsi"/>
              <w:sz w:val="20"/>
              <w:szCs w:val="20"/>
            </w:rPr>
            <w:id w:val="1461610726"/>
            <w14:checkbox>
              <w14:checked w14:val="0"/>
              <w14:checkedState w14:val="2612" w14:font="MS Gothic"/>
              <w14:uncheckedState w14:val="2610" w14:font="MS Gothic"/>
            </w14:checkbox>
          </w:sdtPr>
          <w:sdtEndPr/>
          <w:sdtContent>
            <w:tc>
              <w:tcPr>
                <w:tcW w:w="523" w:type="dxa"/>
                <w:shd w:val="clear" w:color="auto" w:fill="E3D3C3"/>
                <w:vAlign w:val="center"/>
              </w:tcPr>
              <w:p w14:paraId="3C1D6957" w14:textId="5D52B56C" w:rsidR="00486A0A" w:rsidRPr="00481206" w:rsidRDefault="00486A0A" w:rsidP="00486A0A">
                <w:pPr>
                  <w:jc w:val="center"/>
                  <w:rPr>
                    <w:rFonts w:cstheme="minorHAnsi"/>
                    <w:sz w:val="20"/>
                    <w:szCs w:val="20"/>
                  </w:rPr>
                </w:pPr>
                <w:r w:rsidRPr="00481206">
                  <w:rPr>
                    <w:rFonts w:ascii="Segoe UI Symbol" w:eastAsia="MS Gothic" w:hAnsi="Segoe UI Symbol" w:cs="Segoe UI Symbol"/>
                    <w:sz w:val="20"/>
                    <w:szCs w:val="20"/>
                  </w:rPr>
                  <w:t>☐</w:t>
                </w:r>
              </w:p>
            </w:tc>
          </w:sdtContent>
        </w:sdt>
        <w:sdt>
          <w:sdtPr>
            <w:rPr>
              <w:rFonts w:cstheme="minorHAnsi"/>
              <w:sz w:val="20"/>
              <w:szCs w:val="20"/>
            </w:rPr>
            <w:id w:val="-1436349494"/>
            <w14:checkbox>
              <w14:checked w14:val="0"/>
              <w14:checkedState w14:val="2612" w14:font="MS Gothic"/>
              <w14:uncheckedState w14:val="2610" w14:font="MS Gothic"/>
            </w14:checkbox>
          </w:sdtPr>
          <w:sdtEndPr/>
          <w:sdtContent>
            <w:tc>
              <w:tcPr>
                <w:tcW w:w="555" w:type="dxa"/>
                <w:shd w:val="clear" w:color="auto" w:fill="E3D3C3"/>
                <w:vAlign w:val="center"/>
              </w:tcPr>
              <w:p w14:paraId="4F5F1555" w14:textId="26C806E0" w:rsidR="00486A0A" w:rsidRPr="00481206" w:rsidRDefault="00486A0A" w:rsidP="00486A0A">
                <w:pPr>
                  <w:jc w:val="center"/>
                  <w:rPr>
                    <w:rFonts w:cstheme="minorHAnsi"/>
                    <w:sz w:val="20"/>
                    <w:szCs w:val="20"/>
                  </w:rPr>
                </w:pPr>
                <w:r w:rsidRPr="00481206">
                  <w:rPr>
                    <w:rFonts w:ascii="Segoe UI Symbol" w:eastAsia="MS Gothic" w:hAnsi="Segoe UI Symbol" w:cs="Segoe UI Symbol"/>
                    <w:sz w:val="20"/>
                    <w:szCs w:val="20"/>
                  </w:rPr>
                  <w:t>☐</w:t>
                </w:r>
              </w:p>
            </w:tc>
          </w:sdtContent>
        </w:sdt>
      </w:tr>
      <w:tr w:rsidR="00486A0A" w:rsidRPr="0054384A" w14:paraId="19DF3B9C" w14:textId="77777777" w:rsidTr="56CF37A1">
        <w:tc>
          <w:tcPr>
            <w:tcW w:w="990" w:type="dxa"/>
            <w:shd w:val="clear" w:color="auto" w:fill="E3D3C3"/>
            <w:vAlign w:val="center"/>
          </w:tcPr>
          <w:p w14:paraId="6F0B7D93" w14:textId="77777777" w:rsidR="00486A0A" w:rsidRPr="00481206" w:rsidRDefault="00486A0A" w:rsidP="00486A0A">
            <w:pPr>
              <w:pStyle w:val="ListParagraph"/>
              <w:numPr>
                <w:ilvl w:val="1"/>
                <w:numId w:val="5"/>
              </w:numPr>
              <w:jc w:val="center"/>
              <w:rPr>
                <w:rFonts w:cstheme="minorHAnsi"/>
                <w:sz w:val="20"/>
                <w:szCs w:val="20"/>
              </w:rPr>
            </w:pPr>
          </w:p>
        </w:tc>
        <w:tc>
          <w:tcPr>
            <w:tcW w:w="6791" w:type="dxa"/>
            <w:shd w:val="clear" w:color="auto" w:fill="E3D3C3"/>
          </w:tcPr>
          <w:p w14:paraId="26DD58B4" w14:textId="7C610731" w:rsidR="00486A0A" w:rsidRPr="00481206" w:rsidRDefault="00486A0A" w:rsidP="00486A0A">
            <w:pPr>
              <w:rPr>
                <w:rFonts w:cstheme="minorHAnsi"/>
                <w:sz w:val="20"/>
                <w:szCs w:val="20"/>
              </w:rPr>
            </w:pPr>
            <w:r w:rsidRPr="0054384A">
              <w:rPr>
                <w:rFonts w:cstheme="minorHAnsi"/>
                <w:sz w:val="20"/>
                <w:szCs w:val="20"/>
              </w:rPr>
              <w:t>Adequate ditch length (100’ per acre) is provided to provide swale treatment for ditches prior to entering riparian buffers.</w:t>
            </w:r>
          </w:p>
        </w:tc>
        <w:sdt>
          <w:sdtPr>
            <w:rPr>
              <w:rFonts w:cstheme="minorHAnsi"/>
              <w:sz w:val="20"/>
              <w:szCs w:val="20"/>
            </w:rPr>
            <w:id w:val="-1765136015"/>
            <w14:checkbox>
              <w14:checked w14:val="0"/>
              <w14:checkedState w14:val="2612" w14:font="MS Gothic"/>
              <w14:uncheckedState w14:val="2610" w14:font="MS Gothic"/>
            </w14:checkbox>
          </w:sdtPr>
          <w:sdtEndPr/>
          <w:sdtContent>
            <w:tc>
              <w:tcPr>
                <w:tcW w:w="501" w:type="dxa"/>
                <w:shd w:val="clear" w:color="auto" w:fill="E3D3C3"/>
                <w:vAlign w:val="center"/>
              </w:tcPr>
              <w:p w14:paraId="14A0C53D" w14:textId="01C92249" w:rsidR="00486A0A" w:rsidRPr="00481206" w:rsidRDefault="00486A0A" w:rsidP="00486A0A">
                <w:pPr>
                  <w:jc w:val="center"/>
                  <w:rPr>
                    <w:rFonts w:cstheme="minorHAnsi"/>
                    <w:sz w:val="20"/>
                    <w:szCs w:val="20"/>
                  </w:rPr>
                </w:pPr>
                <w:r w:rsidRPr="00481206">
                  <w:rPr>
                    <w:rFonts w:ascii="Segoe UI Symbol" w:eastAsia="MS Gothic" w:hAnsi="Segoe UI Symbol" w:cs="Segoe UI Symbol"/>
                    <w:sz w:val="20"/>
                    <w:szCs w:val="20"/>
                  </w:rPr>
                  <w:t>☐</w:t>
                </w:r>
              </w:p>
            </w:tc>
          </w:sdtContent>
        </w:sdt>
        <w:sdt>
          <w:sdtPr>
            <w:rPr>
              <w:rFonts w:cstheme="minorHAnsi"/>
              <w:sz w:val="20"/>
              <w:szCs w:val="20"/>
            </w:rPr>
            <w:id w:val="496003280"/>
            <w14:checkbox>
              <w14:checked w14:val="0"/>
              <w14:checkedState w14:val="2612" w14:font="MS Gothic"/>
              <w14:uncheckedState w14:val="2610" w14:font="MS Gothic"/>
            </w14:checkbox>
          </w:sdtPr>
          <w:sdtEndPr/>
          <w:sdtContent>
            <w:tc>
              <w:tcPr>
                <w:tcW w:w="523" w:type="dxa"/>
                <w:shd w:val="clear" w:color="auto" w:fill="E3D3C3"/>
                <w:vAlign w:val="center"/>
              </w:tcPr>
              <w:p w14:paraId="76BB7273" w14:textId="75D236FB" w:rsidR="00486A0A" w:rsidRPr="00481206" w:rsidRDefault="00486A0A" w:rsidP="00486A0A">
                <w:pPr>
                  <w:jc w:val="center"/>
                  <w:rPr>
                    <w:rFonts w:cstheme="minorHAnsi"/>
                    <w:sz w:val="20"/>
                    <w:szCs w:val="20"/>
                  </w:rPr>
                </w:pPr>
                <w:r w:rsidRPr="00481206">
                  <w:rPr>
                    <w:rFonts w:ascii="Segoe UI Symbol" w:eastAsia="MS Gothic" w:hAnsi="Segoe UI Symbol" w:cs="Segoe UI Symbol"/>
                    <w:sz w:val="20"/>
                    <w:szCs w:val="20"/>
                  </w:rPr>
                  <w:t>☐</w:t>
                </w:r>
              </w:p>
            </w:tc>
          </w:sdtContent>
        </w:sdt>
        <w:sdt>
          <w:sdtPr>
            <w:rPr>
              <w:rFonts w:cstheme="minorHAnsi"/>
              <w:sz w:val="20"/>
              <w:szCs w:val="20"/>
            </w:rPr>
            <w:id w:val="1530607884"/>
            <w14:checkbox>
              <w14:checked w14:val="0"/>
              <w14:checkedState w14:val="2612" w14:font="MS Gothic"/>
              <w14:uncheckedState w14:val="2610" w14:font="MS Gothic"/>
            </w14:checkbox>
          </w:sdtPr>
          <w:sdtEndPr/>
          <w:sdtContent>
            <w:tc>
              <w:tcPr>
                <w:tcW w:w="555" w:type="dxa"/>
                <w:shd w:val="clear" w:color="auto" w:fill="E3D3C3"/>
                <w:vAlign w:val="center"/>
              </w:tcPr>
              <w:p w14:paraId="102295F3" w14:textId="4AE097FA" w:rsidR="00486A0A" w:rsidRPr="00481206" w:rsidRDefault="00486A0A" w:rsidP="00486A0A">
                <w:pPr>
                  <w:jc w:val="center"/>
                  <w:rPr>
                    <w:rFonts w:cstheme="minorHAnsi"/>
                    <w:sz w:val="20"/>
                    <w:szCs w:val="20"/>
                  </w:rPr>
                </w:pPr>
                <w:r w:rsidRPr="00481206">
                  <w:rPr>
                    <w:rFonts w:ascii="Segoe UI Symbol" w:eastAsia="MS Gothic" w:hAnsi="Segoe UI Symbol" w:cs="Segoe UI Symbol"/>
                    <w:sz w:val="20"/>
                    <w:szCs w:val="20"/>
                  </w:rPr>
                  <w:t>☐</w:t>
                </w:r>
              </w:p>
            </w:tc>
          </w:sdtContent>
        </w:sdt>
      </w:tr>
      <w:tr w:rsidR="00486A0A" w:rsidRPr="0054384A" w14:paraId="270A2643" w14:textId="77777777" w:rsidTr="56CF37A1">
        <w:tc>
          <w:tcPr>
            <w:tcW w:w="990" w:type="dxa"/>
            <w:shd w:val="clear" w:color="auto" w:fill="E3D3C3"/>
            <w:vAlign w:val="center"/>
          </w:tcPr>
          <w:p w14:paraId="23FE8938" w14:textId="77777777" w:rsidR="00486A0A" w:rsidRPr="00481206" w:rsidRDefault="00486A0A" w:rsidP="00486A0A">
            <w:pPr>
              <w:pStyle w:val="ListParagraph"/>
              <w:numPr>
                <w:ilvl w:val="1"/>
                <w:numId w:val="5"/>
              </w:numPr>
              <w:jc w:val="center"/>
              <w:rPr>
                <w:rFonts w:cstheme="minorHAnsi"/>
                <w:sz w:val="20"/>
                <w:szCs w:val="20"/>
              </w:rPr>
            </w:pPr>
          </w:p>
        </w:tc>
        <w:tc>
          <w:tcPr>
            <w:tcW w:w="6791" w:type="dxa"/>
            <w:shd w:val="clear" w:color="auto" w:fill="E3D3C3"/>
          </w:tcPr>
          <w:p w14:paraId="76E2F000" w14:textId="39FD8835" w:rsidR="00486A0A" w:rsidRPr="00481206" w:rsidRDefault="00486A0A" w:rsidP="00486A0A">
            <w:pPr>
              <w:rPr>
                <w:rFonts w:cstheme="minorHAnsi"/>
                <w:sz w:val="20"/>
                <w:szCs w:val="20"/>
              </w:rPr>
            </w:pPr>
            <w:r w:rsidRPr="0054384A">
              <w:rPr>
                <w:rFonts w:cstheme="minorHAnsi"/>
                <w:sz w:val="20"/>
                <w:szCs w:val="20"/>
              </w:rPr>
              <w:t>Pipe depths in jurisdictional features are in conformance with</w:t>
            </w:r>
            <w:r w:rsidR="00EC27A4" w:rsidRPr="0054384A">
              <w:rPr>
                <w:rFonts w:cstheme="minorHAnsi"/>
                <w:sz w:val="20"/>
                <w:szCs w:val="20"/>
              </w:rPr>
              <w:t xml:space="preserve"> Chapter 9 of the Guidelines.</w:t>
            </w:r>
            <w:r w:rsidRPr="0054384A">
              <w:rPr>
                <w:rFonts w:cstheme="minorHAnsi"/>
                <w:sz w:val="20"/>
                <w:szCs w:val="20"/>
              </w:rPr>
              <w:t xml:space="preserve"> </w:t>
            </w:r>
          </w:p>
        </w:tc>
        <w:sdt>
          <w:sdtPr>
            <w:rPr>
              <w:rFonts w:cstheme="minorHAnsi"/>
              <w:sz w:val="20"/>
              <w:szCs w:val="20"/>
            </w:rPr>
            <w:id w:val="-1304614658"/>
            <w14:checkbox>
              <w14:checked w14:val="0"/>
              <w14:checkedState w14:val="2612" w14:font="MS Gothic"/>
              <w14:uncheckedState w14:val="2610" w14:font="MS Gothic"/>
            </w14:checkbox>
          </w:sdtPr>
          <w:sdtEndPr/>
          <w:sdtContent>
            <w:tc>
              <w:tcPr>
                <w:tcW w:w="501" w:type="dxa"/>
                <w:shd w:val="clear" w:color="auto" w:fill="E3D3C3"/>
                <w:vAlign w:val="center"/>
              </w:tcPr>
              <w:p w14:paraId="7B1E14DA" w14:textId="6C26B628" w:rsidR="00486A0A" w:rsidRPr="00481206" w:rsidRDefault="00486A0A" w:rsidP="00486A0A">
                <w:pPr>
                  <w:jc w:val="center"/>
                  <w:rPr>
                    <w:rFonts w:cstheme="minorHAnsi"/>
                    <w:sz w:val="20"/>
                    <w:szCs w:val="20"/>
                  </w:rPr>
                </w:pPr>
                <w:r w:rsidRPr="00481206">
                  <w:rPr>
                    <w:rFonts w:ascii="Segoe UI Symbol" w:eastAsia="MS Gothic" w:hAnsi="Segoe UI Symbol" w:cs="Segoe UI Symbol"/>
                    <w:sz w:val="20"/>
                    <w:szCs w:val="20"/>
                  </w:rPr>
                  <w:t>☐</w:t>
                </w:r>
              </w:p>
            </w:tc>
          </w:sdtContent>
        </w:sdt>
        <w:sdt>
          <w:sdtPr>
            <w:rPr>
              <w:rFonts w:cstheme="minorHAnsi"/>
              <w:sz w:val="20"/>
              <w:szCs w:val="20"/>
            </w:rPr>
            <w:id w:val="-646054449"/>
            <w14:checkbox>
              <w14:checked w14:val="0"/>
              <w14:checkedState w14:val="2612" w14:font="MS Gothic"/>
              <w14:uncheckedState w14:val="2610" w14:font="MS Gothic"/>
            </w14:checkbox>
          </w:sdtPr>
          <w:sdtEndPr/>
          <w:sdtContent>
            <w:tc>
              <w:tcPr>
                <w:tcW w:w="523" w:type="dxa"/>
                <w:shd w:val="clear" w:color="auto" w:fill="E3D3C3"/>
                <w:vAlign w:val="center"/>
              </w:tcPr>
              <w:p w14:paraId="4C12DBEA" w14:textId="0D61EE3C" w:rsidR="00486A0A" w:rsidRPr="00481206" w:rsidRDefault="00486A0A" w:rsidP="00486A0A">
                <w:pPr>
                  <w:jc w:val="center"/>
                  <w:rPr>
                    <w:rFonts w:cstheme="minorHAnsi"/>
                    <w:sz w:val="20"/>
                    <w:szCs w:val="20"/>
                  </w:rPr>
                </w:pPr>
                <w:r w:rsidRPr="00481206">
                  <w:rPr>
                    <w:rFonts w:ascii="Segoe UI Symbol" w:eastAsia="MS Gothic" w:hAnsi="Segoe UI Symbol" w:cs="Segoe UI Symbol"/>
                    <w:sz w:val="20"/>
                    <w:szCs w:val="20"/>
                  </w:rPr>
                  <w:t>☐</w:t>
                </w:r>
              </w:p>
            </w:tc>
          </w:sdtContent>
        </w:sdt>
        <w:sdt>
          <w:sdtPr>
            <w:rPr>
              <w:rFonts w:cstheme="minorHAnsi"/>
              <w:sz w:val="20"/>
              <w:szCs w:val="20"/>
            </w:rPr>
            <w:id w:val="1755311406"/>
            <w14:checkbox>
              <w14:checked w14:val="0"/>
              <w14:checkedState w14:val="2612" w14:font="MS Gothic"/>
              <w14:uncheckedState w14:val="2610" w14:font="MS Gothic"/>
            </w14:checkbox>
          </w:sdtPr>
          <w:sdtEndPr/>
          <w:sdtContent>
            <w:tc>
              <w:tcPr>
                <w:tcW w:w="555" w:type="dxa"/>
                <w:shd w:val="clear" w:color="auto" w:fill="E3D3C3"/>
                <w:vAlign w:val="center"/>
              </w:tcPr>
              <w:p w14:paraId="0A8B8F6E" w14:textId="259477C9" w:rsidR="00486A0A" w:rsidRPr="00481206" w:rsidRDefault="00486A0A" w:rsidP="00486A0A">
                <w:pPr>
                  <w:jc w:val="center"/>
                  <w:rPr>
                    <w:rFonts w:cstheme="minorHAnsi"/>
                    <w:sz w:val="20"/>
                    <w:szCs w:val="20"/>
                  </w:rPr>
                </w:pPr>
                <w:r w:rsidRPr="00481206">
                  <w:rPr>
                    <w:rFonts w:ascii="Segoe UI Symbol" w:eastAsia="MS Gothic" w:hAnsi="Segoe UI Symbol" w:cs="Segoe UI Symbol"/>
                    <w:sz w:val="20"/>
                    <w:szCs w:val="20"/>
                  </w:rPr>
                  <w:t>☐</w:t>
                </w:r>
              </w:p>
            </w:tc>
          </w:sdtContent>
        </w:sdt>
      </w:tr>
      <w:tr w:rsidR="00486A0A" w:rsidRPr="0054384A" w14:paraId="611DAD22" w14:textId="77777777" w:rsidTr="56CF37A1">
        <w:tc>
          <w:tcPr>
            <w:tcW w:w="990" w:type="dxa"/>
            <w:shd w:val="clear" w:color="auto" w:fill="E3D3C3"/>
            <w:vAlign w:val="center"/>
          </w:tcPr>
          <w:p w14:paraId="4B6A8DC3" w14:textId="77777777" w:rsidR="00486A0A" w:rsidRPr="00481206" w:rsidRDefault="00486A0A" w:rsidP="00486A0A">
            <w:pPr>
              <w:pStyle w:val="ListParagraph"/>
              <w:numPr>
                <w:ilvl w:val="1"/>
                <w:numId w:val="5"/>
              </w:numPr>
              <w:jc w:val="center"/>
              <w:rPr>
                <w:rFonts w:cstheme="minorHAnsi"/>
                <w:sz w:val="20"/>
                <w:szCs w:val="20"/>
              </w:rPr>
            </w:pPr>
          </w:p>
        </w:tc>
        <w:tc>
          <w:tcPr>
            <w:tcW w:w="6791" w:type="dxa"/>
            <w:shd w:val="clear" w:color="auto" w:fill="E3D3C3"/>
          </w:tcPr>
          <w:p w14:paraId="51CD5F3C" w14:textId="72BB0AF4" w:rsidR="00486A0A" w:rsidRPr="00481206" w:rsidRDefault="00486A0A" w:rsidP="00486A0A">
            <w:pPr>
              <w:rPr>
                <w:rFonts w:cstheme="minorHAnsi"/>
                <w:sz w:val="20"/>
                <w:szCs w:val="20"/>
              </w:rPr>
            </w:pPr>
            <w:r w:rsidRPr="0054384A">
              <w:rPr>
                <w:rFonts w:cstheme="minorHAnsi"/>
                <w:sz w:val="20"/>
                <w:szCs w:val="20"/>
              </w:rPr>
              <w:t>Buffer zones are drawn correctly.  Buffer zones drawn using TB or High Water Line (HWL) or Normal Water Line (NWL) in CAMA counties with 30’ offset for BZ1 and 20’ offset for BZ2 from BZ1.  Correct offsets maintained through bends and acute angles.</w:t>
            </w:r>
          </w:p>
        </w:tc>
        <w:sdt>
          <w:sdtPr>
            <w:rPr>
              <w:rFonts w:cstheme="minorHAnsi"/>
              <w:sz w:val="20"/>
              <w:szCs w:val="20"/>
            </w:rPr>
            <w:id w:val="1731112268"/>
            <w14:checkbox>
              <w14:checked w14:val="0"/>
              <w14:checkedState w14:val="2612" w14:font="MS Gothic"/>
              <w14:uncheckedState w14:val="2610" w14:font="MS Gothic"/>
            </w14:checkbox>
          </w:sdtPr>
          <w:sdtEndPr/>
          <w:sdtContent>
            <w:tc>
              <w:tcPr>
                <w:tcW w:w="501" w:type="dxa"/>
                <w:tcBorders>
                  <w:bottom w:val="single" w:sz="4" w:space="0" w:color="auto"/>
                </w:tcBorders>
                <w:shd w:val="clear" w:color="auto" w:fill="E3D3C3"/>
                <w:vAlign w:val="center"/>
              </w:tcPr>
              <w:p w14:paraId="4ECB6221" w14:textId="1B9F8753" w:rsidR="00486A0A" w:rsidRPr="00481206" w:rsidRDefault="00486A0A" w:rsidP="00486A0A">
                <w:pPr>
                  <w:jc w:val="center"/>
                  <w:rPr>
                    <w:rFonts w:cstheme="minorHAnsi"/>
                    <w:sz w:val="20"/>
                    <w:szCs w:val="20"/>
                  </w:rPr>
                </w:pPr>
                <w:r w:rsidRPr="00481206">
                  <w:rPr>
                    <w:rFonts w:ascii="Segoe UI Symbol" w:eastAsia="MS Gothic" w:hAnsi="Segoe UI Symbol" w:cs="Segoe UI Symbol"/>
                    <w:sz w:val="20"/>
                    <w:szCs w:val="20"/>
                  </w:rPr>
                  <w:t>☐</w:t>
                </w:r>
              </w:p>
            </w:tc>
          </w:sdtContent>
        </w:sdt>
        <w:sdt>
          <w:sdtPr>
            <w:rPr>
              <w:rFonts w:cstheme="minorHAnsi"/>
              <w:sz w:val="20"/>
              <w:szCs w:val="20"/>
            </w:rPr>
            <w:id w:val="-1815708194"/>
            <w14:checkbox>
              <w14:checked w14:val="0"/>
              <w14:checkedState w14:val="2612" w14:font="MS Gothic"/>
              <w14:uncheckedState w14:val="2610" w14:font="MS Gothic"/>
            </w14:checkbox>
          </w:sdtPr>
          <w:sdtEndPr/>
          <w:sdtContent>
            <w:tc>
              <w:tcPr>
                <w:tcW w:w="523" w:type="dxa"/>
                <w:tcBorders>
                  <w:bottom w:val="single" w:sz="4" w:space="0" w:color="auto"/>
                </w:tcBorders>
                <w:shd w:val="clear" w:color="auto" w:fill="E3D3C3"/>
                <w:vAlign w:val="center"/>
              </w:tcPr>
              <w:p w14:paraId="6B8063F4" w14:textId="466BE099" w:rsidR="00486A0A" w:rsidRPr="00481206" w:rsidRDefault="00486A0A" w:rsidP="00486A0A">
                <w:pPr>
                  <w:jc w:val="center"/>
                  <w:rPr>
                    <w:rFonts w:cstheme="minorHAnsi"/>
                    <w:sz w:val="20"/>
                    <w:szCs w:val="20"/>
                  </w:rPr>
                </w:pPr>
                <w:r w:rsidRPr="00481206">
                  <w:rPr>
                    <w:rFonts w:ascii="Segoe UI Symbol" w:eastAsia="MS Gothic" w:hAnsi="Segoe UI Symbol" w:cs="Segoe UI Symbol"/>
                    <w:sz w:val="20"/>
                    <w:szCs w:val="20"/>
                  </w:rPr>
                  <w:t>☐</w:t>
                </w:r>
              </w:p>
            </w:tc>
          </w:sdtContent>
        </w:sdt>
        <w:sdt>
          <w:sdtPr>
            <w:rPr>
              <w:rFonts w:cstheme="minorHAnsi"/>
              <w:sz w:val="20"/>
              <w:szCs w:val="20"/>
            </w:rPr>
            <w:id w:val="346066846"/>
            <w14:checkbox>
              <w14:checked w14:val="0"/>
              <w14:checkedState w14:val="2612" w14:font="MS Gothic"/>
              <w14:uncheckedState w14:val="2610" w14:font="MS Gothic"/>
            </w14:checkbox>
          </w:sdtPr>
          <w:sdtEndPr/>
          <w:sdtContent>
            <w:tc>
              <w:tcPr>
                <w:tcW w:w="555" w:type="dxa"/>
                <w:tcBorders>
                  <w:bottom w:val="single" w:sz="4" w:space="0" w:color="auto"/>
                </w:tcBorders>
                <w:shd w:val="clear" w:color="auto" w:fill="E3D3C3"/>
                <w:vAlign w:val="center"/>
              </w:tcPr>
              <w:p w14:paraId="37876AEC" w14:textId="68E48526" w:rsidR="00486A0A" w:rsidRPr="00481206" w:rsidRDefault="00486A0A" w:rsidP="00486A0A">
                <w:pPr>
                  <w:jc w:val="center"/>
                  <w:rPr>
                    <w:rFonts w:cstheme="minorHAnsi"/>
                    <w:sz w:val="20"/>
                    <w:szCs w:val="20"/>
                  </w:rPr>
                </w:pPr>
                <w:r w:rsidRPr="00481206">
                  <w:rPr>
                    <w:rFonts w:ascii="Segoe UI Symbol" w:eastAsia="MS Gothic" w:hAnsi="Segoe UI Symbol" w:cs="Segoe UI Symbol"/>
                    <w:sz w:val="20"/>
                    <w:szCs w:val="20"/>
                  </w:rPr>
                  <w:t>☐</w:t>
                </w:r>
              </w:p>
            </w:tc>
          </w:sdtContent>
        </w:sdt>
      </w:tr>
      <w:tr w:rsidR="00486A0A" w:rsidRPr="0054384A" w14:paraId="3E7251E4" w14:textId="77777777" w:rsidTr="56CF37A1">
        <w:tc>
          <w:tcPr>
            <w:tcW w:w="990" w:type="dxa"/>
            <w:shd w:val="clear" w:color="auto" w:fill="D8EBF9" w:themeFill="text2" w:themeFillTint="1A"/>
            <w:vAlign w:val="center"/>
          </w:tcPr>
          <w:p w14:paraId="6DA7FEDF" w14:textId="501FF21E" w:rsidR="00486A0A" w:rsidRPr="00481206" w:rsidRDefault="00486A0A" w:rsidP="00486A0A">
            <w:pPr>
              <w:pStyle w:val="ListParagraph"/>
              <w:numPr>
                <w:ilvl w:val="0"/>
                <w:numId w:val="5"/>
              </w:numPr>
              <w:jc w:val="center"/>
              <w:rPr>
                <w:rFonts w:cstheme="minorHAnsi"/>
                <w:b/>
                <w:bCs/>
                <w:sz w:val="20"/>
                <w:szCs w:val="20"/>
              </w:rPr>
            </w:pPr>
            <w:bookmarkStart w:id="2" w:name="_Hlk89405526"/>
          </w:p>
        </w:tc>
        <w:tc>
          <w:tcPr>
            <w:tcW w:w="6791" w:type="dxa"/>
            <w:tcBorders>
              <w:right w:val="nil"/>
            </w:tcBorders>
            <w:shd w:val="clear" w:color="auto" w:fill="D8EBF9" w:themeFill="text2" w:themeFillTint="1A"/>
          </w:tcPr>
          <w:p w14:paraId="3243C4AF" w14:textId="5AEB60B9" w:rsidR="00486A0A" w:rsidRPr="00481206" w:rsidRDefault="00B9796E" w:rsidP="00486A0A">
            <w:pPr>
              <w:rPr>
                <w:rFonts w:cstheme="minorHAnsi"/>
                <w:b/>
                <w:bCs/>
                <w:sz w:val="20"/>
                <w:szCs w:val="20"/>
              </w:rPr>
            </w:pPr>
            <w:r w:rsidRPr="00481206">
              <w:rPr>
                <w:rFonts w:cstheme="minorHAnsi"/>
                <w:b/>
                <w:bCs/>
                <w:sz w:val="20"/>
                <w:szCs w:val="20"/>
              </w:rPr>
              <w:t>Drainage Plans for Merger</w:t>
            </w:r>
            <w:r w:rsidR="002F6F27" w:rsidRPr="00481206">
              <w:rPr>
                <w:rFonts w:cstheme="minorHAnsi"/>
                <w:b/>
                <w:bCs/>
                <w:sz w:val="20"/>
                <w:szCs w:val="20"/>
              </w:rPr>
              <w:t xml:space="preserve"> CP4B Meeting and Minutes</w:t>
            </w:r>
          </w:p>
        </w:tc>
        <w:tc>
          <w:tcPr>
            <w:tcW w:w="501" w:type="dxa"/>
            <w:tcBorders>
              <w:left w:val="nil"/>
              <w:right w:val="nil"/>
            </w:tcBorders>
            <w:shd w:val="clear" w:color="auto" w:fill="D8EBF9" w:themeFill="text2" w:themeFillTint="1A"/>
            <w:vAlign w:val="center"/>
          </w:tcPr>
          <w:p w14:paraId="6CDD47DC" w14:textId="14ACB85C" w:rsidR="00486A0A" w:rsidRPr="00481206" w:rsidRDefault="00486A0A" w:rsidP="00486A0A">
            <w:pPr>
              <w:jc w:val="center"/>
              <w:rPr>
                <w:rFonts w:cstheme="minorHAnsi"/>
                <w:b/>
                <w:bCs/>
                <w:color w:val="FFFFFF" w:themeColor="background1"/>
                <w:sz w:val="20"/>
                <w:szCs w:val="20"/>
              </w:rPr>
            </w:pPr>
          </w:p>
        </w:tc>
        <w:tc>
          <w:tcPr>
            <w:tcW w:w="523" w:type="dxa"/>
            <w:tcBorders>
              <w:left w:val="nil"/>
              <w:right w:val="nil"/>
            </w:tcBorders>
            <w:shd w:val="clear" w:color="auto" w:fill="D8EBF9" w:themeFill="text2" w:themeFillTint="1A"/>
            <w:vAlign w:val="center"/>
          </w:tcPr>
          <w:p w14:paraId="001ABE68" w14:textId="457AD791" w:rsidR="00486A0A" w:rsidRPr="00481206" w:rsidRDefault="00486A0A" w:rsidP="00486A0A">
            <w:pPr>
              <w:jc w:val="center"/>
              <w:rPr>
                <w:rFonts w:cstheme="minorHAnsi"/>
                <w:b/>
                <w:bCs/>
                <w:color w:val="FFFFFF" w:themeColor="background1"/>
                <w:sz w:val="20"/>
                <w:szCs w:val="20"/>
              </w:rPr>
            </w:pPr>
          </w:p>
        </w:tc>
        <w:tc>
          <w:tcPr>
            <w:tcW w:w="555" w:type="dxa"/>
            <w:tcBorders>
              <w:left w:val="nil"/>
            </w:tcBorders>
            <w:shd w:val="clear" w:color="auto" w:fill="D8EBF9" w:themeFill="text2" w:themeFillTint="1A"/>
            <w:vAlign w:val="center"/>
          </w:tcPr>
          <w:p w14:paraId="1D075C72" w14:textId="0BF808EB" w:rsidR="00486A0A" w:rsidRPr="00481206" w:rsidRDefault="00486A0A" w:rsidP="00486A0A">
            <w:pPr>
              <w:jc w:val="center"/>
              <w:rPr>
                <w:rFonts w:cstheme="minorHAnsi"/>
                <w:b/>
                <w:bCs/>
                <w:color w:val="FFFFFF" w:themeColor="background1"/>
                <w:sz w:val="20"/>
                <w:szCs w:val="20"/>
              </w:rPr>
            </w:pPr>
          </w:p>
        </w:tc>
      </w:tr>
      <w:bookmarkEnd w:id="2"/>
      <w:tr w:rsidR="00943075" w:rsidRPr="0054384A" w14:paraId="17781C67" w14:textId="77777777" w:rsidTr="56CF37A1">
        <w:tc>
          <w:tcPr>
            <w:tcW w:w="990" w:type="dxa"/>
            <w:shd w:val="clear" w:color="auto" w:fill="E3D3C3"/>
            <w:vAlign w:val="center"/>
          </w:tcPr>
          <w:p w14:paraId="42BC5CD6" w14:textId="134D3B6B" w:rsidR="00943075" w:rsidRPr="00481206" w:rsidRDefault="00943075" w:rsidP="00943075">
            <w:pPr>
              <w:pStyle w:val="ListParagraph"/>
              <w:numPr>
                <w:ilvl w:val="1"/>
                <w:numId w:val="5"/>
              </w:numPr>
              <w:jc w:val="center"/>
              <w:rPr>
                <w:rFonts w:cstheme="minorHAnsi"/>
                <w:sz w:val="20"/>
                <w:szCs w:val="20"/>
              </w:rPr>
            </w:pPr>
          </w:p>
        </w:tc>
        <w:tc>
          <w:tcPr>
            <w:tcW w:w="6791" w:type="dxa"/>
            <w:shd w:val="clear" w:color="auto" w:fill="E3D3C3"/>
          </w:tcPr>
          <w:p w14:paraId="4F4262BF" w14:textId="3BC3957F" w:rsidR="00943075" w:rsidRPr="00481206" w:rsidRDefault="00943075" w:rsidP="00943075">
            <w:pPr>
              <w:rPr>
                <w:rFonts w:cstheme="minorHAnsi"/>
                <w:sz w:val="20"/>
                <w:szCs w:val="20"/>
              </w:rPr>
            </w:pPr>
            <w:r w:rsidRPr="00481206">
              <w:rPr>
                <w:rFonts w:cstheme="minorHAnsi"/>
                <w:sz w:val="20"/>
                <w:szCs w:val="20"/>
              </w:rPr>
              <w:t xml:space="preserve">Concurrence Point 4B Meeting </w:t>
            </w:r>
            <w:r w:rsidR="00BC34F9" w:rsidRPr="00481206">
              <w:rPr>
                <w:rFonts w:cstheme="minorHAnsi"/>
                <w:sz w:val="20"/>
                <w:szCs w:val="20"/>
              </w:rPr>
              <w:t>is c</w:t>
            </w:r>
            <w:r w:rsidR="00D52CF3" w:rsidRPr="00481206">
              <w:rPr>
                <w:rFonts w:cstheme="minorHAnsi"/>
                <w:sz w:val="20"/>
                <w:szCs w:val="20"/>
              </w:rPr>
              <w:t>omplete</w:t>
            </w:r>
            <w:r w:rsidR="00C06E39" w:rsidRPr="00481206">
              <w:rPr>
                <w:rFonts w:cstheme="minorHAnsi"/>
                <w:sz w:val="20"/>
                <w:szCs w:val="20"/>
              </w:rPr>
              <w:t>; Draft</w:t>
            </w:r>
            <w:r w:rsidR="00D52CF3" w:rsidRPr="00481206">
              <w:rPr>
                <w:rFonts w:cstheme="minorHAnsi"/>
                <w:sz w:val="20"/>
                <w:szCs w:val="20"/>
              </w:rPr>
              <w:t xml:space="preserve"> and</w:t>
            </w:r>
            <w:r w:rsidRPr="00481206">
              <w:rPr>
                <w:rFonts w:cstheme="minorHAnsi"/>
                <w:sz w:val="20"/>
                <w:szCs w:val="20"/>
              </w:rPr>
              <w:t xml:space="preserve"> </w:t>
            </w:r>
            <w:r w:rsidR="00C06E39" w:rsidRPr="00481206">
              <w:rPr>
                <w:rFonts w:cstheme="minorHAnsi"/>
                <w:sz w:val="20"/>
                <w:szCs w:val="20"/>
              </w:rPr>
              <w:t xml:space="preserve">Final Meeting </w:t>
            </w:r>
            <w:r w:rsidRPr="00481206">
              <w:rPr>
                <w:rFonts w:cstheme="minorHAnsi"/>
                <w:sz w:val="20"/>
                <w:szCs w:val="20"/>
              </w:rPr>
              <w:t xml:space="preserve">Minutes </w:t>
            </w:r>
            <w:r w:rsidR="00BC34F9" w:rsidRPr="00481206">
              <w:rPr>
                <w:rFonts w:cstheme="minorHAnsi"/>
                <w:sz w:val="20"/>
                <w:szCs w:val="20"/>
              </w:rPr>
              <w:t xml:space="preserve">have been </w:t>
            </w:r>
            <w:r w:rsidRPr="00481206">
              <w:rPr>
                <w:rFonts w:cstheme="minorHAnsi"/>
                <w:sz w:val="20"/>
                <w:szCs w:val="20"/>
              </w:rPr>
              <w:t xml:space="preserve">prepared and </w:t>
            </w:r>
            <w:r w:rsidR="00682D56" w:rsidRPr="00481206">
              <w:rPr>
                <w:rFonts w:cstheme="minorHAnsi"/>
                <w:sz w:val="20"/>
                <w:szCs w:val="20"/>
              </w:rPr>
              <w:t>distributed</w:t>
            </w:r>
          </w:p>
        </w:tc>
        <w:sdt>
          <w:sdtPr>
            <w:rPr>
              <w:rFonts w:cstheme="minorHAnsi"/>
              <w:sz w:val="20"/>
              <w:szCs w:val="20"/>
            </w:rPr>
            <w:id w:val="-43678256"/>
            <w14:checkbox>
              <w14:checked w14:val="0"/>
              <w14:checkedState w14:val="2612" w14:font="MS Gothic"/>
              <w14:uncheckedState w14:val="2610" w14:font="MS Gothic"/>
            </w14:checkbox>
          </w:sdtPr>
          <w:sdtEndPr/>
          <w:sdtContent>
            <w:tc>
              <w:tcPr>
                <w:tcW w:w="501" w:type="dxa"/>
                <w:shd w:val="clear" w:color="auto" w:fill="E3D3C3"/>
                <w:vAlign w:val="center"/>
              </w:tcPr>
              <w:p w14:paraId="40D30D88" w14:textId="18C43CA7" w:rsidR="00943075" w:rsidRPr="00481206" w:rsidRDefault="00943075" w:rsidP="00943075">
                <w:pPr>
                  <w:jc w:val="center"/>
                  <w:rPr>
                    <w:rFonts w:cstheme="minorHAnsi"/>
                    <w:sz w:val="20"/>
                    <w:szCs w:val="20"/>
                  </w:rPr>
                </w:pPr>
                <w:r w:rsidRPr="00481206">
                  <w:rPr>
                    <w:rFonts w:ascii="Segoe UI Symbol" w:eastAsia="MS Gothic" w:hAnsi="Segoe UI Symbol" w:cs="Segoe UI Symbol"/>
                    <w:sz w:val="20"/>
                    <w:szCs w:val="20"/>
                  </w:rPr>
                  <w:t>☐</w:t>
                </w:r>
              </w:p>
            </w:tc>
          </w:sdtContent>
        </w:sdt>
        <w:sdt>
          <w:sdtPr>
            <w:rPr>
              <w:rFonts w:cstheme="minorHAnsi"/>
              <w:sz w:val="20"/>
              <w:szCs w:val="20"/>
            </w:rPr>
            <w:id w:val="-645820710"/>
            <w14:checkbox>
              <w14:checked w14:val="0"/>
              <w14:checkedState w14:val="2612" w14:font="MS Gothic"/>
              <w14:uncheckedState w14:val="2610" w14:font="MS Gothic"/>
            </w14:checkbox>
          </w:sdtPr>
          <w:sdtEndPr/>
          <w:sdtContent>
            <w:tc>
              <w:tcPr>
                <w:tcW w:w="523" w:type="dxa"/>
                <w:shd w:val="clear" w:color="auto" w:fill="E3D3C3"/>
                <w:vAlign w:val="center"/>
              </w:tcPr>
              <w:p w14:paraId="7BBAF391" w14:textId="68A19D1F" w:rsidR="00943075" w:rsidRPr="00481206" w:rsidRDefault="00943075" w:rsidP="00943075">
                <w:pPr>
                  <w:jc w:val="center"/>
                  <w:rPr>
                    <w:rFonts w:cstheme="minorHAnsi"/>
                    <w:sz w:val="20"/>
                    <w:szCs w:val="20"/>
                  </w:rPr>
                </w:pPr>
                <w:r w:rsidRPr="00481206">
                  <w:rPr>
                    <w:rFonts w:ascii="Segoe UI Symbol" w:eastAsia="MS Gothic" w:hAnsi="Segoe UI Symbol" w:cs="Segoe UI Symbol"/>
                    <w:sz w:val="20"/>
                    <w:szCs w:val="20"/>
                  </w:rPr>
                  <w:t>☐</w:t>
                </w:r>
              </w:p>
            </w:tc>
          </w:sdtContent>
        </w:sdt>
        <w:sdt>
          <w:sdtPr>
            <w:rPr>
              <w:rFonts w:cstheme="minorHAnsi"/>
              <w:sz w:val="20"/>
              <w:szCs w:val="20"/>
            </w:rPr>
            <w:id w:val="-1621139987"/>
            <w14:checkbox>
              <w14:checked w14:val="0"/>
              <w14:checkedState w14:val="2612" w14:font="MS Gothic"/>
              <w14:uncheckedState w14:val="2610" w14:font="MS Gothic"/>
            </w14:checkbox>
          </w:sdtPr>
          <w:sdtEndPr/>
          <w:sdtContent>
            <w:tc>
              <w:tcPr>
                <w:tcW w:w="555" w:type="dxa"/>
                <w:shd w:val="clear" w:color="auto" w:fill="E3D3C3"/>
                <w:vAlign w:val="center"/>
              </w:tcPr>
              <w:p w14:paraId="4E1F07B9" w14:textId="41C57D24" w:rsidR="00943075" w:rsidRPr="00481206" w:rsidRDefault="00943075" w:rsidP="00943075">
                <w:pPr>
                  <w:jc w:val="center"/>
                  <w:rPr>
                    <w:rFonts w:cstheme="minorHAnsi"/>
                    <w:sz w:val="20"/>
                    <w:szCs w:val="20"/>
                  </w:rPr>
                </w:pPr>
                <w:r w:rsidRPr="00481206">
                  <w:rPr>
                    <w:rFonts w:ascii="Segoe UI Symbol" w:eastAsia="MS Gothic" w:hAnsi="Segoe UI Symbol" w:cs="Segoe UI Symbol"/>
                    <w:sz w:val="20"/>
                    <w:szCs w:val="20"/>
                  </w:rPr>
                  <w:t>☐</w:t>
                </w:r>
              </w:p>
            </w:tc>
          </w:sdtContent>
        </w:sdt>
      </w:tr>
      <w:tr w:rsidR="00943075" w:rsidRPr="0054384A" w14:paraId="28CB1E5D" w14:textId="77777777" w:rsidTr="56CF37A1">
        <w:tc>
          <w:tcPr>
            <w:tcW w:w="990" w:type="dxa"/>
            <w:shd w:val="clear" w:color="auto" w:fill="D8EBF9" w:themeFill="text2" w:themeFillTint="1A"/>
            <w:vAlign w:val="center"/>
          </w:tcPr>
          <w:p w14:paraId="300A5556" w14:textId="77777777" w:rsidR="00943075" w:rsidRPr="00481206" w:rsidRDefault="00943075" w:rsidP="00943075">
            <w:pPr>
              <w:pStyle w:val="ListParagraph"/>
              <w:numPr>
                <w:ilvl w:val="0"/>
                <w:numId w:val="5"/>
              </w:numPr>
              <w:jc w:val="center"/>
              <w:rPr>
                <w:rFonts w:cstheme="minorHAnsi"/>
                <w:b/>
                <w:bCs/>
                <w:sz w:val="20"/>
                <w:szCs w:val="20"/>
              </w:rPr>
            </w:pPr>
          </w:p>
        </w:tc>
        <w:tc>
          <w:tcPr>
            <w:tcW w:w="6791" w:type="dxa"/>
            <w:tcBorders>
              <w:right w:val="nil"/>
            </w:tcBorders>
            <w:shd w:val="clear" w:color="auto" w:fill="D8EBF9" w:themeFill="text2" w:themeFillTint="1A"/>
          </w:tcPr>
          <w:p w14:paraId="1778A414" w14:textId="77777777" w:rsidR="00943075" w:rsidRPr="00481206" w:rsidRDefault="00943075" w:rsidP="00943075">
            <w:pPr>
              <w:rPr>
                <w:rFonts w:cstheme="minorHAnsi"/>
                <w:b/>
                <w:bCs/>
                <w:sz w:val="20"/>
                <w:szCs w:val="20"/>
              </w:rPr>
            </w:pPr>
            <w:r w:rsidRPr="00481206">
              <w:rPr>
                <w:rFonts w:cstheme="minorHAnsi"/>
                <w:b/>
                <w:bCs/>
                <w:sz w:val="20"/>
                <w:szCs w:val="20"/>
              </w:rPr>
              <w:t xml:space="preserve"> Redline Drainage Designs for Field Inspection</w:t>
            </w:r>
          </w:p>
        </w:tc>
        <w:tc>
          <w:tcPr>
            <w:tcW w:w="501" w:type="dxa"/>
            <w:tcBorders>
              <w:left w:val="nil"/>
              <w:bottom w:val="single" w:sz="4" w:space="0" w:color="auto"/>
              <w:right w:val="nil"/>
            </w:tcBorders>
            <w:shd w:val="clear" w:color="auto" w:fill="D8EBF9" w:themeFill="text2" w:themeFillTint="1A"/>
            <w:vAlign w:val="center"/>
          </w:tcPr>
          <w:p w14:paraId="0A3B52F5" w14:textId="77777777" w:rsidR="00943075" w:rsidRPr="00481206" w:rsidRDefault="00943075" w:rsidP="00943075">
            <w:pPr>
              <w:jc w:val="center"/>
              <w:rPr>
                <w:rFonts w:cstheme="minorHAnsi"/>
                <w:b/>
                <w:bCs/>
                <w:color w:val="FFFFFF" w:themeColor="background1"/>
                <w:sz w:val="20"/>
                <w:szCs w:val="20"/>
              </w:rPr>
            </w:pPr>
          </w:p>
        </w:tc>
        <w:tc>
          <w:tcPr>
            <w:tcW w:w="523" w:type="dxa"/>
            <w:tcBorders>
              <w:left w:val="nil"/>
              <w:bottom w:val="single" w:sz="4" w:space="0" w:color="auto"/>
              <w:right w:val="nil"/>
            </w:tcBorders>
            <w:shd w:val="clear" w:color="auto" w:fill="D8EBF9" w:themeFill="text2" w:themeFillTint="1A"/>
            <w:vAlign w:val="center"/>
          </w:tcPr>
          <w:p w14:paraId="20EA439E" w14:textId="77777777" w:rsidR="00943075" w:rsidRPr="00481206" w:rsidRDefault="00943075" w:rsidP="00943075">
            <w:pPr>
              <w:jc w:val="center"/>
              <w:rPr>
                <w:rFonts w:cstheme="minorHAnsi"/>
                <w:b/>
                <w:bCs/>
                <w:color w:val="FFFFFF" w:themeColor="background1"/>
                <w:sz w:val="20"/>
                <w:szCs w:val="20"/>
              </w:rPr>
            </w:pPr>
          </w:p>
        </w:tc>
        <w:tc>
          <w:tcPr>
            <w:tcW w:w="555" w:type="dxa"/>
            <w:tcBorders>
              <w:left w:val="nil"/>
              <w:bottom w:val="single" w:sz="4" w:space="0" w:color="auto"/>
            </w:tcBorders>
            <w:shd w:val="clear" w:color="auto" w:fill="D8EBF9" w:themeFill="text2" w:themeFillTint="1A"/>
            <w:vAlign w:val="center"/>
          </w:tcPr>
          <w:p w14:paraId="5630CA3B" w14:textId="77777777" w:rsidR="00943075" w:rsidRPr="00481206" w:rsidRDefault="00943075" w:rsidP="00943075">
            <w:pPr>
              <w:jc w:val="center"/>
              <w:rPr>
                <w:rFonts w:cstheme="minorHAnsi"/>
                <w:b/>
                <w:bCs/>
                <w:color w:val="FFFFFF" w:themeColor="background1"/>
                <w:sz w:val="20"/>
                <w:szCs w:val="20"/>
              </w:rPr>
            </w:pPr>
          </w:p>
        </w:tc>
      </w:tr>
      <w:tr w:rsidR="00943075" w:rsidRPr="0054384A" w14:paraId="1AADE0F2" w14:textId="77777777" w:rsidTr="56CF37A1">
        <w:tc>
          <w:tcPr>
            <w:tcW w:w="990" w:type="dxa"/>
            <w:shd w:val="clear" w:color="auto" w:fill="E3D3C3"/>
            <w:vAlign w:val="center"/>
          </w:tcPr>
          <w:p w14:paraId="1358A2F7" w14:textId="77777777" w:rsidR="00943075" w:rsidRPr="00481206" w:rsidRDefault="00943075" w:rsidP="00943075">
            <w:pPr>
              <w:pStyle w:val="ListParagraph"/>
              <w:ind w:left="0"/>
              <w:rPr>
                <w:rFonts w:cstheme="minorHAnsi"/>
                <w:sz w:val="20"/>
                <w:szCs w:val="20"/>
              </w:rPr>
            </w:pPr>
          </w:p>
        </w:tc>
        <w:tc>
          <w:tcPr>
            <w:tcW w:w="6791" w:type="dxa"/>
            <w:tcBorders>
              <w:right w:val="nil"/>
            </w:tcBorders>
            <w:shd w:val="clear" w:color="auto" w:fill="E3D3C3"/>
          </w:tcPr>
          <w:p w14:paraId="4A7094A7" w14:textId="77777777" w:rsidR="00943075" w:rsidRPr="00481206" w:rsidRDefault="00943075" w:rsidP="00943075">
            <w:pPr>
              <w:rPr>
                <w:rFonts w:cstheme="minorHAnsi"/>
                <w:b/>
                <w:bCs/>
                <w:sz w:val="20"/>
                <w:szCs w:val="20"/>
              </w:rPr>
            </w:pPr>
            <w:r w:rsidRPr="00481206">
              <w:rPr>
                <w:rFonts w:cstheme="minorHAnsi"/>
                <w:sz w:val="20"/>
                <w:szCs w:val="20"/>
              </w:rPr>
              <w:t xml:space="preserve"> </w:t>
            </w:r>
            <w:r w:rsidRPr="00481206">
              <w:rPr>
                <w:rFonts w:cstheme="minorHAnsi"/>
                <w:b/>
                <w:bCs/>
                <w:sz w:val="20"/>
                <w:szCs w:val="20"/>
              </w:rPr>
              <w:t>General</w:t>
            </w:r>
          </w:p>
        </w:tc>
        <w:tc>
          <w:tcPr>
            <w:tcW w:w="501" w:type="dxa"/>
            <w:tcBorders>
              <w:top w:val="single" w:sz="4" w:space="0" w:color="auto"/>
              <w:left w:val="nil"/>
              <w:bottom w:val="single" w:sz="4" w:space="0" w:color="auto"/>
              <w:right w:val="nil"/>
            </w:tcBorders>
            <w:shd w:val="clear" w:color="auto" w:fill="E3D3C3"/>
            <w:vAlign w:val="center"/>
          </w:tcPr>
          <w:p w14:paraId="5C03A9FA" w14:textId="77777777" w:rsidR="00943075" w:rsidRPr="00481206" w:rsidRDefault="00943075" w:rsidP="00943075">
            <w:pPr>
              <w:jc w:val="center"/>
              <w:rPr>
                <w:rFonts w:cstheme="minorHAnsi"/>
                <w:sz w:val="20"/>
                <w:szCs w:val="20"/>
              </w:rPr>
            </w:pPr>
          </w:p>
        </w:tc>
        <w:tc>
          <w:tcPr>
            <w:tcW w:w="523" w:type="dxa"/>
            <w:tcBorders>
              <w:top w:val="single" w:sz="4" w:space="0" w:color="auto"/>
              <w:left w:val="nil"/>
              <w:bottom w:val="single" w:sz="4" w:space="0" w:color="auto"/>
              <w:right w:val="nil"/>
            </w:tcBorders>
            <w:shd w:val="clear" w:color="auto" w:fill="E3D3C3"/>
            <w:vAlign w:val="center"/>
          </w:tcPr>
          <w:p w14:paraId="139CB776" w14:textId="77777777" w:rsidR="00943075" w:rsidRPr="00481206" w:rsidRDefault="00943075" w:rsidP="00943075">
            <w:pPr>
              <w:jc w:val="center"/>
              <w:rPr>
                <w:rFonts w:cstheme="minorHAnsi"/>
                <w:sz w:val="20"/>
                <w:szCs w:val="20"/>
              </w:rPr>
            </w:pPr>
          </w:p>
        </w:tc>
        <w:tc>
          <w:tcPr>
            <w:tcW w:w="555" w:type="dxa"/>
            <w:tcBorders>
              <w:top w:val="single" w:sz="4" w:space="0" w:color="auto"/>
              <w:left w:val="nil"/>
              <w:bottom w:val="single" w:sz="4" w:space="0" w:color="auto"/>
              <w:right w:val="single" w:sz="4" w:space="0" w:color="auto"/>
            </w:tcBorders>
            <w:shd w:val="clear" w:color="auto" w:fill="E3D3C3"/>
            <w:vAlign w:val="center"/>
          </w:tcPr>
          <w:p w14:paraId="7E36E2F6" w14:textId="77777777" w:rsidR="00943075" w:rsidRPr="00481206" w:rsidRDefault="00943075" w:rsidP="00943075">
            <w:pPr>
              <w:jc w:val="center"/>
              <w:rPr>
                <w:rFonts w:cstheme="minorHAnsi"/>
                <w:sz w:val="20"/>
                <w:szCs w:val="20"/>
              </w:rPr>
            </w:pPr>
          </w:p>
        </w:tc>
      </w:tr>
      <w:tr w:rsidR="00943075" w:rsidRPr="0054384A" w14:paraId="2CBC69C4" w14:textId="77777777" w:rsidTr="56CF37A1">
        <w:tc>
          <w:tcPr>
            <w:tcW w:w="990" w:type="dxa"/>
            <w:shd w:val="clear" w:color="auto" w:fill="E3D3C3"/>
            <w:vAlign w:val="center"/>
          </w:tcPr>
          <w:p w14:paraId="1B9B54D8" w14:textId="77777777" w:rsidR="00943075" w:rsidRPr="00481206" w:rsidRDefault="00943075" w:rsidP="00943075">
            <w:pPr>
              <w:pStyle w:val="ListParagraph"/>
              <w:numPr>
                <w:ilvl w:val="1"/>
                <w:numId w:val="5"/>
              </w:numPr>
              <w:jc w:val="center"/>
              <w:rPr>
                <w:rFonts w:cstheme="minorHAnsi"/>
                <w:sz w:val="20"/>
                <w:szCs w:val="20"/>
              </w:rPr>
            </w:pPr>
          </w:p>
        </w:tc>
        <w:tc>
          <w:tcPr>
            <w:tcW w:w="6791" w:type="dxa"/>
            <w:shd w:val="clear" w:color="auto" w:fill="E3D3C3"/>
          </w:tcPr>
          <w:p w14:paraId="3112AD66" w14:textId="40F214FC" w:rsidR="00943075" w:rsidRPr="00481206" w:rsidRDefault="00A91685" w:rsidP="56CF37A1">
            <w:pPr>
              <w:rPr>
                <w:sz w:val="20"/>
                <w:szCs w:val="20"/>
              </w:rPr>
            </w:pPr>
            <w:r w:rsidRPr="56CF37A1">
              <w:rPr>
                <w:sz w:val="20"/>
                <w:szCs w:val="20"/>
              </w:rPr>
              <w:t>Drainage design conforms to agreed design assumptions and direction from Hydraulics Pre-Design Meeting</w:t>
            </w:r>
            <w:r w:rsidR="00CE37B1" w:rsidRPr="56CF37A1">
              <w:rPr>
                <w:sz w:val="20"/>
                <w:szCs w:val="20"/>
              </w:rPr>
              <w:t>, and the pSMP, with any deviations documented</w:t>
            </w:r>
          </w:p>
        </w:tc>
        <w:sdt>
          <w:sdtPr>
            <w:rPr>
              <w:rFonts w:cstheme="minorHAnsi"/>
              <w:sz w:val="20"/>
              <w:szCs w:val="20"/>
            </w:rPr>
            <w:id w:val="-696617125"/>
            <w14:checkbox>
              <w14:checked w14:val="0"/>
              <w14:checkedState w14:val="2612" w14:font="MS Gothic"/>
              <w14:uncheckedState w14:val="2610" w14:font="MS Gothic"/>
            </w14:checkbox>
          </w:sdtPr>
          <w:sdtEndPr/>
          <w:sdtContent>
            <w:tc>
              <w:tcPr>
                <w:tcW w:w="501" w:type="dxa"/>
                <w:tcBorders>
                  <w:top w:val="single" w:sz="4" w:space="0" w:color="auto"/>
                </w:tcBorders>
                <w:shd w:val="clear" w:color="auto" w:fill="E3D3C3"/>
                <w:vAlign w:val="center"/>
              </w:tcPr>
              <w:p w14:paraId="3492EE1C" w14:textId="506C43B5" w:rsidR="00943075" w:rsidRPr="00481206" w:rsidRDefault="00943075" w:rsidP="00943075">
                <w:pPr>
                  <w:jc w:val="center"/>
                  <w:rPr>
                    <w:rFonts w:cstheme="minorHAnsi"/>
                    <w:sz w:val="20"/>
                    <w:szCs w:val="20"/>
                  </w:rPr>
                </w:pPr>
                <w:r w:rsidRPr="00481206">
                  <w:rPr>
                    <w:rFonts w:ascii="Segoe UI Symbol" w:eastAsia="MS Gothic" w:hAnsi="Segoe UI Symbol" w:cs="Segoe UI Symbol"/>
                    <w:sz w:val="20"/>
                    <w:szCs w:val="20"/>
                  </w:rPr>
                  <w:t>☐</w:t>
                </w:r>
              </w:p>
            </w:tc>
          </w:sdtContent>
        </w:sdt>
        <w:sdt>
          <w:sdtPr>
            <w:rPr>
              <w:rFonts w:cstheme="minorHAnsi"/>
              <w:sz w:val="20"/>
              <w:szCs w:val="20"/>
            </w:rPr>
            <w:id w:val="1042015383"/>
            <w14:checkbox>
              <w14:checked w14:val="0"/>
              <w14:checkedState w14:val="2612" w14:font="MS Gothic"/>
              <w14:uncheckedState w14:val="2610" w14:font="MS Gothic"/>
            </w14:checkbox>
          </w:sdtPr>
          <w:sdtEndPr/>
          <w:sdtContent>
            <w:tc>
              <w:tcPr>
                <w:tcW w:w="523" w:type="dxa"/>
                <w:tcBorders>
                  <w:top w:val="single" w:sz="4" w:space="0" w:color="auto"/>
                </w:tcBorders>
                <w:shd w:val="clear" w:color="auto" w:fill="E3D3C3"/>
                <w:vAlign w:val="center"/>
              </w:tcPr>
              <w:p w14:paraId="03C569AA" w14:textId="1097D788" w:rsidR="00943075" w:rsidRPr="00481206" w:rsidRDefault="00943075" w:rsidP="00943075">
                <w:pPr>
                  <w:jc w:val="center"/>
                  <w:rPr>
                    <w:rFonts w:cstheme="minorHAnsi"/>
                    <w:sz w:val="20"/>
                    <w:szCs w:val="20"/>
                  </w:rPr>
                </w:pPr>
                <w:r w:rsidRPr="00481206">
                  <w:rPr>
                    <w:rFonts w:ascii="Segoe UI Symbol" w:eastAsia="MS Gothic" w:hAnsi="Segoe UI Symbol" w:cs="Segoe UI Symbol"/>
                    <w:sz w:val="20"/>
                    <w:szCs w:val="20"/>
                  </w:rPr>
                  <w:t>☐</w:t>
                </w:r>
              </w:p>
            </w:tc>
          </w:sdtContent>
        </w:sdt>
        <w:sdt>
          <w:sdtPr>
            <w:rPr>
              <w:rFonts w:cstheme="minorHAnsi"/>
              <w:sz w:val="20"/>
              <w:szCs w:val="20"/>
            </w:rPr>
            <w:id w:val="-334304962"/>
            <w14:checkbox>
              <w14:checked w14:val="0"/>
              <w14:checkedState w14:val="2612" w14:font="MS Gothic"/>
              <w14:uncheckedState w14:val="2610" w14:font="MS Gothic"/>
            </w14:checkbox>
          </w:sdtPr>
          <w:sdtEndPr/>
          <w:sdtContent>
            <w:tc>
              <w:tcPr>
                <w:tcW w:w="555" w:type="dxa"/>
                <w:tcBorders>
                  <w:top w:val="single" w:sz="4" w:space="0" w:color="auto"/>
                </w:tcBorders>
                <w:shd w:val="clear" w:color="auto" w:fill="E3D3C3"/>
                <w:vAlign w:val="center"/>
              </w:tcPr>
              <w:p w14:paraId="477348CB" w14:textId="5F818802" w:rsidR="00943075" w:rsidRPr="00481206" w:rsidRDefault="00943075" w:rsidP="00943075">
                <w:pPr>
                  <w:jc w:val="center"/>
                  <w:rPr>
                    <w:rFonts w:cstheme="minorHAnsi"/>
                    <w:sz w:val="20"/>
                    <w:szCs w:val="20"/>
                  </w:rPr>
                </w:pPr>
                <w:r w:rsidRPr="00481206">
                  <w:rPr>
                    <w:rFonts w:ascii="Segoe UI Symbol" w:eastAsia="MS Gothic" w:hAnsi="Segoe UI Symbol" w:cs="Segoe UI Symbol"/>
                    <w:sz w:val="20"/>
                    <w:szCs w:val="20"/>
                  </w:rPr>
                  <w:t>☐</w:t>
                </w:r>
              </w:p>
            </w:tc>
          </w:sdtContent>
        </w:sdt>
      </w:tr>
      <w:tr w:rsidR="00943075" w:rsidRPr="0054384A" w14:paraId="2AB7844C" w14:textId="77777777" w:rsidTr="56CF37A1">
        <w:tc>
          <w:tcPr>
            <w:tcW w:w="990" w:type="dxa"/>
            <w:shd w:val="clear" w:color="auto" w:fill="E3D3C3"/>
            <w:vAlign w:val="center"/>
          </w:tcPr>
          <w:p w14:paraId="75E646E0" w14:textId="14ED2AC0" w:rsidR="00943075" w:rsidRPr="00481206" w:rsidRDefault="00943075" w:rsidP="00943075">
            <w:pPr>
              <w:pStyle w:val="ListParagraph"/>
              <w:numPr>
                <w:ilvl w:val="1"/>
                <w:numId w:val="5"/>
              </w:numPr>
              <w:jc w:val="center"/>
              <w:rPr>
                <w:rFonts w:cstheme="minorHAnsi"/>
                <w:sz w:val="20"/>
                <w:szCs w:val="20"/>
              </w:rPr>
            </w:pPr>
          </w:p>
        </w:tc>
        <w:tc>
          <w:tcPr>
            <w:tcW w:w="6791" w:type="dxa"/>
            <w:shd w:val="clear" w:color="auto" w:fill="E3D3C3"/>
          </w:tcPr>
          <w:p w14:paraId="1E39E6B4" w14:textId="6F2658AF" w:rsidR="00943075" w:rsidRPr="00481206" w:rsidRDefault="00943075" w:rsidP="00943075">
            <w:pPr>
              <w:rPr>
                <w:rFonts w:cstheme="minorHAnsi"/>
                <w:sz w:val="20"/>
                <w:szCs w:val="20"/>
              </w:rPr>
            </w:pPr>
            <w:r w:rsidRPr="00481206">
              <w:rPr>
                <w:rFonts w:cstheme="minorHAnsi"/>
                <w:sz w:val="20"/>
                <w:szCs w:val="20"/>
              </w:rPr>
              <w:t>Drainage design meets or exceeds existing performance/level of service</w:t>
            </w:r>
          </w:p>
        </w:tc>
        <w:sdt>
          <w:sdtPr>
            <w:rPr>
              <w:rFonts w:cstheme="minorHAnsi"/>
              <w:sz w:val="20"/>
              <w:szCs w:val="20"/>
            </w:rPr>
            <w:id w:val="-1819638893"/>
            <w14:checkbox>
              <w14:checked w14:val="0"/>
              <w14:checkedState w14:val="2612" w14:font="MS Gothic"/>
              <w14:uncheckedState w14:val="2610" w14:font="MS Gothic"/>
            </w14:checkbox>
          </w:sdtPr>
          <w:sdtEndPr/>
          <w:sdtContent>
            <w:tc>
              <w:tcPr>
                <w:tcW w:w="501" w:type="dxa"/>
                <w:shd w:val="clear" w:color="auto" w:fill="E3D3C3"/>
                <w:vAlign w:val="center"/>
              </w:tcPr>
              <w:p w14:paraId="2E544D73" w14:textId="25C070F3" w:rsidR="00943075" w:rsidRPr="00481206" w:rsidRDefault="00943075" w:rsidP="00943075">
                <w:pPr>
                  <w:jc w:val="center"/>
                  <w:rPr>
                    <w:rFonts w:cstheme="minorHAnsi"/>
                    <w:sz w:val="20"/>
                    <w:szCs w:val="20"/>
                  </w:rPr>
                </w:pPr>
                <w:r w:rsidRPr="00481206">
                  <w:rPr>
                    <w:rFonts w:ascii="Segoe UI Symbol" w:eastAsia="MS Gothic" w:hAnsi="Segoe UI Symbol" w:cs="Segoe UI Symbol"/>
                    <w:sz w:val="20"/>
                    <w:szCs w:val="20"/>
                  </w:rPr>
                  <w:t>☐</w:t>
                </w:r>
              </w:p>
            </w:tc>
          </w:sdtContent>
        </w:sdt>
        <w:sdt>
          <w:sdtPr>
            <w:rPr>
              <w:rFonts w:cstheme="minorHAnsi"/>
              <w:sz w:val="20"/>
              <w:szCs w:val="20"/>
            </w:rPr>
            <w:id w:val="140698917"/>
            <w14:checkbox>
              <w14:checked w14:val="0"/>
              <w14:checkedState w14:val="2612" w14:font="MS Gothic"/>
              <w14:uncheckedState w14:val="2610" w14:font="MS Gothic"/>
            </w14:checkbox>
          </w:sdtPr>
          <w:sdtEndPr/>
          <w:sdtContent>
            <w:tc>
              <w:tcPr>
                <w:tcW w:w="523" w:type="dxa"/>
                <w:shd w:val="clear" w:color="auto" w:fill="E3D3C3"/>
                <w:vAlign w:val="center"/>
              </w:tcPr>
              <w:p w14:paraId="732C083F" w14:textId="367D9163" w:rsidR="00943075" w:rsidRPr="00481206" w:rsidRDefault="00943075" w:rsidP="00943075">
                <w:pPr>
                  <w:jc w:val="center"/>
                  <w:rPr>
                    <w:rFonts w:cstheme="minorHAnsi"/>
                    <w:sz w:val="20"/>
                    <w:szCs w:val="20"/>
                  </w:rPr>
                </w:pPr>
                <w:r w:rsidRPr="00481206">
                  <w:rPr>
                    <w:rFonts w:ascii="Segoe UI Symbol" w:eastAsia="MS Gothic" w:hAnsi="Segoe UI Symbol" w:cs="Segoe UI Symbol"/>
                    <w:sz w:val="20"/>
                    <w:szCs w:val="20"/>
                  </w:rPr>
                  <w:t>☐</w:t>
                </w:r>
              </w:p>
            </w:tc>
          </w:sdtContent>
        </w:sdt>
        <w:sdt>
          <w:sdtPr>
            <w:rPr>
              <w:rFonts w:cstheme="minorHAnsi"/>
              <w:sz w:val="20"/>
              <w:szCs w:val="20"/>
            </w:rPr>
            <w:id w:val="564066767"/>
            <w14:checkbox>
              <w14:checked w14:val="0"/>
              <w14:checkedState w14:val="2612" w14:font="MS Gothic"/>
              <w14:uncheckedState w14:val="2610" w14:font="MS Gothic"/>
            </w14:checkbox>
          </w:sdtPr>
          <w:sdtEndPr/>
          <w:sdtContent>
            <w:tc>
              <w:tcPr>
                <w:tcW w:w="555" w:type="dxa"/>
                <w:shd w:val="clear" w:color="auto" w:fill="E3D3C3"/>
                <w:vAlign w:val="center"/>
              </w:tcPr>
              <w:p w14:paraId="7B45400F" w14:textId="4B0E267B" w:rsidR="00943075" w:rsidRPr="00481206" w:rsidRDefault="00943075" w:rsidP="00943075">
                <w:pPr>
                  <w:jc w:val="center"/>
                  <w:rPr>
                    <w:rFonts w:cstheme="minorHAnsi"/>
                    <w:sz w:val="20"/>
                    <w:szCs w:val="20"/>
                  </w:rPr>
                </w:pPr>
                <w:r w:rsidRPr="00481206">
                  <w:rPr>
                    <w:rFonts w:ascii="Segoe UI Symbol" w:eastAsia="MS Gothic" w:hAnsi="Segoe UI Symbol" w:cs="Segoe UI Symbol"/>
                    <w:sz w:val="20"/>
                    <w:szCs w:val="20"/>
                  </w:rPr>
                  <w:t>☐</w:t>
                </w:r>
              </w:p>
            </w:tc>
          </w:sdtContent>
        </w:sdt>
      </w:tr>
      <w:tr w:rsidR="00AD3F81" w:rsidRPr="0054384A" w14:paraId="4804C2F4" w14:textId="77777777" w:rsidTr="56CF37A1">
        <w:tc>
          <w:tcPr>
            <w:tcW w:w="990" w:type="dxa"/>
            <w:shd w:val="clear" w:color="auto" w:fill="E3D3C3"/>
            <w:vAlign w:val="center"/>
          </w:tcPr>
          <w:p w14:paraId="6FB55944" w14:textId="77777777" w:rsidR="00AD3F81" w:rsidRPr="00481206" w:rsidRDefault="00AD3F81" w:rsidP="00AD3F81">
            <w:pPr>
              <w:pStyle w:val="ListParagraph"/>
              <w:numPr>
                <w:ilvl w:val="1"/>
                <w:numId w:val="5"/>
              </w:numPr>
              <w:jc w:val="center"/>
              <w:rPr>
                <w:rFonts w:cstheme="minorHAnsi"/>
                <w:sz w:val="20"/>
                <w:szCs w:val="20"/>
              </w:rPr>
            </w:pPr>
          </w:p>
        </w:tc>
        <w:tc>
          <w:tcPr>
            <w:tcW w:w="6791" w:type="dxa"/>
            <w:shd w:val="clear" w:color="auto" w:fill="E3D3C3"/>
          </w:tcPr>
          <w:p w14:paraId="1B2E80F6" w14:textId="2D162224" w:rsidR="00AD3F81" w:rsidRPr="00481206" w:rsidRDefault="00CE37B1" w:rsidP="56CF37A1">
            <w:pPr>
              <w:rPr>
                <w:sz w:val="20"/>
                <w:szCs w:val="20"/>
              </w:rPr>
            </w:pPr>
            <w:r w:rsidRPr="56CF37A1">
              <w:rPr>
                <w:sz w:val="20"/>
                <w:szCs w:val="20"/>
              </w:rPr>
              <w:t xml:space="preserve">Design appears to meet all </w:t>
            </w:r>
            <w:r w:rsidR="00E853C5" w:rsidRPr="56CF37A1">
              <w:rPr>
                <w:sz w:val="20"/>
                <w:szCs w:val="20"/>
              </w:rPr>
              <w:t xml:space="preserve">anticipated </w:t>
            </w:r>
            <w:r w:rsidRPr="56CF37A1">
              <w:rPr>
                <w:sz w:val="20"/>
                <w:szCs w:val="20"/>
              </w:rPr>
              <w:t>environmental permitting requirements, PCSP requirements, and implements avoidance and minimization measures to the maximum extent practical.</w:t>
            </w:r>
          </w:p>
        </w:tc>
        <w:sdt>
          <w:sdtPr>
            <w:rPr>
              <w:rFonts w:cstheme="minorHAnsi"/>
              <w:sz w:val="20"/>
              <w:szCs w:val="20"/>
            </w:rPr>
            <w:id w:val="-294370488"/>
            <w14:checkbox>
              <w14:checked w14:val="0"/>
              <w14:checkedState w14:val="2612" w14:font="MS Gothic"/>
              <w14:uncheckedState w14:val="2610" w14:font="MS Gothic"/>
            </w14:checkbox>
          </w:sdtPr>
          <w:sdtEndPr/>
          <w:sdtContent>
            <w:tc>
              <w:tcPr>
                <w:tcW w:w="501" w:type="dxa"/>
                <w:shd w:val="clear" w:color="auto" w:fill="E3D3C3"/>
                <w:vAlign w:val="center"/>
              </w:tcPr>
              <w:p w14:paraId="62162F90" w14:textId="31B01C10" w:rsidR="00AD3F81" w:rsidRDefault="00AD3F81" w:rsidP="00AD3F81">
                <w:pPr>
                  <w:jc w:val="center"/>
                  <w:rPr>
                    <w:rFonts w:cstheme="minorHAnsi"/>
                    <w:sz w:val="20"/>
                    <w:szCs w:val="20"/>
                  </w:rPr>
                </w:pPr>
                <w:r w:rsidRPr="00481206">
                  <w:rPr>
                    <w:rFonts w:ascii="Segoe UI Symbol" w:eastAsia="MS Gothic" w:hAnsi="Segoe UI Symbol" w:cs="Segoe UI Symbol"/>
                    <w:sz w:val="20"/>
                    <w:szCs w:val="20"/>
                  </w:rPr>
                  <w:t>☐</w:t>
                </w:r>
              </w:p>
            </w:tc>
          </w:sdtContent>
        </w:sdt>
        <w:sdt>
          <w:sdtPr>
            <w:rPr>
              <w:rFonts w:cstheme="minorHAnsi"/>
              <w:sz w:val="20"/>
              <w:szCs w:val="20"/>
            </w:rPr>
            <w:id w:val="1880585974"/>
            <w14:checkbox>
              <w14:checked w14:val="0"/>
              <w14:checkedState w14:val="2612" w14:font="MS Gothic"/>
              <w14:uncheckedState w14:val="2610" w14:font="MS Gothic"/>
            </w14:checkbox>
          </w:sdtPr>
          <w:sdtEndPr/>
          <w:sdtContent>
            <w:tc>
              <w:tcPr>
                <w:tcW w:w="523" w:type="dxa"/>
                <w:shd w:val="clear" w:color="auto" w:fill="E3D3C3"/>
                <w:vAlign w:val="center"/>
              </w:tcPr>
              <w:p w14:paraId="082B8B1F" w14:textId="4C316E93" w:rsidR="00AD3F81" w:rsidRDefault="00AD3F81" w:rsidP="00AD3F81">
                <w:pPr>
                  <w:jc w:val="center"/>
                  <w:rPr>
                    <w:rFonts w:cstheme="minorHAnsi"/>
                    <w:sz w:val="20"/>
                    <w:szCs w:val="20"/>
                  </w:rPr>
                </w:pPr>
                <w:r w:rsidRPr="00481206">
                  <w:rPr>
                    <w:rFonts w:ascii="Segoe UI Symbol" w:eastAsia="MS Gothic" w:hAnsi="Segoe UI Symbol" w:cs="Segoe UI Symbol"/>
                    <w:sz w:val="20"/>
                    <w:szCs w:val="20"/>
                  </w:rPr>
                  <w:t>☐</w:t>
                </w:r>
              </w:p>
            </w:tc>
          </w:sdtContent>
        </w:sdt>
        <w:sdt>
          <w:sdtPr>
            <w:rPr>
              <w:rFonts w:cstheme="minorHAnsi"/>
              <w:sz w:val="20"/>
              <w:szCs w:val="20"/>
            </w:rPr>
            <w:id w:val="207388843"/>
            <w14:checkbox>
              <w14:checked w14:val="0"/>
              <w14:checkedState w14:val="2612" w14:font="MS Gothic"/>
              <w14:uncheckedState w14:val="2610" w14:font="MS Gothic"/>
            </w14:checkbox>
          </w:sdtPr>
          <w:sdtEndPr/>
          <w:sdtContent>
            <w:tc>
              <w:tcPr>
                <w:tcW w:w="555" w:type="dxa"/>
                <w:shd w:val="clear" w:color="auto" w:fill="E3D3C3"/>
                <w:vAlign w:val="center"/>
              </w:tcPr>
              <w:p w14:paraId="0984D5A5" w14:textId="1F6BD24C" w:rsidR="00AD3F81" w:rsidRDefault="00AD3F81" w:rsidP="00AD3F81">
                <w:pPr>
                  <w:jc w:val="center"/>
                  <w:rPr>
                    <w:rFonts w:cstheme="minorHAnsi"/>
                    <w:sz w:val="20"/>
                    <w:szCs w:val="20"/>
                  </w:rPr>
                </w:pPr>
                <w:r w:rsidRPr="00481206">
                  <w:rPr>
                    <w:rFonts w:ascii="Segoe UI Symbol" w:eastAsia="MS Gothic" w:hAnsi="Segoe UI Symbol" w:cs="Segoe UI Symbol"/>
                    <w:sz w:val="20"/>
                    <w:szCs w:val="20"/>
                  </w:rPr>
                  <w:t>☐</w:t>
                </w:r>
              </w:p>
            </w:tc>
          </w:sdtContent>
        </w:sdt>
      </w:tr>
      <w:tr w:rsidR="00943075" w:rsidRPr="0054384A" w14:paraId="53235E66" w14:textId="77777777" w:rsidTr="56CF37A1">
        <w:tc>
          <w:tcPr>
            <w:tcW w:w="990" w:type="dxa"/>
            <w:shd w:val="clear" w:color="auto" w:fill="E3D3C3"/>
            <w:vAlign w:val="center"/>
          </w:tcPr>
          <w:p w14:paraId="58962BA4" w14:textId="77777777" w:rsidR="00943075" w:rsidRPr="00481206" w:rsidRDefault="00943075" w:rsidP="00943075">
            <w:pPr>
              <w:pStyle w:val="ListParagraph"/>
              <w:numPr>
                <w:ilvl w:val="1"/>
                <w:numId w:val="5"/>
              </w:numPr>
              <w:jc w:val="center"/>
              <w:rPr>
                <w:rFonts w:cstheme="minorHAnsi"/>
                <w:sz w:val="20"/>
                <w:szCs w:val="20"/>
              </w:rPr>
            </w:pPr>
          </w:p>
        </w:tc>
        <w:tc>
          <w:tcPr>
            <w:tcW w:w="6791" w:type="dxa"/>
            <w:shd w:val="clear" w:color="auto" w:fill="E3D3C3"/>
          </w:tcPr>
          <w:p w14:paraId="141509A6" w14:textId="7539FB94" w:rsidR="00943075" w:rsidRPr="00481206" w:rsidRDefault="00943075" w:rsidP="00943075">
            <w:pPr>
              <w:rPr>
                <w:rFonts w:cstheme="minorHAnsi"/>
                <w:sz w:val="20"/>
                <w:szCs w:val="20"/>
              </w:rPr>
            </w:pPr>
            <w:r w:rsidRPr="00481206">
              <w:rPr>
                <w:rFonts w:cstheme="minorHAnsi"/>
                <w:sz w:val="20"/>
                <w:szCs w:val="20"/>
              </w:rPr>
              <w:t>Location of pipe end treatments and rip rap in roadside ditches are appropriate for the clear recovery zone of the roadway classification</w:t>
            </w:r>
          </w:p>
        </w:tc>
        <w:sdt>
          <w:sdtPr>
            <w:rPr>
              <w:rFonts w:cstheme="minorHAnsi"/>
              <w:sz w:val="20"/>
              <w:szCs w:val="20"/>
            </w:rPr>
            <w:id w:val="-1650667678"/>
            <w14:checkbox>
              <w14:checked w14:val="0"/>
              <w14:checkedState w14:val="2612" w14:font="MS Gothic"/>
              <w14:uncheckedState w14:val="2610" w14:font="MS Gothic"/>
            </w14:checkbox>
          </w:sdtPr>
          <w:sdtEndPr/>
          <w:sdtContent>
            <w:tc>
              <w:tcPr>
                <w:tcW w:w="501" w:type="dxa"/>
                <w:shd w:val="clear" w:color="auto" w:fill="E3D3C3"/>
                <w:vAlign w:val="center"/>
              </w:tcPr>
              <w:p w14:paraId="061FDB55" w14:textId="27E7E566" w:rsidR="00943075" w:rsidRPr="00481206" w:rsidRDefault="00AF71F3" w:rsidP="00943075">
                <w:pPr>
                  <w:jc w:val="center"/>
                  <w:rPr>
                    <w:rFonts w:cstheme="minorHAnsi"/>
                    <w:sz w:val="20"/>
                    <w:szCs w:val="20"/>
                  </w:rPr>
                </w:pPr>
                <w:r w:rsidRPr="00481206">
                  <w:rPr>
                    <w:rFonts w:ascii="Segoe UI Symbol" w:eastAsia="MS Gothic" w:hAnsi="Segoe UI Symbol" w:cs="Segoe UI Symbol"/>
                    <w:sz w:val="20"/>
                    <w:szCs w:val="20"/>
                  </w:rPr>
                  <w:t>☐</w:t>
                </w:r>
              </w:p>
            </w:tc>
          </w:sdtContent>
        </w:sdt>
        <w:sdt>
          <w:sdtPr>
            <w:rPr>
              <w:rFonts w:cstheme="minorHAnsi"/>
              <w:sz w:val="20"/>
              <w:szCs w:val="20"/>
            </w:rPr>
            <w:id w:val="1099768479"/>
            <w14:checkbox>
              <w14:checked w14:val="0"/>
              <w14:checkedState w14:val="2612" w14:font="MS Gothic"/>
              <w14:uncheckedState w14:val="2610" w14:font="MS Gothic"/>
            </w14:checkbox>
          </w:sdtPr>
          <w:sdtEndPr/>
          <w:sdtContent>
            <w:tc>
              <w:tcPr>
                <w:tcW w:w="523" w:type="dxa"/>
                <w:shd w:val="clear" w:color="auto" w:fill="E3D3C3"/>
                <w:vAlign w:val="center"/>
              </w:tcPr>
              <w:p w14:paraId="0F2DFDEF" w14:textId="693958D8" w:rsidR="00943075" w:rsidRPr="00481206" w:rsidRDefault="00AF71F3" w:rsidP="00943075">
                <w:pPr>
                  <w:jc w:val="center"/>
                  <w:rPr>
                    <w:rFonts w:cstheme="minorHAnsi"/>
                    <w:sz w:val="20"/>
                    <w:szCs w:val="20"/>
                  </w:rPr>
                </w:pPr>
                <w:r w:rsidRPr="00481206">
                  <w:rPr>
                    <w:rFonts w:ascii="Segoe UI Symbol" w:eastAsia="MS Gothic" w:hAnsi="Segoe UI Symbol" w:cs="Segoe UI Symbol"/>
                    <w:sz w:val="20"/>
                    <w:szCs w:val="20"/>
                  </w:rPr>
                  <w:t>☐</w:t>
                </w:r>
              </w:p>
            </w:tc>
          </w:sdtContent>
        </w:sdt>
        <w:sdt>
          <w:sdtPr>
            <w:rPr>
              <w:rFonts w:cstheme="minorHAnsi"/>
              <w:sz w:val="20"/>
              <w:szCs w:val="20"/>
            </w:rPr>
            <w:id w:val="-2034099851"/>
            <w14:checkbox>
              <w14:checked w14:val="0"/>
              <w14:checkedState w14:val="2612" w14:font="MS Gothic"/>
              <w14:uncheckedState w14:val="2610" w14:font="MS Gothic"/>
            </w14:checkbox>
          </w:sdtPr>
          <w:sdtEndPr/>
          <w:sdtContent>
            <w:tc>
              <w:tcPr>
                <w:tcW w:w="555" w:type="dxa"/>
                <w:shd w:val="clear" w:color="auto" w:fill="E3D3C3"/>
                <w:vAlign w:val="center"/>
              </w:tcPr>
              <w:p w14:paraId="72737A2F" w14:textId="5B20E5F9" w:rsidR="00943075" w:rsidRPr="00481206" w:rsidRDefault="00AF71F3" w:rsidP="00943075">
                <w:pPr>
                  <w:jc w:val="center"/>
                  <w:rPr>
                    <w:rFonts w:cstheme="minorHAnsi"/>
                    <w:sz w:val="20"/>
                    <w:szCs w:val="20"/>
                  </w:rPr>
                </w:pPr>
                <w:r w:rsidRPr="00481206">
                  <w:rPr>
                    <w:rFonts w:ascii="Segoe UI Symbol" w:eastAsia="MS Gothic" w:hAnsi="Segoe UI Symbol" w:cs="Segoe UI Symbol"/>
                    <w:sz w:val="20"/>
                    <w:szCs w:val="20"/>
                  </w:rPr>
                  <w:t>☐</w:t>
                </w:r>
              </w:p>
            </w:tc>
          </w:sdtContent>
        </w:sdt>
      </w:tr>
      <w:tr w:rsidR="00943075" w:rsidRPr="0054384A" w14:paraId="7BFD01AB" w14:textId="77777777" w:rsidTr="56CF37A1">
        <w:tc>
          <w:tcPr>
            <w:tcW w:w="990" w:type="dxa"/>
            <w:shd w:val="clear" w:color="auto" w:fill="E3D3C3"/>
            <w:vAlign w:val="center"/>
          </w:tcPr>
          <w:p w14:paraId="16AE2B62" w14:textId="77777777" w:rsidR="00943075" w:rsidRPr="00481206" w:rsidRDefault="00943075" w:rsidP="00943075">
            <w:pPr>
              <w:pStyle w:val="ListParagraph"/>
              <w:numPr>
                <w:ilvl w:val="1"/>
                <w:numId w:val="5"/>
              </w:numPr>
              <w:jc w:val="center"/>
              <w:rPr>
                <w:rFonts w:cstheme="minorHAnsi"/>
                <w:sz w:val="20"/>
                <w:szCs w:val="20"/>
              </w:rPr>
            </w:pPr>
          </w:p>
        </w:tc>
        <w:tc>
          <w:tcPr>
            <w:tcW w:w="6791" w:type="dxa"/>
            <w:shd w:val="clear" w:color="auto" w:fill="E3D3C3"/>
          </w:tcPr>
          <w:p w14:paraId="32C305CA" w14:textId="5D97B3BB" w:rsidR="00943075" w:rsidRPr="00481206" w:rsidRDefault="00943075" w:rsidP="00943075">
            <w:pPr>
              <w:rPr>
                <w:rFonts w:cstheme="minorHAnsi"/>
                <w:sz w:val="20"/>
                <w:szCs w:val="20"/>
              </w:rPr>
            </w:pPr>
            <w:r w:rsidRPr="00481206">
              <w:rPr>
                <w:rFonts w:cstheme="minorHAnsi"/>
                <w:sz w:val="20"/>
                <w:szCs w:val="20"/>
              </w:rPr>
              <w:t xml:space="preserve">For any required HEC-RAS modeling, the HEC-RAS checklist for the Hydraulic Survey Reports was followed and completed. </w:t>
            </w:r>
          </w:p>
        </w:tc>
        <w:sdt>
          <w:sdtPr>
            <w:rPr>
              <w:rFonts w:cstheme="minorHAnsi"/>
              <w:sz w:val="20"/>
              <w:szCs w:val="20"/>
            </w:rPr>
            <w:id w:val="-761999506"/>
            <w14:checkbox>
              <w14:checked w14:val="0"/>
              <w14:checkedState w14:val="2612" w14:font="MS Gothic"/>
              <w14:uncheckedState w14:val="2610" w14:font="MS Gothic"/>
            </w14:checkbox>
          </w:sdtPr>
          <w:sdtEndPr/>
          <w:sdtContent>
            <w:tc>
              <w:tcPr>
                <w:tcW w:w="501" w:type="dxa"/>
                <w:tcBorders>
                  <w:bottom w:val="single" w:sz="4" w:space="0" w:color="auto"/>
                </w:tcBorders>
                <w:shd w:val="clear" w:color="auto" w:fill="E3D3C3"/>
                <w:vAlign w:val="center"/>
              </w:tcPr>
              <w:p w14:paraId="7EC1D488" w14:textId="54EB9581" w:rsidR="00943075" w:rsidRPr="00481206" w:rsidRDefault="00943075" w:rsidP="00943075">
                <w:pPr>
                  <w:jc w:val="center"/>
                  <w:rPr>
                    <w:rFonts w:cstheme="minorHAnsi"/>
                    <w:sz w:val="20"/>
                    <w:szCs w:val="20"/>
                  </w:rPr>
                </w:pPr>
                <w:r w:rsidRPr="00481206">
                  <w:rPr>
                    <w:rFonts w:ascii="Segoe UI Symbol" w:eastAsia="MS Gothic" w:hAnsi="Segoe UI Symbol" w:cs="Segoe UI Symbol"/>
                    <w:sz w:val="20"/>
                    <w:szCs w:val="20"/>
                  </w:rPr>
                  <w:t>☐</w:t>
                </w:r>
              </w:p>
            </w:tc>
          </w:sdtContent>
        </w:sdt>
        <w:sdt>
          <w:sdtPr>
            <w:rPr>
              <w:rFonts w:cstheme="minorHAnsi"/>
              <w:sz w:val="20"/>
              <w:szCs w:val="20"/>
            </w:rPr>
            <w:id w:val="95303508"/>
            <w14:checkbox>
              <w14:checked w14:val="0"/>
              <w14:checkedState w14:val="2612" w14:font="MS Gothic"/>
              <w14:uncheckedState w14:val="2610" w14:font="MS Gothic"/>
            </w14:checkbox>
          </w:sdtPr>
          <w:sdtEndPr/>
          <w:sdtContent>
            <w:tc>
              <w:tcPr>
                <w:tcW w:w="523" w:type="dxa"/>
                <w:tcBorders>
                  <w:bottom w:val="single" w:sz="4" w:space="0" w:color="auto"/>
                </w:tcBorders>
                <w:shd w:val="clear" w:color="auto" w:fill="E3D3C3"/>
                <w:vAlign w:val="center"/>
              </w:tcPr>
              <w:p w14:paraId="6D036C2A" w14:textId="058BE21F" w:rsidR="00943075" w:rsidRPr="00481206" w:rsidRDefault="00943075" w:rsidP="00943075">
                <w:pPr>
                  <w:jc w:val="center"/>
                  <w:rPr>
                    <w:rFonts w:cstheme="minorHAnsi"/>
                    <w:sz w:val="20"/>
                    <w:szCs w:val="20"/>
                  </w:rPr>
                </w:pPr>
                <w:r w:rsidRPr="00481206">
                  <w:rPr>
                    <w:rFonts w:ascii="Segoe UI Symbol" w:eastAsia="MS Gothic" w:hAnsi="Segoe UI Symbol" w:cs="Segoe UI Symbol"/>
                    <w:sz w:val="20"/>
                    <w:szCs w:val="20"/>
                  </w:rPr>
                  <w:t>☐</w:t>
                </w:r>
              </w:p>
            </w:tc>
          </w:sdtContent>
        </w:sdt>
        <w:sdt>
          <w:sdtPr>
            <w:rPr>
              <w:rFonts w:cstheme="minorHAnsi"/>
              <w:sz w:val="20"/>
              <w:szCs w:val="20"/>
            </w:rPr>
            <w:id w:val="-392897098"/>
            <w14:checkbox>
              <w14:checked w14:val="0"/>
              <w14:checkedState w14:val="2612" w14:font="MS Gothic"/>
              <w14:uncheckedState w14:val="2610" w14:font="MS Gothic"/>
            </w14:checkbox>
          </w:sdtPr>
          <w:sdtEndPr/>
          <w:sdtContent>
            <w:tc>
              <w:tcPr>
                <w:tcW w:w="555" w:type="dxa"/>
                <w:tcBorders>
                  <w:bottom w:val="single" w:sz="4" w:space="0" w:color="auto"/>
                </w:tcBorders>
                <w:shd w:val="clear" w:color="auto" w:fill="E3D3C3"/>
                <w:vAlign w:val="center"/>
              </w:tcPr>
              <w:p w14:paraId="37596824" w14:textId="0E03E732" w:rsidR="00943075" w:rsidRPr="00481206" w:rsidRDefault="00943075" w:rsidP="00943075">
                <w:pPr>
                  <w:jc w:val="center"/>
                  <w:rPr>
                    <w:rFonts w:cstheme="minorHAnsi"/>
                    <w:sz w:val="20"/>
                    <w:szCs w:val="20"/>
                  </w:rPr>
                </w:pPr>
                <w:r w:rsidRPr="00481206">
                  <w:rPr>
                    <w:rFonts w:ascii="Segoe UI Symbol" w:eastAsia="MS Gothic" w:hAnsi="Segoe UI Symbol" w:cs="Segoe UI Symbol"/>
                    <w:sz w:val="20"/>
                    <w:szCs w:val="20"/>
                  </w:rPr>
                  <w:t>☐</w:t>
                </w:r>
              </w:p>
            </w:tc>
          </w:sdtContent>
        </w:sdt>
      </w:tr>
      <w:tr w:rsidR="009B1874" w:rsidRPr="0054384A" w14:paraId="4B59B55F" w14:textId="77777777" w:rsidTr="56CF37A1">
        <w:tc>
          <w:tcPr>
            <w:tcW w:w="990" w:type="dxa"/>
            <w:shd w:val="clear" w:color="auto" w:fill="E3D3C3"/>
            <w:vAlign w:val="center"/>
          </w:tcPr>
          <w:p w14:paraId="40599A02" w14:textId="77777777" w:rsidR="009B1874" w:rsidRPr="00481206" w:rsidRDefault="009B1874" w:rsidP="00002794">
            <w:pPr>
              <w:pStyle w:val="ListParagraph"/>
              <w:ind w:left="0"/>
              <w:rPr>
                <w:rFonts w:cstheme="minorHAnsi"/>
                <w:sz w:val="20"/>
                <w:szCs w:val="20"/>
              </w:rPr>
            </w:pPr>
          </w:p>
        </w:tc>
        <w:tc>
          <w:tcPr>
            <w:tcW w:w="6791" w:type="dxa"/>
            <w:tcBorders>
              <w:right w:val="nil"/>
            </w:tcBorders>
            <w:shd w:val="clear" w:color="auto" w:fill="E3D3C3"/>
          </w:tcPr>
          <w:p w14:paraId="487622D5" w14:textId="23AAF3A8" w:rsidR="009B1874" w:rsidRPr="00481206" w:rsidRDefault="009B1874" w:rsidP="00943075">
            <w:pPr>
              <w:rPr>
                <w:rFonts w:cstheme="minorHAnsi"/>
                <w:sz w:val="20"/>
                <w:szCs w:val="20"/>
              </w:rPr>
            </w:pPr>
            <w:r w:rsidRPr="00481206">
              <w:rPr>
                <w:rFonts w:cstheme="minorHAnsi"/>
                <w:b/>
                <w:bCs/>
                <w:sz w:val="20"/>
                <w:szCs w:val="20"/>
              </w:rPr>
              <w:t>Existing Drainage Patterns</w:t>
            </w:r>
          </w:p>
        </w:tc>
        <w:tc>
          <w:tcPr>
            <w:tcW w:w="501" w:type="dxa"/>
            <w:tcBorders>
              <w:top w:val="single" w:sz="4" w:space="0" w:color="auto"/>
              <w:left w:val="nil"/>
              <w:bottom w:val="single" w:sz="4" w:space="0" w:color="auto"/>
              <w:right w:val="nil"/>
            </w:tcBorders>
            <w:shd w:val="clear" w:color="auto" w:fill="E3D3C3"/>
            <w:vAlign w:val="center"/>
          </w:tcPr>
          <w:p w14:paraId="772312A0" w14:textId="56921541" w:rsidR="009B1874" w:rsidRPr="00481206" w:rsidRDefault="009B1874" w:rsidP="00943075">
            <w:pPr>
              <w:jc w:val="center"/>
              <w:rPr>
                <w:rFonts w:cstheme="minorHAnsi"/>
                <w:sz w:val="20"/>
                <w:szCs w:val="20"/>
              </w:rPr>
            </w:pPr>
          </w:p>
        </w:tc>
        <w:tc>
          <w:tcPr>
            <w:tcW w:w="523" w:type="dxa"/>
            <w:tcBorders>
              <w:top w:val="single" w:sz="4" w:space="0" w:color="auto"/>
              <w:left w:val="nil"/>
              <w:bottom w:val="single" w:sz="4" w:space="0" w:color="auto"/>
              <w:right w:val="nil"/>
            </w:tcBorders>
            <w:shd w:val="clear" w:color="auto" w:fill="E3D3C3"/>
            <w:vAlign w:val="center"/>
          </w:tcPr>
          <w:p w14:paraId="178E8EBF" w14:textId="3EFAFFFD" w:rsidR="009B1874" w:rsidRPr="00481206" w:rsidRDefault="009B1874" w:rsidP="00943075">
            <w:pPr>
              <w:jc w:val="center"/>
              <w:rPr>
                <w:rFonts w:cstheme="minorHAnsi"/>
                <w:sz w:val="20"/>
                <w:szCs w:val="20"/>
              </w:rPr>
            </w:pPr>
          </w:p>
        </w:tc>
        <w:tc>
          <w:tcPr>
            <w:tcW w:w="555" w:type="dxa"/>
            <w:tcBorders>
              <w:top w:val="single" w:sz="4" w:space="0" w:color="auto"/>
              <w:left w:val="nil"/>
              <w:bottom w:val="single" w:sz="4" w:space="0" w:color="auto"/>
              <w:right w:val="single" w:sz="4" w:space="0" w:color="auto"/>
            </w:tcBorders>
            <w:shd w:val="clear" w:color="auto" w:fill="E3D3C3"/>
            <w:vAlign w:val="center"/>
          </w:tcPr>
          <w:p w14:paraId="5306EA5C" w14:textId="2AFFCBB8" w:rsidR="009B1874" w:rsidRPr="00481206" w:rsidRDefault="009B1874" w:rsidP="00943075">
            <w:pPr>
              <w:jc w:val="center"/>
              <w:rPr>
                <w:rFonts w:cstheme="minorHAnsi"/>
                <w:sz w:val="20"/>
                <w:szCs w:val="20"/>
              </w:rPr>
            </w:pPr>
          </w:p>
        </w:tc>
      </w:tr>
      <w:tr w:rsidR="009B1874" w:rsidRPr="0054384A" w14:paraId="6CA5FC09" w14:textId="77777777" w:rsidTr="56CF37A1">
        <w:tc>
          <w:tcPr>
            <w:tcW w:w="990" w:type="dxa"/>
            <w:shd w:val="clear" w:color="auto" w:fill="E3D3C3"/>
            <w:vAlign w:val="center"/>
          </w:tcPr>
          <w:p w14:paraId="5D5B3365" w14:textId="12B29419" w:rsidR="009B1874" w:rsidRPr="00481206" w:rsidRDefault="00D20A7D" w:rsidP="00D20A7D">
            <w:pPr>
              <w:pStyle w:val="ListParagraph"/>
              <w:numPr>
                <w:ilvl w:val="0"/>
                <w:numId w:val="9"/>
              </w:numPr>
              <w:jc w:val="center"/>
              <w:rPr>
                <w:rFonts w:cstheme="minorHAnsi"/>
                <w:sz w:val="20"/>
                <w:szCs w:val="20"/>
              </w:rPr>
            </w:pPr>
            <w:r w:rsidRPr="00481206">
              <w:rPr>
                <w:rFonts w:cstheme="minorHAnsi"/>
                <w:sz w:val="20"/>
                <w:szCs w:val="20"/>
              </w:rPr>
              <w:t>.</w:t>
            </w:r>
            <w:r w:rsidR="00AD3F81">
              <w:rPr>
                <w:rFonts w:cstheme="minorHAnsi"/>
                <w:sz w:val="20"/>
                <w:szCs w:val="20"/>
              </w:rPr>
              <w:t>6</w:t>
            </w:r>
          </w:p>
        </w:tc>
        <w:tc>
          <w:tcPr>
            <w:tcW w:w="6791" w:type="dxa"/>
            <w:shd w:val="clear" w:color="auto" w:fill="E3D3C3"/>
          </w:tcPr>
          <w:p w14:paraId="0ECF9717" w14:textId="68D4835B" w:rsidR="009B1874" w:rsidRPr="00481206" w:rsidRDefault="009B1874" w:rsidP="00943075">
            <w:pPr>
              <w:rPr>
                <w:rFonts w:cstheme="minorHAnsi"/>
                <w:b/>
                <w:bCs/>
                <w:sz w:val="20"/>
                <w:szCs w:val="20"/>
              </w:rPr>
            </w:pPr>
            <w:r w:rsidRPr="00481206">
              <w:rPr>
                <w:rFonts w:cstheme="minorHAnsi"/>
                <w:sz w:val="20"/>
                <w:szCs w:val="20"/>
              </w:rPr>
              <w:t xml:space="preserve">Existing drainage patterns are complete and sufficiently marked </w:t>
            </w:r>
            <w:r w:rsidR="00FC44DA" w:rsidRPr="00481206">
              <w:rPr>
                <w:rFonts w:cstheme="minorHAnsi"/>
                <w:sz w:val="20"/>
                <w:szCs w:val="20"/>
              </w:rPr>
              <w:t>in accordance with</w:t>
            </w:r>
            <w:r w:rsidRPr="00481206">
              <w:rPr>
                <w:rFonts w:cstheme="minorHAnsi"/>
                <w:sz w:val="20"/>
                <w:szCs w:val="20"/>
              </w:rPr>
              <w:t xml:space="preserve"> </w:t>
            </w:r>
            <w:r w:rsidR="000F79D6" w:rsidRPr="00481206">
              <w:rPr>
                <w:rFonts w:cstheme="minorHAnsi"/>
                <w:sz w:val="20"/>
                <w:szCs w:val="20"/>
              </w:rPr>
              <w:t>Items to Include on Redline Drainage Plans</w:t>
            </w:r>
            <w:r w:rsidR="0059506F" w:rsidRPr="00481206">
              <w:rPr>
                <w:rStyle w:val="Hyperlink"/>
                <w:rFonts w:cstheme="minorHAnsi"/>
                <w:sz w:val="20"/>
                <w:szCs w:val="20"/>
                <w:u w:val="none"/>
              </w:rPr>
              <w:t xml:space="preserve"> </w:t>
            </w:r>
            <w:r w:rsidR="0059506F" w:rsidRPr="0054384A">
              <w:rPr>
                <w:rStyle w:val="Hyperlink"/>
                <w:rFonts w:cstheme="minorHAnsi"/>
                <w:color w:val="auto"/>
                <w:sz w:val="20"/>
                <w:szCs w:val="20"/>
                <w:u w:val="none"/>
              </w:rPr>
              <w:t>in</w:t>
            </w:r>
            <w:r w:rsidR="0059506F" w:rsidRPr="00481206">
              <w:rPr>
                <w:rStyle w:val="Hyperlink"/>
                <w:rFonts w:cstheme="minorHAnsi"/>
                <w:sz w:val="20"/>
                <w:szCs w:val="20"/>
                <w:u w:val="none"/>
              </w:rPr>
              <w:t xml:space="preserve"> </w:t>
            </w:r>
            <w:r w:rsidR="0059506F" w:rsidRPr="00481206">
              <w:rPr>
                <w:rFonts w:cstheme="minorHAnsi"/>
                <w:sz w:val="20"/>
                <w:szCs w:val="20"/>
              </w:rPr>
              <w:t xml:space="preserve">Chapter 5 of the </w:t>
            </w:r>
            <w:r w:rsidR="00710E8D" w:rsidRPr="00481206">
              <w:rPr>
                <w:rFonts w:cstheme="minorHAnsi"/>
                <w:sz w:val="20"/>
                <w:szCs w:val="20"/>
              </w:rPr>
              <w:t>Guidelines</w:t>
            </w:r>
          </w:p>
        </w:tc>
        <w:tc>
          <w:tcPr>
            <w:tcW w:w="501" w:type="dxa"/>
            <w:tcBorders>
              <w:top w:val="single" w:sz="4" w:space="0" w:color="auto"/>
            </w:tcBorders>
            <w:shd w:val="clear" w:color="auto" w:fill="E3D3C3"/>
            <w:vAlign w:val="center"/>
          </w:tcPr>
          <w:p w14:paraId="4CE40853" w14:textId="59E376EA" w:rsidR="009B1874" w:rsidRPr="00481206" w:rsidRDefault="00B21668" w:rsidP="00943075">
            <w:pPr>
              <w:jc w:val="center"/>
              <w:rPr>
                <w:rFonts w:cstheme="minorHAnsi"/>
                <w:sz w:val="20"/>
                <w:szCs w:val="20"/>
              </w:rPr>
            </w:pPr>
            <w:sdt>
              <w:sdtPr>
                <w:rPr>
                  <w:rFonts w:cstheme="minorHAnsi"/>
                  <w:sz w:val="20"/>
                  <w:szCs w:val="20"/>
                </w:rPr>
                <w:id w:val="1296876502"/>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23" w:type="dxa"/>
            <w:tcBorders>
              <w:top w:val="single" w:sz="4" w:space="0" w:color="auto"/>
            </w:tcBorders>
            <w:shd w:val="clear" w:color="auto" w:fill="E3D3C3"/>
            <w:vAlign w:val="center"/>
          </w:tcPr>
          <w:p w14:paraId="6320301E" w14:textId="686F9378" w:rsidR="009B1874" w:rsidRPr="00481206" w:rsidRDefault="00B21668" w:rsidP="00943075">
            <w:pPr>
              <w:jc w:val="center"/>
              <w:rPr>
                <w:rFonts w:cstheme="minorHAnsi"/>
                <w:sz w:val="20"/>
                <w:szCs w:val="20"/>
              </w:rPr>
            </w:pPr>
            <w:sdt>
              <w:sdtPr>
                <w:rPr>
                  <w:rFonts w:cstheme="minorHAnsi"/>
                  <w:sz w:val="20"/>
                  <w:szCs w:val="20"/>
                </w:rPr>
                <w:id w:val="593212420"/>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55" w:type="dxa"/>
            <w:tcBorders>
              <w:top w:val="single" w:sz="4" w:space="0" w:color="auto"/>
            </w:tcBorders>
            <w:shd w:val="clear" w:color="auto" w:fill="E3D3C3"/>
            <w:vAlign w:val="center"/>
          </w:tcPr>
          <w:p w14:paraId="64E2D22D" w14:textId="2604BA1A" w:rsidR="009B1874" w:rsidRPr="00481206" w:rsidRDefault="00B21668" w:rsidP="00943075">
            <w:pPr>
              <w:jc w:val="center"/>
              <w:rPr>
                <w:rFonts w:cstheme="minorHAnsi"/>
                <w:sz w:val="20"/>
                <w:szCs w:val="20"/>
              </w:rPr>
            </w:pPr>
            <w:sdt>
              <w:sdtPr>
                <w:rPr>
                  <w:rFonts w:cstheme="minorHAnsi"/>
                  <w:sz w:val="20"/>
                  <w:szCs w:val="20"/>
                </w:rPr>
                <w:id w:val="-542438156"/>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r>
      <w:tr w:rsidR="009B1874" w:rsidRPr="0054384A" w14:paraId="14E1BF60" w14:textId="77777777" w:rsidTr="56CF37A1">
        <w:tc>
          <w:tcPr>
            <w:tcW w:w="990" w:type="dxa"/>
            <w:shd w:val="clear" w:color="auto" w:fill="E3D3C3"/>
            <w:vAlign w:val="center"/>
          </w:tcPr>
          <w:p w14:paraId="36C2D07E" w14:textId="6AD4D9FB" w:rsidR="009B1874" w:rsidRPr="00481206" w:rsidRDefault="00AD3F81" w:rsidP="009B0EA2">
            <w:pPr>
              <w:pStyle w:val="ListParagraph"/>
              <w:ind w:left="0"/>
              <w:jc w:val="center"/>
              <w:rPr>
                <w:rFonts w:cstheme="minorHAnsi"/>
                <w:sz w:val="20"/>
                <w:szCs w:val="20"/>
              </w:rPr>
            </w:pPr>
            <w:r>
              <w:rPr>
                <w:rFonts w:cstheme="minorHAnsi"/>
                <w:sz w:val="20"/>
                <w:szCs w:val="20"/>
              </w:rPr>
              <w:t>5.7</w:t>
            </w:r>
          </w:p>
        </w:tc>
        <w:tc>
          <w:tcPr>
            <w:tcW w:w="6791" w:type="dxa"/>
            <w:shd w:val="clear" w:color="auto" w:fill="E3D3C3"/>
          </w:tcPr>
          <w:p w14:paraId="6AC548EA" w14:textId="60B032D9" w:rsidR="009B1874" w:rsidRPr="00481206" w:rsidRDefault="009B1874" w:rsidP="00943075">
            <w:pPr>
              <w:rPr>
                <w:rFonts w:cstheme="minorHAnsi"/>
                <w:sz w:val="20"/>
                <w:szCs w:val="20"/>
              </w:rPr>
            </w:pPr>
            <w:r w:rsidRPr="00481206">
              <w:rPr>
                <w:rFonts w:cstheme="minorHAnsi"/>
                <w:sz w:val="20"/>
                <w:szCs w:val="20"/>
              </w:rPr>
              <w:t xml:space="preserve">All existing drainage items identified in </w:t>
            </w:r>
            <w:r w:rsidR="00710E8D" w:rsidRPr="00481206">
              <w:rPr>
                <w:rFonts w:cstheme="minorHAnsi"/>
                <w:sz w:val="20"/>
                <w:szCs w:val="20"/>
              </w:rPr>
              <w:t>Items to Include on Redline Drainage Plans</w:t>
            </w:r>
            <w:r w:rsidRPr="00481206">
              <w:rPr>
                <w:rFonts w:cstheme="minorHAnsi"/>
                <w:sz w:val="20"/>
                <w:szCs w:val="20"/>
              </w:rPr>
              <w:t xml:space="preserve"> are included.</w:t>
            </w:r>
          </w:p>
        </w:tc>
        <w:tc>
          <w:tcPr>
            <w:tcW w:w="501" w:type="dxa"/>
            <w:shd w:val="clear" w:color="auto" w:fill="E3D3C3"/>
            <w:vAlign w:val="center"/>
          </w:tcPr>
          <w:p w14:paraId="2D8B1C5D" w14:textId="296DFDDE" w:rsidR="009B1874" w:rsidRPr="00481206" w:rsidRDefault="00B21668" w:rsidP="00943075">
            <w:pPr>
              <w:jc w:val="center"/>
              <w:rPr>
                <w:rFonts w:cstheme="minorHAnsi"/>
                <w:sz w:val="20"/>
                <w:szCs w:val="20"/>
              </w:rPr>
            </w:pPr>
            <w:sdt>
              <w:sdtPr>
                <w:rPr>
                  <w:rFonts w:cstheme="minorHAnsi"/>
                  <w:sz w:val="20"/>
                  <w:szCs w:val="20"/>
                </w:rPr>
                <w:id w:val="-529495526"/>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23" w:type="dxa"/>
            <w:shd w:val="clear" w:color="auto" w:fill="E3D3C3"/>
            <w:vAlign w:val="center"/>
          </w:tcPr>
          <w:p w14:paraId="4CCBF03B" w14:textId="1967F149" w:rsidR="009B1874" w:rsidRPr="00481206" w:rsidRDefault="00B21668" w:rsidP="00943075">
            <w:pPr>
              <w:jc w:val="center"/>
              <w:rPr>
                <w:rFonts w:cstheme="minorHAnsi"/>
                <w:sz w:val="20"/>
                <w:szCs w:val="20"/>
              </w:rPr>
            </w:pPr>
            <w:sdt>
              <w:sdtPr>
                <w:rPr>
                  <w:rFonts w:cstheme="minorHAnsi"/>
                  <w:sz w:val="20"/>
                  <w:szCs w:val="20"/>
                </w:rPr>
                <w:id w:val="-1285115308"/>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55" w:type="dxa"/>
            <w:shd w:val="clear" w:color="auto" w:fill="E3D3C3"/>
            <w:vAlign w:val="center"/>
          </w:tcPr>
          <w:p w14:paraId="46CBD61C" w14:textId="3EB4755A" w:rsidR="009B1874" w:rsidRPr="00481206" w:rsidRDefault="00B21668" w:rsidP="00943075">
            <w:pPr>
              <w:jc w:val="center"/>
              <w:rPr>
                <w:rFonts w:cstheme="minorHAnsi"/>
                <w:sz w:val="20"/>
                <w:szCs w:val="20"/>
              </w:rPr>
            </w:pPr>
            <w:sdt>
              <w:sdtPr>
                <w:rPr>
                  <w:rFonts w:cstheme="minorHAnsi"/>
                  <w:sz w:val="20"/>
                  <w:szCs w:val="20"/>
                </w:rPr>
                <w:id w:val="-627863071"/>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r>
      <w:tr w:rsidR="009B1874" w:rsidRPr="0054384A" w14:paraId="3C117C7A" w14:textId="77777777" w:rsidTr="56CF37A1">
        <w:tc>
          <w:tcPr>
            <w:tcW w:w="990" w:type="dxa"/>
            <w:shd w:val="clear" w:color="auto" w:fill="E3D3C3"/>
            <w:vAlign w:val="center"/>
          </w:tcPr>
          <w:p w14:paraId="33777921" w14:textId="0BA08611" w:rsidR="009B1874" w:rsidRPr="00481206" w:rsidRDefault="00AD3F81" w:rsidP="009B0EA2">
            <w:pPr>
              <w:pStyle w:val="ListParagraph"/>
              <w:ind w:left="0"/>
              <w:jc w:val="center"/>
              <w:rPr>
                <w:rFonts w:cstheme="minorHAnsi"/>
                <w:sz w:val="20"/>
                <w:szCs w:val="20"/>
              </w:rPr>
            </w:pPr>
            <w:r>
              <w:rPr>
                <w:rFonts w:cstheme="minorHAnsi"/>
                <w:sz w:val="20"/>
                <w:szCs w:val="20"/>
              </w:rPr>
              <w:t>5.8</w:t>
            </w:r>
          </w:p>
        </w:tc>
        <w:tc>
          <w:tcPr>
            <w:tcW w:w="6791" w:type="dxa"/>
            <w:shd w:val="clear" w:color="auto" w:fill="E3D3C3"/>
          </w:tcPr>
          <w:p w14:paraId="096EA3C2" w14:textId="72C3667A" w:rsidR="009B1874" w:rsidRPr="00481206" w:rsidRDefault="009B1874" w:rsidP="00943075">
            <w:pPr>
              <w:rPr>
                <w:rFonts w:cstheme="minorHAnsi"/>
                <w:sz w:val="20"/>
                <w:szCs w:val="20"/>
              </w:rPr>
            </w:pPr>
            <w:r w:rsidRPr="00481206">
              <w:rPr>
                <w:rFonts w:cstheme="minorHAnsi"/>
                <w:sz w:val="20"/>
                <w:szCs w:val="20"/>
              </w:rPr>
              <w:t xml:space="preserve">LiDAR used to supplement project survey generated contours as needed to close out drainage areas. </w:t>
            </w:r>
          </w:p>
        </w:tc>
        <w:tc>
          <w:tcPr>
            <w:tcW w:w="501" w:type="dxa"/>
            <w:shd w:val="clear" w:color="auto" w:fill="E3D3C3"/>
            <w:vAlign w:val="center"/>
          </w:tcPr>
          <w:p w14:paraId="748D08DD" w14:textId="4518E835" w:rsidR="009B1874" w:rsidRPr="00481206" w:rsidRDefault="00B21668" w:rsidP="00943075">
            <w:pPr>
              <w:jc w:val="center"/>
              <w:rPr>
                <w:rFonts w:cstheme="minorHAnsi"/>
                <w:sz w:val="20"/>
                <w:szCs w:val="20"/>
              </w:rPr>
            </w:pPr>
            <w:sdt>
              <w:sdtPr>
                <w:rPr>
                  <w:rFonts w:cstheme="minorHAnsi"/>
                  <w:sz w:val="20"/>
                  <w:szCs w:val="20"/>
                </w:rPr>
                <w:id w:val="1593275863"/>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23" w:type="dxa"/>
            <w:shd w:val="clear" w:color="auto" w:fill="E3D3C3"/>
            <w:vAlign w:val="center"/>
          </w:tcPr>
          <w:p w14:paraId="6199F9BF" w14:textId="3273A902" w:rsidR="009B1874" w:rsidRPr="00481206" w:rsidRDefault="00B21668" w:rsidP="00943075">
            <w:pPr>
              <w:jc w:val="center"/>
              <w:rPr>
                <w:rFonts w:cstheme="minorHAnsi"/>
                <w:sz w:val="20"/>
                <w:szCs w:val="20"/>
              </w:rPr>
            </w:pPr>
            <w:sdt>
              <w:sdtPr>
                <w:rPr>
                  <w:rFonts w:cstheme="minorHAnsi"/>
                  <w:sz w:val="20"/>
                  <w:szCs w:val="20"/>
                </w:rPr>
                <w:id w:val="1686793376"/>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55" w:type="dxa"/>
            <w:shd w:val="clear" w:color="auto" w:fill="E3D3C3"/>
            <w:vAlign w:val="center"/>
          </w:tcPr>
          <w:p w14:paraId="6B0F1124" w14:textId="76A7FEB9" w:rsidR="009B1874" w:rsidRPr="00481206" w:rsidRDefault="00B21668" w:rsidP="00943075">
            <w:pPr>
              <w:jc w:val="center"/>
              <w:rPr>
                <w:rFonts w:cstheme="minorHAnsi"/>
                <w:sz w:val="20"/>
                <w:szCs w:val="20"/>
              </w:rPr>
            </w:pPr>
            <w:sdt>
              <w:sdtPr>
                <w:rPr>
                  <w:rFonts w:cstheme="minorHAnsi"/>
                  <w:sz w:val="20"/>
                  <w:szCs w:val="20"/>
                </w:rPr>
                <w:id w:val="73788738"/>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r>
      <w:tr w:rsidR="009B1874" w:rsidRPr="0054384A" w14:paraId="47366454" w14:textId="77777777" w:rsidTr="56CF37A1">
        <w:tc>
          <w:tcPr>
            <w:tcW w:w="990" w:type="dxa"/>
            <w:shd w:val="clear" w:color="auto" w:fill="E3D3C3"/>
            <w:vAlign w:val="center"/>
          </w:tcPr>
          <w:p w14:paraId="05E12B77" w14:textId="3EBC8984" w:rsidR="009B1874" w:rsidRPr="00AD3F81" w:rsidRDefault="00AD3F81" w:rsidP="00AD3F81">
            <w:pPr>
              <w:jc w:val="center"/>
              <w:rPr>
                <w:rFonts w:cstheme="minorHAnsi"/>
                <w:sz w:val="20"/>
                <w:szCs w:val="20"/>
              </w:rPr>
            </w:pPr>
            <w:r>
              <w:rPr>
                <w:rFonts w:cstheme="minorHAnsi"/>
                <w:sz w:val="20"/>
                <w:szCs w:val="20"/>
              </w:rPr>
              <w:t>5.9</w:t>
            </w:r>
          </w:p>
        </w:tc>
        <w:tc>
          <w:tcPr>
            <w:tcW w:w="6791" w:type="dxa"/>
            <w:shd w:val="clear" w:color="auto" w:fill="E3D3C3"/>
          </w:tcPr>
          <w:p w14:paraId="2A4D3139" w14:textId="75C5CA9A" w:rsidR="009B1874" w:rsidRPr="00481206" w:rsidRDefault="009B1874" w:rsidP="00943075">
            <w:pPr>
              <w:rPr>
                <w:rFonts w:cstheme="minorHAnsi"/>
                <w:sz w:val="20"/>
                <w:szCs w:val="20"/>
              </w:rPr>
            </w:pPr>
            <w:r w:rsidRPr="00481206">
              <w:rPr>
                <w:rFonts w:cstheme="minorHAnsi"/>
                <w:sz w:val="20"/>
                <w:szCs w:val="20"/>
              </w:rPr>
              <w:t>Photos taken as needed to document pre-project conditions, particularly where existing drainage problems exist, and areas with high risk of drainage complaints (ex. drainage outlets, etc.).</w:t>
            </w:r>
          </w:p>
        </w:tc>
        <w:tc>
          <w:tcPr>
            <w:tcW w:w="501" w:type="dxa"/>
            <w:shd w:val="clear" w:color="auto" w:fill="E3D3C3"/>
            <w:vAlign w:val="center"/>
          </w:tcPr>
          <w:p w14:paraId="6E662C00" w14:textId="2431F8C4" w:rsidR="009B1874" w:rsidRPr="00481206" w:rsidRDefault="00B21668" w:rsidP="00943075">
            <w:pPr>
              <w:jc w:val="center"/>
              <w:rPr>
                <w:rFonts w:cstheme="minorHAnsi"/>
                <w:sz w:val="20"/>
                <w:szCs w:val="20"/>
              </w:rPr>
            </w:pPr>
            <w:sdt>
              <w:sdtPr>
                <w:rPr>
                  <w:rFonts w:cstheme="minorHAnsi"/>
                  <w:sz w:val="20"/>
                  <w:szCs w:val="20"/>
                </w:rPr>
                <w:id w:val="1041717238"/>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23" w:type="dxa"/>
            <w:shd w:val="clear" w:color="auto" w:fill="E3D3C3"/>
            <w:vAlign w:val="center"/>
          </w:tcPr>
          <w:p w14:paraId="60B2E31A" w14:textId="6AE14248" w:rsidR="009B1874" w:rsidRPr="00481206" w:rsidRDefault="00B21668" w:rsidP="00943075">
            <w:pPr>
              <w:jc w:val="center"/>
              <w:rPr>
                <w:rFonts w:cstheme="minorHAnsi"/>
                <w:sz w:val="20"/>
                <w:szCs w:val="20"/>
              </w:rPr>
            </w:pPr>
            <w:sdt>
              <w:sdtPr>
                <w:rPr>
                  <w:rFonts w:cstheme="minorHAnsi"/>
                  <w:sz w:val="20"/>
                  <w:szCs w:val="20"/>
                </w:rPr>
                <w:id w:val="1919829275"/>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55" w:type="dxa"/>
            <w:shd w:val="clear" w:color="auto" w:fill="E3D3C3"/>
            <w:vAlign w:val="center"/>
          </w:tcPr>
          <w:p w14:paraId="49BF33E3" w14:textId="0E5CF7A1" w:rsidR="009B1874" w:rsidRPr="00481206" w:rsidRDefault="00B21668" w:rsidP="00943075">
            <w:pPr>
              <w:jc w:val="center"/>
              <w:rPr>
                <w:rFonts w:cstheme="minorHAnsi"/>
                <w:sz w:val="20"/>
                <w:szCs w:val="20"/>
              </w:rPr>
            </w:pPr>
            <w:sdt>
              <w:sdtPr>
                <w:rPr>
                  <w:rFonts w:cstheme="minorHAnsi"/>
                  <w:sz w:val="20"/>
                  <w:szCs w:val="20"/>
                </w:rPr>
                <w:id w:val="1794792523"/>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r>
      <w:tr w:rsidR="009B1874" w:rsidRPr="0054384A" w14:paraId="5BEA8AEE" w14:textId="77777777" w:rsidTr="56CF37A1">
        <w:tc>
          <w:tcPr>
            <w:tcW w:w="990" w:type="dxa"/>
            <w:shd w:val="clear" w:color="auto" w:fill="E3D3C3"/>
            <w:vAlign w:val="center"/>
          </w:tcPr>
          <w:p w14:paraId="0CB3D4B1" w14:textId="02ECA8DB" w:rsidR="009B1874" w:rsidRPr="00AD3F81" w:rsidRDefault="00AD3F81" w:rsidP="00AD3F81">
            <w:pPr>
              <w:jc w:val="center"/>
              <w:rPr>
                <w:rFonts w:cstheme="minorHAnsi"/>
                <w:sz w:val="20"/>
                <w:szCs w:val="20"/>
              </w:rPr>
            </w:pPr>
            <w:r>
              <w:rPr>
                <w:rFonts w:cstheme="minorHAnsi"/>
                <w:sz w:val="20"/>
                <w:szCs w:val="20"/>
              </w:rPr>
              <w:t>5.10</w:t>
            </w:r>
          </w:p>
        </w:tc>
        <w:tc>
          <w:tcPr>
            <w:tcW w:w="6791" w:type="dxa"/>
            <w:shd w:val="clear" w:color="auto" w:fill="E3D3C3"/>
          </w:tcPr>
          <w:p w14:paraId="69F34C89" w14:textId="08CEF8BB" w:rsidR="009B1874" w:rsidRPr="00481206" w:rsidRDefault="009B1874" w:rsidP="00943075">
            <w:pPr>
              <w:rPr>
                <w:rFonts w:cstheme="minorHAnsi"/>
                <w:sz w:val="20"/>
                <w:szCs w:val="20"/>
              </w:rPr>
            </w:pPr>
            <w:r w:rsidRPr="00481206">
              <w:rPr>
                <w:rFonts w:cstheme="minorHAnsi"/>
                <w:sz w:val="20"/>
                <w:szCs w:val="20"/>
              </w:rPr>
              <w:t xml:space="preserve">Existing drainage problems have been evaluated, and proposed drainage design attempts to remedy those that may be considered the responsibility of NCDOT, in consultation with Division/Project Manager/Hydraulics Unit. </w:t>
            </w:r>
          </w:p>
        </w:tc>
        <w:tc>
          <w:tcPr>
            <w:tcW w:w="501" w:type="dxa"/>
            <w:shd w:val="clear" w:color="auto" w:fill="E3D3C3"/>
            <w:vAlign w:val="center"/>
          </w:tcPr>
          <w:p w14:paraId="35CC137D" w14:textId="14B875F8" w:rsidR="009B1874" w:rsidRPr="00481206" w:rsidRDefault="00B21668" w:rsidP="00943075">
            <w:pPr>
              <w:jc w:val="center"/>
              <w:rPr>
                <w:rFonts w:cstheme="minorHAnsi"/>
                <w:sz w:val="20"/>
                <w:szCs w:val="20"/>
              </w:rPr>
            </w:pPr>
            <w:sdt>
              <w:sdtPr>
                <w:rPr>
                  <w:rFonts w:cstheme="minorHAnsi"/>
                  <w:sz w:val="20"/>
                  <w:szCs w:val="20"/>
                </w:rPr>
                <w:id w:val="-1753810066"/>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23" w:type="dxa"/>
            <w:shd w:val="clear" w:color="auto" w:fill="E3D3C3"/>
            <w:vAlign w:val="center"/>
          </w:tcPr>
          <w:p w14:paraId="71147594" w14:textId="104BDEFD" w:rsidR="009B1874" w:rsidRPr="00481206" w:rsidRDefault="00B21668" w:rsidP="00943075">
            <w:pPr>
              <w:jc w:val="center"/>
              <w:rPr>
                <w:rFonts w:cstheme="minorHAnsi"/>
                <w:sz w:val="20"/>
                <w:szCs w:val="20"/>
              </w:rPr>
            </w:pPr>
            <w:sdt>
              <w:sdtPr>
                <w:rPr>
                  <w:rFonts w:cstheme="minorHAnsi"/>
                  <w:sz w:val="20"/>
                  <w:szCs w:val="20"/>
                </w:rPr>
                <w:id w:val="-1134637282"/>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55" w:type="dxa"/>
            <w:shd w:val="clear" w:color="auto" w:fill="E3D3C3"/>
            <w:vAlign w:val="center"/>
          </w:tcPr>
          <w:p w14:paraId="38EFA06F" w14:textId="4D511D98" w:rsidR="009B1874" w:rsidRPr="00481206" w:rsidRDefault="00B21668" w:rsidP="00943075">
            <w:pPr>
              <w:jc w:val="center"/>
              <w:rPr>
                <w:rFonts w:cstheme="minorHAnsi"/>
                <w:sz w:val="20"/>
                <w:szCs w:val="20"/>
              </w:rPr>
            </w:pPr>
            <w:sdt>
              <w:sdtPr>
                <w:rPr>
                  <w:rFonts w:cstheme="minorHAnsi"/>
                  <w:sz w:val="20"/>
                  <w:szCs w:val="20"/>
                </w:rPr>
                <w:id w:val="-1200698776"/>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r>
      <w:tr w:rsidR="009B1874" w:rsidRPr="0054384A" w14:paraId="2AC3EFBB" w14:textId="77777777" w:rsidTr="56CF37A1">
        <w:tc>
          <w:tcPr>
            <w:tcW w:w="990" w:type="dxa"/>
            <w:shd w:val="clear" w:color="auto" w:fill="E3D3C3"/>
            <w:vAlign w:val="center"/>
          </w:tcPr>
          <w:p w14:paraId="66CD8435" w14:textId="2B3AD8EB" w:rsidR="009B0EA2" w:rsidRPr="00AD3F81" w:rsidRDefault="00AD3F81" w:rsidP="009B0EA2">
            <w:pPr>
              <w:jc w:val="center"/>
              <w:rPr>
                <w:rFonts w:cstheme="minorHAnsi"/>
                <w:sz w:val="20"/>
                <w:szCs w:val="20"/>
              </w:rPr>
            </w:pPr>
            <w:bookmarkStart w:id="3" w:name="_Hlk55943543"/>
            <w:r>
              <w:rPr>
                <w:rFonts w:cstheme="minorHAnsi"/>
                <w:sz w:val="20"/>
                <w:szCs w:val="20"/>
              </w:rPr>
              <w:t>5.11</w:t>
            </w:r>
          </w:p>
        </w:tc>
        <w:tc>
          <w:tcPr>
            <w:tcW w:w="6791" w:type="dxa"/>
            <w:shd w:val="clear" w:color="auto" w:fill="E3D3C3"/>
          </w:tcPr>
          <w:p w14:paraId="7555E0F5" w14:textId="749B3850" w:rsidR="009B1874" w:rsidRPr="00481206" w:rsidRDefault="009B1874" w:rsidP="00943075">
            <w:pPr>
              <w:rPr>
                <w:rFonts w:cstheme="minorHAnsi"/>
                <w:sz w:val="20"/>
                <w:szCs w:val="20"/>
              </w:rPr>
            </w:pPr>
            <w:r w:rsidRPr="00481206">
              <w:rPr>
                <w:rFonts w:cstheme="minorHAnsi"/>
                <w:sz w:val="20"/>
                <w:szCs w:val="20"/>
              </w:rPr>
              <w:t>Proposed drainage design maintains existing drainage patterns. No diversions present in design.</w:t>
            </w:r>
          </w:p>
        </w:tc>
        <w:tc>
          <w:tcPr>
            <w:tcW w:w="501" w:type="dxa"/>
            <w:tcBorders>
              <w:bottom w:val="single" w:sz="4" w:space="0" w:color="auto"/>
            </w:tcBorders>
            <w:shd w:val="clear" w:color="auto" w:fill="E3D3C3"/>
            <w:vAlign w:val="center"/>
          </w:tcPr>
          <w:p w14:paraId="7AA412EF" w14:textId="39296DE4" w:rsidR="009B1874" w:rsidRPr="00481206" w:rsidRDefault="00B21668" w:rsidP="00943075">
            <w:pPr>
              <w:jc w:val="center"/>
              <w:rPr>
                <w:rFonts w:cstheme="minorHAnsi"/>
                <w:sz w:val="20"/>
                <w:szCs w:val="20"/>
              </w:rPr>
            </w:pPr>
            <w:sdt>
              <w:sdtPr>
                <w:rPr>
                  <w:rFonts w:cstheme="minorHAnsi"/>
                  <w:sz w:val="20"/>
                  <w:szCs w:val="20"/>
                </w:rPr>
                <w:id w:val="68314488"/>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23" w:type="dxa"/>
            <w:tcBorders>
              <w:bottom w:val="single" w:sz="4" w:space="0" w:color="auto"/>
            </w:tcBorders>
            <w:shd w:val="clear" w:color="auto" w:fill="E3D3C3"/>
            <w:vAlign w:val="center"/>
          </w:tcPr>
          <w:p w14:paraId="03774574" w14:textId="269B3445" w:rsidR="009B1874" w:rsidRPr="00481206" w:rsidRDefault="00B21668" w:rsidP="00943075">
            <w:pPr>
              <w:jc w:val="center"/>
              <w:rPr>
                <w:rFonts w:cstheme="minorHAnsi"/>
                <w:sz w:val="20"/>
                <w:szCs w:val="20"/>
              </w:rPr>
            </w:pPr>
            <w:sdt>
              <w:sdtPr>
                <w:rPr>
                  <w:rFonts w:cstheme="minorHAnsi"/>
                  <w:sz w:val="20"/>
                  <w:szCs w:val="20"/>
                </w:rPr>
                <w:id w:val="88437193"/>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55" w:type="dxa"/>
            <w:tcBorders>
              <w:bottom w:val="single" w:sz="4" w:space="0" w:color="auto"/>
            </w:tcBorders>
            <w:shd w:val="clear" w:color="auto" w:fill="E3D3C3"/>
            <w:vAlign w:val="center"/>
          </w:tcPr>
          <w:p w14:paraId="11B0128A" w14:textId="073EC3B1" w:rsidR="009B1874" w:rsidRPr="00481206" w:rsidRDefault="00B21668" w:rsidP="00943075">
            <w:pPr>
              <w:jc w:val="center"/>
              <w:rPr>
                <w:rFonts w:cstheme="minorHAnsi"/>
                <w:sz w:val="20"/>
                <w:szCs w:val="20"/>
              </w:rPr>
            </w:pPr>
            <w:sdt>
              <w:sdtPr>
                <w:rPr>
                  <w:rFonts w:cstheme="minorHAnsi"/>
                  <w:sz w:val="20"/>
                  <w:szCs w:val="20"/>
                </w:rPr>
                <w:id w:val="-1386489009"/>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r>
      <w:tr w:rsidR="009B1874" w:rsidRPr="0054384A" w14:paraId="2658989B" w14:textId="77777777" w:rsidTr="56CF37A1">
        <w:tc>
          <w:tcPr>
            <w:tcW w:w="990" w:type="dxa"/>
            <w:shd w:val="clear" w:color="auto" w:fill="E3D3C3"/>
            <w:vAlign w:val="center"/>
          </w:tcPr>
          <w:p w14:paraId="4FE0A6AD" w14:textId="07417461" w:rsidR="009B1874" w:rsidRPr="00481206" w:rsidRDefault="009B1874" w:rsidP="00D20A7D">
            <w:pPr>
              <w:jc w:val="center"/>
              <w:rPr>
                <w:rFonts w:cstheme="minorHAnsi"/>
                <w:sz w:val="20"/>
                <w:szCs w:val="20"/>
              </w:rPr>
            </w:pPr>
            <w:bookmarkStart w:id="4" w:name="_Hlk55943598"/>
            <w:bookmarkEnd w:id="3"/>
          </w:p>
        </w:tc>
        <w:tc>
          <w:tcPr>
            <w:tcW w:w="6791" w:type="dxa"/>
            <w:tcBorders>
              <w:right w:val="nil"/>
            </w:tcBorders>
            <w:shd w:val="clear" w:color="auto" w:fill="E3D3C3"/>
          </w:tcPr>
          <w:p w14:paraId="786708FF" w14:textId="0DE602EB" w:rsidR="009B1874" w:rsidRPr="00481206" w:rsidRDefault="009B1874" w:rsidP="00943075">
            <w:pPr>
              <w:rPr>
                <w:rFonts w:cstheme="minorHAnsi"/>
                <w:sz w:val="20"/>
                <w:szCs w:val="20"/>
              </w:rPr>
            </w:pPr>
            <w:r w:rsidRPr="00481206">
              <w:rPr>
                <w:rFonts w:cstheme="minorHAnsi"/>
                <w:b/>
                <w:bCs/>
                <w:sz w:val="20"/>
                <w:szCs w:val="20"/>
              </w:rPr>
              <w:t>Inlet and Spread Computations</w:t>
            </w:r>
          </w:p>
        </w:tc>
        <w:tc>
          <w:tcPr>
            <w:tcW w:w="501" w:type="dxa"/>
            <w:tcBorders>
              <w:top w:val="single" w:sz="4" w:space="0" w:color="auto"/>
              <w:left w:val="nil"/>
              <w:bottom w:val="single" w:sz="4" w:space="0" w:color="auto"/>
              <w:right w:val="nil"/>
            </w:tcBorders>
            <w:shd w:val="clear" w:color="auto" w:fill="E3D3C3"/>
            <w:vAlign w:val="center"/>
          </w:tcPr>
          <w:p w14:paraId="23D109C9" w14:textId="1EA611FA" w:rsidR="009B1874" w:rsidRPr="00481206" w:rsidRDefault="009B1874" w:rsidP="00943075">
            <w:pPr>
              <w:jc w:val="center"/>
              <w:rPr>
                <w:rFonts w:cstheme="minorHAnsi"/>
                <w:sz w:val="20"/>
                <w:szCs w:val="20"/>
              </w:rPr>
            </w:pPr>
          </w:p>
        </w:tc>
        <w:tc>
          <w:tcPr>
            <w:tcW w:w="523" w:type="dxa"/>
            <w:tcBorders>
              <w:top w:val="single" w:sz="4" w:space="0" w:color="auto"/>
              <w:left w:val="nil"/>
              <w:bottom w:val="single" w:sz="4" w:space="0" w:color="auto"/>
              <w:right w:val="nil"/>
            </w:tcBorders>
            <w:shd w:val="clear" w:color="auto" w:fill="E3D3C3"/>
            <w:vAlign w:val="center"/>
          </w:tcPr>
          <w:p w14:paraId="25713445" w14:textId="4E507F1B" w:rsidR="009B1874" w:rsidRPr="00481206" w:rsidRDefault="009B1874" w:rsidP="00943075">
            <w:pPr>
              <w:jc w:val="center"/>
              <w:rPr>
                <w:rFonts w:cstheme="minorHAnsi"/>
                <w:sz w:val="20"/>
                <w:szCs w:val="20"/>
              </w:rPr>
            </w:pPr>
          </w:p>
        </w:tc>
        <w:tc>
          <w:tcPr>
            <w:tcW w:w="555" w:type="dxa"/>
            <w:tcBorders>
              <w:top w:val="single" w:sz="4" w:space="0" w:color="auto"/>
              <w:left w:val="nil"/>
              <w:bottom w:val="single" w:sz="4" w:space="0" w:color="auto"/>
              <w:right w:val="single" w:sz="4" w:space="0" w:color="auto"/>
            </w:tcBorders>
            <w:shd w:val="clear" w:color="auto" w:fill="E3D3C3"/>
            <w:vAlign w:val="center"/>
          </w:tcPr>
          <w:p w14:paraId="02EF0327" w14:textId="4460E9E5" w:rsidR="009B1874" w:rsidRPr="00481206" w:rsidRDefault="009B1874" w:rsidP="00943075">
            <w:pPr>
              <w:jc w:val="center"/>
              <w:rPr>
                <w:rFonts w:cstheme="minorHAnsi"/>
                <w:sz w:val="20"/>
                <w:szCs w:val="20"/>
              </w:rPr>
            </w:pPr>
          </w:p>
        </w:tc>
      </w:tr>
      <w:bookmarkEnd w:id="4"/>
      <w:tr w:rsidR="009B1874" w:rsidRPr="0054384A" w14:paraId="402D75A3" w14:textId="77777777" w:rsidTr="56CF37A1">
        <w:tc>
          <w:tcPr>
            <w:tcW w:w="990" w:type="dxa"/>
            <w:shd w:val="clear" w:color="auto" w:fill="E3D3C3"/>
            <w:vAlign w:val="center"/>
          </w:tcPr>
          <w:p w14:paraId="0E488E2A" w14:textId="275D39BB" w:rsidR="009B1874" w:rsidRPr="00481206" w:rsidRDefault="00D20A7D" w:rsidP="00943075">
            <w:pPr>
              <w:pStyle w:val="ListParagraph"/>
              <w:ind w:left="0"/>
              <w:rPr>
                <w:rFonts w:cstheme="minorHAnsi"/>
                <w:sz w:val="20"/>
                <w:szCs w:val="20"/>
              </w:rPr>
            </w:pPr>
            <w:r w:rsidRPr="00481206">
              <w:rPr>
                <w:rFonts w:cstheme="minorHAnsi"/>
                <w:sz w:val="20"/>
                <w:szCs w:val="20"/>
              </w:rPr>
              <w:t xml:space="preserve">     5.</w:t>
            </w:r>
            <w:r w:rsidR="009B0EA2">
              <w:rPr>
                <w:rFonts w:cstheme="minorHAnsi"/>
                <w:sz w:val="20"/>
                <w:szCs w:val="20"/>
              </w:rPr>
              <w:t>12</w:t>
            </w:r>
          </w:p>
        </w:tc>
        <w:tc>
          <w:tcPr>
            <w:tcW w:w="6791" w:type="dxa"/>
            <w:shd w:val="clear" w:color="auto" w:fill="E3D3C3"/>
          </w:tcPr>
          <w:p w14:paraId="1082A346" w14:textId="23D190B9" w:rsidR="009B1874" w:rsidRPr="00481206" w:rsidRDefault="009B1874" w:rsidP="00943075">
            <w:pPr>
              <w:rPr>
                <w:rFonts w:cstheme="minorHAnsi"/>
                <w:b/>
                <w:bCs/>
                <w:sz w:val="20"/>
                <w:szCs w:val="20"/>
              </w:rPr>
            </w:pPr>
            <w:r w:rsidRPr="00481206">
              <w:rPr>
                <w:rFonts w:cstheme="minorHAnsi"/>
                <w:sz w:val="20"/>
                <w:szCs w:val="20"/>
              </w:rPr>
              <w:t xml:space="preserve">SBG called for where warranted and in consultation with Division due to guardrail placement, steep slopes, </w:t>
            </w:r>
            <w:proofErr w:type="gramStart"/>
            <w:r w:rsidRPr="00481206">
              <w:rPr>
                <w:rFonts w:cstheme="minorHAnsi"/>
                <w:sz w:val="20"/>
                <w:szCs w:val="20"/>
              </w:rPr>
              <w:t>close proximity</w:t>
            </w:r>
            <w:proofErr w:type="gramEnd"/>
            <w:r w:rsidRPr="00481206">
              <w:rPr>
                <w:rFonts w:cstheme="minorHAnsi"/>
                <w:sz w:val="20"/>
                <w:szCs w:val="20"/>
              </w:rPr>
              <w:t xml:space="preserve"> to high value resources, etc.  At a minimum, locations with 2 or more lanes draining to a shoulder point with guardrail need SBG.</w:t>
            </w:r>
          </w:p>
        </w:tc>
        <w:sdt>
          <w:sdtPr>
            <w:rPr>
              <w:rFonts w:cstheme="minorHAnsi"/>
              <w:sz w:val="20"/>
              <w:szCs w:val="20"/>
            </w:rPr>
            <w:id w:val="-2007125433"/>
            <w14:checkbox>
              <w14:checked w14:val="0"/>
              <w14:checkedState w14:val="2612" w14:font="MS Gothic"/>
              <w14:uncheckedState w14:val="2610" w14:font="MS Gothic"/>
            </w14:checkbox>
          </w:sdtPr>
          <w:sdtEndPr/>
          <w:sdtContent>
            <w:tc>
              <w:tcPr>
                <w:tcW w:w="501" w:type="dxa"/>
                <w:tcBorders>
                  <w:top w:val="single" w:sz="4" w:space="0" w:color="auto"/>
                </w:tcBorders>
                <w:shd w:val="clear" w:color="auto" w:fill="E3D3C3"/>
                <w:vAlign w:val="center"/>
              </w:tcPr>
              <w:p w14:paraId="7EBE68E0" w14:textId="6097AC48" w:rsidR="009B1874" w:rsidRPr="00481206" w:rsidRDefault="009B1874" w:rsidP="00943075">
                <w:pPr>
                  <w:jc w:val="center"/>
                  <w:rPr>
                    <w:rFonts w:cstheme="minorHAnsi"/>
                    <w:sz w:val="20"/>
                    <w:szCs w:val="20"/>
                  </w:rPr>
                </w:pPr>
                <w:r w:rsidRPr="00481206">
                  <w:rPr>
                    <w:rFonts w:ascii="Segoe UI Symbol" w:eastAsia="MS Gothic" w:hAnsi="Segoe UI Symbol" w:cs="Segoe UI Symbol"/>
                    <w:sz w:val="20"/>
                    <w:szCs w:val="20"/>
                  </w:rPr>
                  <w:t>☐</w:t>
                </w:r>
              </w:p>
            </w:tc>
          </w:sdtContent>
        </w:sdt>
        <w:sdt>
          <w:sdtPr>
            <w:rPr>
              <w:rFonts w:cstheme="minorHAnsi"/>
              <w:sz w:val="20"/>
              <w:szCs w:val="20"/>
            </w:rPr>
            <w:id w:val="1802581139"/>
            <w14:checkbox>
              <w14:checked w14:val="0"/>
              <w14:checkedState w14:val="2612" w14:font="MS Gothic"/>
              <w14:uncheckedState w14:val="2610" w14:font="MS Gothic"/>
            </w14:checkbox>
          </w:sdtPr>
          <w:sdtEndPr/>
          <w:sdtContent>
            <w:tc>
              <w:tcPr>
                <w:tcW w:w="523" w:type="dxa"/>
                <w:tcBorders>
                  <w:top w:val="single" w:sz="4" w:space="0" w:color="auto"/>
                </w:tcBorders>
                <w:shd w:val="clear" w:color="auto" w:fill="E3D3C3"/>
                <w:vAlign w:val="center"/>
              </w:tcPr>
              <w:p w14:paraId="69CA5F45" w14:textId="190EB40D" w:rsidR="009B1874" w:rsidRPr="00481206" w:rsidRDefault="0037058C" w:rsidP="00943075">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947115472"/>
            <w14:checkbox>
              <w14:checked w14:val="0"/>
              <w14:checkedState w14:val="2612" w14:font="MS Gothic"/>
              <w14:uncheckedState w14:val="2610" w14:font="MS Gothic"/>
            </w14:checkbox>
          </w:sdtPr>
          <w:sdtEndPr/>
          <w:sdtContent>
            <w:tc>
              <w:tcPr>
                <w:tcW w:w="555" w:type="dxa"/>
                <w:tcBorders>
                  <w:top w:val="single" w:sz="4" w:space="0" w:color="auto"/>
                </w:tcBorders>
                <w:shd w:val="clear" w:color="auto" w:fill="E3D3C3"/>
                <w:vAlign w:val="center"/>
              </w:tcPr>
              <w:p w14:paraId="13B5CAB0" w14:textId="7BF3551C" w:rsidR="009B1874" w:rsidRPr="00481206" w:rsidRDefault="009B1874" w:rsidP="00943075">
                <w:pPr>
                  <w:jc w:val="center"/>
                  <w:rPr>
                    <w:rFonts w:cstheme="minorHAnsi"/>
                    <w:sz w:val="20"/>
                    <w:szCs w:val="20"/>
                  </w:rPr>
                </w:pPr>
                <w:r w:rsidRPr="00481206">
                  <w:rPr>
                    <w:rFonts w:ascii="Segoe UI Symbol" w:eastAsia="MS Gothic" w:hAnsi="Segoe UI Symbol" w:cs="Segoe UI Symbol"/>
                    <w:sz w:val="20"/>
                    <w:szCs w:val="20"/>
                  </w:rPr>
                  <w:t>☐</w:t>
                </w:r>
              </w:p>
            </w:tc>
          </w:sdtContent>
        </w:sdt>
      </w:tr>
      <w:tr w:rsidR="009B1874" w:rsidRPr="0054384A" w14:paraId="705FAC04" w14:textId="77777777" w:rsidTr="56CF37A1">
        <w:tc>
          <w:tcPr>
            <w:tcW w:w="990" w:type="dxa"/>
            <w:shd w:val="clear" w:color="auto" w:fill="E3D3C3"/>
            <w:vAlign w:val="center"/>
          </w:tcPr>
          <w:p w14:paraId="2FE336F2" w14:textId="521E645F" w:rsidR="009B1874" w:rsidRPr="00481206" w:rsidRDefault="009B1874" w:rsidP="009B0EA2">
            <w:pPr>
              <w:pStyle w:val="ListParagraph"/>
              <w:numPr>
                <w:ilvl w:val="1"/>
                <w:numId w:val="10"/>
              </w:numPr>
              <w:jc w:val="center"/>
              <w:rPr>
                <w:rFonts w:cstheme="minorHAnsi"/>
                <w:sz w:val="20"/>
                <w:szCs w:val="20"/>
              </w:rPr>
            </w:pPr>
          </w:p>
        </w:tc>
        <w:tc>
          <w:tcPr>
            <w:tcW w:w="6791" w:type="dxa"/>
            <w:shd w:val="clear" w:color="auto" w:fill="E3D3C3"/>
          </w:tcPr>
          <w:p w14:paraId="3ABFBB14" w14:textId="18CAAAC2" w:rsidR="009B1874" w:rsidRPr="00481206" w:rsidRDefault="009B1874" w:rsidP="00943075">
            <w:pPr>
              <w:rPr>
                <w:rFonts w:cstheme="minorHAnsi"/>
                <w:sz w:val="20"/>
                <w:szCs w:val="20"/>
              </w:rPr>
            </w:pPr>
            <w:r w:rsidRPr="00481206">
              <w:rPr>
                <w:rFonts w:cstheme="minorHAnsi"/>
                <w:sz w:val="20"/>
                <w:szCs w:val="20"/>
              </w:rPr>
              <w:t xml:space="preserve">Spread designed to meet criteria listed in </w:t>
            </w:r>
            <w:r w:rsidR="00643B39" w:rsidRPr="00481206">
              <w:rPr>
                <w:rFonts w:cstheme="minorHAnsi"/>
                <w:sz w:val="20"/>
                <w:szCs w:val="20"/>
              </w:rPr>
              <w:t>Chapter 10</w:t>
            </w:r>
            <w:r w:rsidRPr="00481206">
              <w:rPr>
                <w:rFonts w:cstheme="minorHAnsi"/>
                <w:sz w:val="20"/>
                <w:szCs w:val="20"/>
              </w:rPr>
              <w:t xml:space="preserve"> of </w:t>
            </w:r>
            <w:r w:rsidR="00643B39" w:rsidRPr="00481206">
              <w:rPr>
                <w:rFonts w:cstheme="minorHAnsi"/>
                <w:sz w:val="20"/>
                <w:szCs w:val="20"/>
              </w:rPr>
              <w:t xml:space="preserve">the </w:t>
            </w:r>
            <w:r w:rsidR="00EC27A4" w:rsidRPr="00481206">
              <w:rPr>
                <w:rFonts w:cstheme="minorHAnsi"/>
                <w:sz w:val="20"/>
                <w:szCs w:val="20"/>
              </w:rPr>
              <w:t>Guidelines</w:t>
            </w:r>
          </w:p>
        </w:tc>
        <w:tc>
          <w:tcPr>
            <w:tcW w:w="501" w:type="dxa"/>
            <w:tcBorders>
              <w:bottom w:val="single" w:sz="4" w:space="0" w:color="auto"/>
            </w:tcBorders>
            <w:shd w:val="clear" w:color="auto" w:fill="E3D3C3"/>
            <w:vAlign w:val="center"/>
          </w:tcPr>
          <w:p w14:paraId="6878CDF2" w14:textId="2A8D2C0F" w:rsidR="009B1874" w:rsidRPr="00481206" w:rsidRDefault="00B21668" w:rsidP="00943075">
            <w:pPr>
              <w:jc w:val="center"/>
              <w:rPr>
                <w:rFonts w:cstheme="minorHAnsi"/>
                <w:sz w:val="20"/>
                <w:szCs w:val="20"/>
              </w:rPr>
            </w:pPr>
            <w:sdt>
              <w:sdtPr>
                <w:rPr>
                  <w:rFonts w:cstheme="minorHAnsi"/>
                  <w:sz w:val="20"/>
                  <w:szCs w:val="20"/>
                </w:rPr>
                <w:id w:val="1861461783"/>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23" w:type="dxa"/>
            <w:tcBorders>
              <w:bottom w:val="single" w:sz="4" w:space="0" w:color="auto"/>
            </w:tcBorders>
            <w:shd w:val="clear" w:color="auto" w:fill="E3D3C3"/>
            <w:vAlign w:val="center"/>
          </w:tcPr>
          <w:p w14:paraId="7D81BB64" w14:textId="3ACA5F08" w:rsidR="009B1874" w:rsidRPr="00481206" w:rsidRDefault="00B21668" w:rsidP="00943075">
            <w:pPr>
              <w:jc w:val="center"/>
              <w:rPr>
                <w:rFonts w:cstheme="minorHAnsi"/>
                <w:sz w:val="20"/>
                <w:szCs w:val="20"/>
              </w:rPr>
            </w:pPr>
            <w:sdt>
              <w:sdtPr>
                <w:rPr>
                  <w:rFonts w:cstheme="minorHAnsi"/>
                  <w:sz w:val="20"/>
                  <w:szCs w:val="20"/>
                </w:rPr>
                <w:id w:val="-1041590408"/>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55" w:type="dxa"/>
            <w:tcBorders>
              <w:bottom w:val="single" w:sz="4" w:space="0" w:color="auto"/>
            </w:tcBorders>
            <w:shd w:val="clear" w:color="auto" w:fill="E3D3C3"/>
            <w:vAlign w:val="center"/>
          </w:tcPr>
          <w:p w14:paraId="74FEDC8B" w14:textId="146D3D1D" w:rsidR="009B1874" w:rsidRPr="00481206" w:rsidRDefault="00B21668" w:rsidP="00943075">
            <w:pPr>
              <w:jc w:val="center"/>
              <w:rPr>
                <w:rFonts w:cstheme="minorHAnsi"/>
                <w:sz w:val="20"/>
                <w:szCs w:val="20"/>
              </w:rPr>
            </w:pPr>
            <w:sdt>
              <w:sdtPr>
                <w:rPr>
                  <w:rFonts w:cstheme="minorHAnsi"/>
                  <w:sz w:val="20"/>
                  <w:szCs w:val="20"/>
                </w:rPr>
                <w:id w:val="-566415106"/>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r>
      <w:tr w:rsidR="009B1874" w:rsidRPr="0054384A" w14:paraId="6F110ACB" w14:textId="77777777" w:rsidTr="56CF37A1">
        <w:tc>
          <w:tcPr>
            <w:tcW w:w="990" w:type="dxa"/>
            <w:shd w:val="clear" w:color="auto" w:fill="E3D3C3"/>
            <w:vAlign w:val="center"/>
          </w:tcPr>
          <w:p w14:paraId="679D3743" w14:textId="002D81A1" w:rsidR="009B1874" w:rsidRPr="00481206" w:rsidRDefault="009B1874" w:rsidP="00AD2BF8">
            <w:pPr>
              <w:pStyle w:val="ListParagraph"/>
              <w:numPr>
                <w:ilvl w:val="1"/>
                <w:numId w:val="10"/>
              </w:numPr>
              <w:jc w:val="center"/>
              <w:rPr>
                <w:rFonts w:cstheme="minorHAnsi"/>
                <w:sz w:val="20"/>
                <w:szCs w:val="20"/>
              </w:rPr>
            </w:pPr>
          </w:p>
        </w:tc>
        <w:tc>
          <w:tcPr>
            <w:tcW w:w="6791" w:type="dxa"/>
            <w:shd w:val="clear" w:color="auto" w:fill="E3D3C3"/>
          </w:tcPr>
          <w:p w14:paraId="155DFA15" w14:textId="0B1DA0CE" w:rsidR="009B1874" w:rsidRPr="00481206" w:rsidRDefault="009B1874" w:rsidP="00943075">
            <w:pPr>
              <w:rPr>
                <w:rFonts w:cstheme="minorHAnsi"/>
                <w:sz w:val="20"/>
                <w:szCs w:val="20"/>
              </w:rPr>
            </w:pPr>
            <w:r w:rsidRPr="00481206">
              <w:rPr>
                <w:rFonts w:cstheme="minorHAnsi"/>
                <w:sz w:val="20"/>
                <w:szCs w:val="20"/>
              </w:rPr>
              <w:t xml:space="preserve">Absolute intensity of 4 in/hr used to calculate spread for </w:t>
            </w:r>
            <w:r w:rsidR="00876BDB" w:rsidRPr="00481206">
              <w:rPr>
                <w:rFonts w:cstheme="minorHAnsi"/>
                <w:sz w:val="20"/>
                <w:szCs w:val="20"/>
              </w:rPr>
              <w:t>pav</w:t>
            </w:r>
            <w:r w:rsidR="00127720" w:rsidRPr="00481206">
              <w:rPr>
                <w:rFonts w:cstheme="minorHAnsi"/>
                <w:sz w:val="20"/>
                <w:szCs w:val="20"/>
              </w:rPr>
              <w:t>e</w:t>
            </w:r>
            <w:r w:rsidR="00876BDB" w:rsidRPr="00481206">
              <w:rPr>
                <w:rFonts w:cstheme="minorHAnsi"/>
                <w:sz w:val="20"/>
                <w:szCs w:val="20"/>
              </w:rPr>
              <w:t>ment</w:t>
            </w:r>
            <w:r w:rsidR="0009161E" w:rsidRPr="00481206">
              <w:rPr>
                <w:rFonts w:cstheme="minorHAnsi"/>
                <w:sz w:val="20"/>
                <w:szCs w:val="20"/>
              </w:rPr>
              <w:t xml:space="preserve"> </w:t>
            </w:r>
            <w:r w:rsidRPr="00481206">
              <w:rPr>
                <w:rFonts w:cstheme="minorHAnsi"/>
                <w:sz w:val="20"/>
                <w:szCs w:val="20"/>
              </w:rPr>
              <w:t>inlets along roadway alignment. Yard, ditch, and pipe inlets have been computed using true intensity based on appropriate time of concentration for anticipated future land use for the 10 YR storm.</w:t>
            </w:r>
          </w:p>
        </w:tc>
        <w:tc>
          <w:tcPr>
            <w:tcW w:w="501" w:type="dxa"/>
            <w:tcBorders>
              <w:bottom w:val="single" w:sz="4" w:space="0" w:color="auto"/>
            </w:tcBorders>
            <w:shd w:val="clear" w:color="auto" w:fill="E3D3C3"/>
            <w:vAlign w:val="center"/>
          </w:tcPr>
          <w:p w14:paraId="514FAAF4" w14:textId="1A8C84E2" w:rsidR="009B1874" w:rsidRPr="00481206" w:rsidRDefault="00B21668" w:rsidP="00943075">
            <w:pPr>
              <w:jc w:val="center"/>
              <w:rPr>
                <w:rFonts w:cstheme="minorHAnsi"/>
                <w:sz w:val="20"/>
                <w:szCs w:val="20"/>
              </w:rPr>
            </w:pPr>
            <w:sdt>
              <w:sdtPr>
                <w:rPr>
                  <w:rFonts w:cstheme="minorHAnsi"/>
                  <w:sz w:val="20"/>
                  <w:szCs w:val="20"/>
                </w:rPr>
                <w:id w:val="1146559523"/>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23" w:type="dxa"/>
            <w:tcBorders>
              <w:bottom w:val="single" w:sz="4" w:space="0" w:color="auto"/>
            </w:tcBorders>
            <w:shd w:val="clear" w:color="auto" w:fill="E3D3C3"/>
            <w:vAlign w:val="center"/>
          </w:tcPr>
          <w:p w14:paraId="785E3CBC" w14:textId="51DDA322" w:rsidR="009B1874" w:rsidRPr="00481206" w:rsidRDefault="00B21668" w:rsidP="00943075">
            <w:pPr>
              <w:jc w:val="center"/>
              <w:rPr>
                <w:rFonts w:cstheme="minorHAnsi"/>
                <w:sz w:val="20"/>
                <w:szCs w:val="20"/>
              </w:rPr>
            </w:pPr>
            <w:sdt>
              <w:sdtPr>
                <w:rPr>
                  <w:rFonts w:cstheme="minorHAnsi"/>
                  <w:sz w:val="20"/>
                  <w:szCs w:val="20"/>
                </w:rPr>
                <w:id w:val="1212623044"/>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55" w:type="dxa"/>
            <w:tcBorders>
              <w:bottom w:val="single" w:sz="4" w:space="0" w:color="auto"/>
            </w:tcBorders>
            <w:shd w:val="clear" w:color="auto" w:fill="E3D3C3"/>
            <w:vAlign w:val="center"/>
          </w:tcPr>
          <w:p w14:paraId="524D004A" w14:textId="3DA83B4E" w:rsidR="009B1874" w:rsidRPr="00481206" w:rsidRDefault="00B21668" w:rsidP="00943075">
            <w:pPr>
              <w:jc w:val="center"/>
              <w:rPr>
                <w:rFonts w:cstheme="minorHAnsi"/>
                <w:sz w:val="20"/>
                <w:szCs w:val="20"/>
              </w:rPr>
            </w:pPr>
            <w:sdt>
              <w:sdtPr>
                <w:rPr>
                  <w:rFonts w:cstheme="minorHAnsi"/>
                  <w:sz w:val="20"/>
                  <w:szCs w:val="20"/>
                </w:rPr>
                <w:id w:val="-130323209"/>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r>
      <w:tr w:rsidR="009B1874" w:rsidRPr="0054384A" w14:paraId="040BA60B" w14:textId="77777777" w:rsidTr="56CF37A1">
        <w:tc>
          <w:tcPr>
            <w:tcW w:w="990" w:type="dxa"/>
            <w:shd w:val="clear" w:color="auto" w:fill="E3D3C3"/>
            <w:vAlign w:val="center"/>
          </w:tcPr>
          <w:p w14:paraId="65F252B1" w14:textId="77777777" w:rsidR="009B1874" w:rsidRPr="00481206" w:rsidRDefault="009B1874" w:rsidP="00AD2BF8">
            <w:pPr>
              <w:pStyle w:val="ListParagraph"/>
              <w:numPr>
                <w:ilvl w:val="1"/>
                <w:numId w:val="10"/>
              </w:numPr>
              <w:jc w:val="center"/>
              <w:rPr>
                <w:rFonts w:cstheme="minorHAnsi"/>
                <w:sz w:val="20"/>
                <w:szCs w:val="20"/>
              </w:rPr>
            </w:pPr>
          </w:p>
        </w:tc>
        <w:tc>
          <w:tcPr>
            <w:tcW w:w="6791" w:type="dxa"/>
            <w:shd w:val="clear" w:color="auto" w:fill="E3D3C3"/>
          </w:tcPr>
          <w:p w14:paraId="1C5B4531" w14:textId="772D54AA" w:rsidR="009B1874" w:rsidRPr="00481206" w:rsidRDefault="009B1874" w:rsidP="00943075">
            <w:pPr>
              <w:rPr>
                <w:rFonts w:cstheme="minorHAnsi"/>
                <w:sz w:val="20"/>
                <w:szCs w:val="20"/>
              </w:rPr>
            </w:pPr>
            <w:r w:rsidRPr="00481206">
              <w:rPr>
                <w:rFonts w:cstheme="minorHAnsi"/>
                <w:sz w:val="20"/>
                <w:szCs w:val="20"/>
              </w:rPr>
              <w:t xml:space="preserve">Bypass has been checked at intersections, ends of </w:t>
            </w:r>
            <w:r w:rsidR="009F20C9" w:rsidRPr="00481206">
              <w:rPr>
                <w:rFonts w:cstheme="minorHAnsi"/>
                <w:sz w:val="20"/>
                <w:szCs w:val="20"/>
              </w:rPr>
              <w:t>medians,</w:t>
            </w:r>
            <w:r w:rsidRPr="00481206">
              <w:rPr>
                <w:rFonts w:cstheme="minorHAnsi"/>
                <w:sz w:val="20"/>
                <w:szCs w:val="20"/>
              </w:rPr>
              <w:t xml:space="preserve"> and raised islands, shoulder berm gutter, and rollovers. Max bypass is 0.1 cfs from a 4 in/hr storm throughout the design. Protection added where appropriate for bypass at end of curb runs.</w:t>
            </w:r>
          </w:p>
        </w:tc>
        <w:tc>
          <w:tcPr>
            <w:tcW w:w="501" w:type="dxa"/>
            <w:tcBorders>
              <w:bottom w:val="single" w:sz="4" w:space="0" w:color="auto"/>
            </w:tcBorders>
            <w:shd w:val="clear" w:color="auto" w:fill="E3D3C3"/>
            <w:vAlign w:val="center"/>
          </w:tcPr>
          <w:p w14:paraId="747A2A0F" w14:textId="6C81E7DC" w:rsidR="009B1874" w:rsidRPr="00481206" w:rsidRDefault="00B21668" w:rsidP="00943075">
            <w:pPr>
              <w:jc w:val="center"/>
              <w:rPr>
                <w:rFonts w:cstheme="minorHAnsi"/>
                <w:sz w:val="20"/>
                <w:szCs w:val="20"/>
              </w:rPr>
            </w:pPr>
            <w:sdt>
              <w:sdtPr>
                <w:rPr>
                  <w:rFonts w:cstheme="minorHAnsi"/>
                  <w:sz w:val="20"/>
                  <w:szCs w:val="20"/>
                </w:rPr>
                <w:id w:val="-1764522163"/>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23" w:type="dxa"/>
            <w:tcBorders>
              <w:bottom w:val="single" w:sz="4" w:space="0" w:color="auto"/>
            </w:tcBorders>
            <w:shd w:val="clear" w:color="auto" w:fill="E3D3C3"/>
            <w:vAlign w:val="center"/>
          </w:tcPr>
          <w:p w14:paraId="0DAC89AC" w14:textId="5E27EA44" w:rsidR="009B1874" w:rsidRPr="00481206" w:rsidRDefault="00B21668" w:rsidP="00943075">
            <w:pPr>
              <w:jc w:val="center"/>
              <w:rPr>
                <w:rFonts w:cstheme="minorHAnsi"/>
                <w:sz w:val="20"/>
                <w:szCs w:val="20"/>
              </w:rPr>
            </w:pPr>
            <w:sdt>
              <w:sdtPr>
                <w:rPr>
                  <w:rFonts w:cstheme="minorHAnsi"/>
                  <w:sz w:val="20"/>
                  <w:szCs w:val="20"/>
                </w:rPr>
                <w:id w:val="92976880"/>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55" w:type="dxa"/>
            <w:tcBorders>
              <w:bottom w:val="single" w:sz="4" w:space="0" w:color="auto"/>
            </w:tcBorders>
            <w:shd w:val="clear" w:color="auto" w:fill="E3D3C3"/>
            <w:vAlign w:val="center"/>
          </w:tcPr>
          <w:p w14:paraId="2F2A47A7" w14:textId="50FF9447" w:rsidR="009B1874" w:rsidRPr="00481206" w:rsidRDefault="00B21668" w:rsidP="00943075">
            <w:pPr>
              <w:jc w:val="center"/>
              <w:rPr>
                <w:rFonts w:cstheme="minorHAnsi"/>
                <w:sz w:val="20"/>
                <w:szCs w:val="20"/>
              </w:rPr>
            </w:pPr>
            <w:sdt>
              <w:sdtPr>
                <w:rPr>
                  <w:rFonts w:cstheme="minorHAnsi"/>
                  <w:sz w:val="20"/>
                  <w:szCs w:val="20"/>
                </w:rPr>
                <w:id w:val="-636955504"/>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r>
      <w:tr w:rsidR="009B1874" w:rsidRPr="0054384A" w14:paraId="1FD94C93" w14:textId="77777777" w:rsidTr="56CF37A1">
        <w:tc>
          <w:tcPr>
            <w:tcW w:w="990" w:type="dxa"/>
            <w:shd w:val="clear" w:color="auto" w:fill="E3D3C3"/>
            <w:vAlign w:val="center"/>
          </w:tcPr>
          <w:p w14:paraId="603A9CCC" w14:textId="77777777" w:rsidR="009B1874" w:rsidRPr="00481206" w:rsidRDefault="009B1874" w:rsidP="00AD2BF8">
            <w:pPr>
              <w:pStyle w:val="ListParagraph"/>
              <w:numPr>
                <w:ilvl w:val="1"/>
                <w:numId w:val="10"/>
              </w:numPr>
              <w:jc w:val="center"/>
              <w:rPr>
                <w:rFonts w:cstheme="minorHAnsi"/>
                <w:sz w:val="20"/>
                <w:szCs w:val="20"/>
              </w:rPr>
            </w:pPr>
          </w:p>
        </w:tc>
        <w:tc>
          <w:tcPr>
            <w:tcW w:w="6791" w:type="dxa"/>
            <w:shd w:val="clear" w:color="auto" w:fill="E3D3C3"/>
          </w:tcPr>
          <w:p w14:paraId="439E27AF" w14:textId="03C6C255" w:rsidR="009B1874" w:rsidRPr="00481206" w:rsidRDefault="009B1874" w:rsidP="00943075">
            <w:pPr>
              <w:rPr>
                <w:rFonts w:cstheme="minorHAnsi"/>
                <w:sz w:val="20"/>
                <w:szCs w:val="20"/>
              </w:rPr>
            </w:pPr>
            <w:r w:rsidRPr="00481206">
              <w:rPr>
                <w:rFonts w:cstheme="minorHAnsi"/>
                <w:sz w:val="20"/>
                <w:szCs w:val="20"/>
              </w:rPr>
              <w:t xml:space="preserve">Correct bypass assignments used. </w:t>
            </w:r>
          </w:p>
        </w:tc>
        <w:tc>
          <w:tcPr>
            <w:tcW w:w="501" w:type="dxa"/>
            <w:tcBorders>
              <w:bottom w:val="single" w:sz="4" w:space="0" w:color="auto"/>
            </w:tcBorders>
            <w:shd w:val="clear" w:color="auto" w:fill="E3D3C3"/>
            <w:vAlign w:val="center"/>
          </w:tcPr>
          <w:p w14:paraId="25653BCB" w14:textId="7A593B50" w:rsidR="009B1874" w:rsidRPr="00481206" w:rsidRDefault="00B21668" w:rsidP="00943075">
            <w:pPr>
              <w:jc w:val="center"/>
              <w:rPr>
                <w:rFonts w:cstheme="minorHAnsi"/>
                <w:sz w:val="20"/>
                <w:szCs w:val="20"/>
              </w:rPr>
            </w:pPr>
            <w:sdt>
              <w:sdtPr>
                <w:rPr>
                  <w:rFonts w:cstheme="minorHAnsi"/>
                  <w:sz w:val="20"/>
                  <w:szCs w:val="20"/>
                </w:rPr>
                <w:id w:val="1614863235"/>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23" w:type="dxa"/>
            <w:tcBorders>
              <w:bottom w:val="single" w:sz="4" w:space="0" w:color="auto"/>
            </w:tcBorders>
            <w:shd w:val="clear" w:color="auto" w:fill="E3D3C3"/>
            <w:vAlign w:val="center"/>
          </w:tcPr>
          <w:p w14:paraId="37B39EB5" w14:textId="2CFBD610" w:rsidR="009B1874" w:rsidRPr="00481206" w:rsidRDefault="00B21668" w:rsidP="00943075">
            <w:pPr>
              <w:jc w:val="center"/>
              <w:rPr>
                <w:rFonts w:cstheme="minorHAnsi"/>
                <w:sz w:val="20"/>
                <w:szCs w:val="20"/>
              </w:rPr>
            </w:pPr>
            <w:sdt>
              <w:sdtPr>
                <w:rPr>
                  <w:rFonts w:cstheme="minorHAnsi"/>
                  <w:sz w:val="20"/>
                  <w:szCs w:val="20"/>
                </w:rPr>
                <w:id w:val="403965358"/>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55" w:type="dxa"/>
            <w:tcBorders>
              <w:bottom w:val="single" w:sz="4" w:space="0" w:color="auto"/>
            </w:tcBorders>
            <w:shd w:val="clear" w:color="auto" w:fill="E3D3C3"/>
            <w:vAlign w:val="center"/>
          </w:tcPr>
          <w:p w14:paraId="00DC55EE" w14:textId="05322E57" w:rsidR="009B1874" w:rsidRPr="00481206" w:rsidRDefault="00B21668" w:rsidP="00943075">
            <w:pPr>
              <w:jc w:val="center"/>
              <w:rPr>
                <w:rFonts w:cstheme="minorHAnsi"/>
                <w:sz w:val="20"/>
                <w:szCs w:val="20"/>
              </w:rPr>
            </w:pPr>
            <w:sdt>
              <w:sdtPr>
                <w:rPr>
                  <w:rFonts w:cstheme="minorHAnsi"/>
                  <w:sz w:val="20"/>
                  <w:szCs w:val="20"/>
                </w:rPr>
                <w:id w:val="712855659"/>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r>
      <w:tr w:rsidR="009B1874" w:rsidRPr="0054384A" w14:paraId="7D01653C" w14:textId="77777777" w:rsidTr="56CF37A1">
        <w:tc>
          <w:tcPr>
            <w:tcW w:w="990" w:type="dxa"/>
            <w:shd w:val="clear" w:color="auto" w:fill="E3D3C3"/>
            <w:vAlign w:val="center"/>
          </w:tcPr>
          <w:p w14:paraId="6E5B7752" w14:textId="77777777" w:rsidR="009B1874" w:rsidRPr="00481206" w:rsidRDefault="009B1874" w:rsidP="00AD2BF8">
            <w:pPr>
              <w:pStyle w:val="ListParagraph"/>
              <w:numPr>
                <w:ilvl w:val="1"/>
                <w:numId w:val="10"/>
              </w:numPr>
              <w:jc w:val="center"/>
              <w:rPr>
                <w:rFonts w:cstheme="minorHAnsi"/>
                <w:sz w:val="20"/>
                <w:szCs w:val="20"/>
              </w:rPr>
            </w:pPr>
          </w:p>
        </w:tc>
        <w:tc>
          <w:tcPr>
            <w:tcW w:w="6791" w:type="dxa"/>
            <w:shd w:val="clear" w:color="auto" w:fill="E3D3C3"/>
          </w:tcPr>
          <w:p w14:paraId="45FD7AEA" w14:textId="434974B0" w:rsidR="009B1874" w:rsidRPr="00481206" w:rsidRDefault="009B1874" w:rsidP="00943075">
            <w:pPr>
              <w:rPr>
                <w:rFonts w:cstheme="minorHAnsi"/>
                <w:sz w:val="20"/>
                <w:szCs w:val="20"/>
              </w:rPr>
            </w:pPr>
            <w:r w:rsidRPr="00481206">
              <w:rPr>
                <w:rFonts w:cstheme="minorHAnsi"/>
                <w:sz w:val="20"/>
                <w:szCs w:val="20"/>
              </w:rPr>
              <w:t>Appropriate Tc values used for inlet computations</w:t>
            </w:r>
          </w:p>
        </w:tc>
        <w:tc>
          <w:tcPr>
            <w:tcW w:w="501" w:type="dxa"/>
            <w:tcBorders>
              <w:bottom w:val="single" w:sz="4" w:space="0" w:color="auto"/>
            </w:tcBorders>
            <w:shd w:val="clear" w:color="auto" w:fill="E3D3C3"/>
            <w:vAlign w:val="center"/>
          </w:tcPr>
          <w:p w14:paraId="28613774" w14:textId="7AFAE41F" w:rsidR="009B1874" w:rsidRPr="00481206" w:rsidRDefault="00B21668" w:rsidP="00943075">
            <w:pPr>
              <w:jc w:val="center"/>
              <w:rPr>
                <w:rFonts w:cstheme="minorHAnsi"/>
                <w:sz w:val="20"/>
                <w:szCs w:val="20"/>
              </w:rPr>
            </w:pPr>
            <w:sdt>
              <w:sdtPr>
                <w:rPr>
                  <w:rFonts w:cstheme="minorHAnsi"/>
                  <w:sz w:val="20"/>
                  <w:szCs w:val="20"/>
                </w:rPr>
                <w:id w:val="1221021916"/>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23" w:type="dxa"/>
            <w:tcBorders>
              <w:bottom w:val="single" w:sz="4" w:space="0" w:color="auto"/>
            </w:tcBorders>
            <w:shd w:val="clear" w:color="auto" w:fill="E3D3C3"/>
            <w:vAlign w:val="center"/>
          </w:tcPr>
          <w:p w14:paraId="34992BD1" w14:textId="42B65306" w:rsidR="009B1874" w:rsidRPr="00481206" w:rsidRDefault="00B21668" w:rsidP="00943075">
            <w:pPr>
              <w:jc w:val="center"/>
              <w:rPr>
                <w:rFonts w:cstheme="minorHAnsi"/>
                <w:sz w:val="20"/>
                <w:szCs w:val="20"/>
              </w:rPr>
            </w:pPr>
            <w:sdt>
              <w:sdtPr>
                <w:rPr>
                  <w:rFonts w:cstheme="minorHAnsi"/>
                  <w:sz w:val="20"/>
                  <w:szCs w:val="20"/>
                </w:rPr>
                <w:id w:val="927235365"/>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55" w:type="dxa"/>
            <w:tcBorders>
              <w:bottom w:val="single" w:sz="4" w:space="0" w:color="auto"/>
            </w:tcBorders>
            <w:shd w:val="clear" w:color="auto" w:fill="E3D3C3"/>
            <w:vAlign w:val="center"/>
          </w:tcPr>
          <w:p w14:paraId="7332C01F" w14:textId="32A70EDC" w:rsidR="009B1874" w:rsidRPr="00481206" w:rsidRDefault="00B21668" w:rsidP="00943075">
            <w:pPr>
              <w:jc w:val="center"/>
              <w:rPr>
                <w:rFonts w:cstheme="minorHAnsi"/>
                <w:sz w:val="20"/>
                <w:szCs w:val="20"/>
              </w:rPr>
            </w:pPr>
            <w:sdt>
              <w:sdtPr>
                <w:rPr>
                  <w:rFonts w:cstheme="minorHAnsi"/>
                  <w:sz w:val="20"/>
                  <w:szCs w:val="20"/>
                </w:rPr>
                <w:id w:val="734507496"/>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r>
      <w:tr w:rsidR="009B1874" w:rsidRPr="0054384A" w14:paraId="257436C1" w14:textId="77777777" w:rsidTr="56CF37A1">
        <w:tc>
          <w:tcPr>
            <w:tcW w:w="990" w:type="dxa"/>
            <w:shd w:val="clear" w:color="auto" w:fill="E3D3C3"/>
            <w:vAlign w:val="center"/>
          </w:tcPr>
          <w:p w14:paraId="677D73E0" w14:textId="77777777" w:rsidR="009B1874" w:rsidRPr="00481206" w:rsidRDefault="009B1874" w:rsidP="00AD2BF8">
            <w:pPr>
              <w:pStyle w:val="ListParagraph"/>
              <w:numPr>
                <w:ilvl w:val="1"/>
                <w:numId w:val="10"/>
              </w:numPr>
              <w:jc w:val="center"/>
              <w:rPr>
                <w:rFonts w:cstheme="minorHAnsi"/>
                <w:sz w:val="20"/>
                <w:szCs w:val="20"/>
              </w:rPr>
            </w:pPr>
          </w:p>
        </w:tc>
        <w:tc>
          <w:tcPr>
            <w:tcW w:w="6791" w:type="dxa"/>
            <w:shd w:val="clear" w:color="auto" w:fill="E3D3C3"/>
          </w:tcPr>
          <w:p w14:paraId="52D34625" w14:textId="46807F04" w:rsidR="009B1874" w:rsidRPr="00481206" w:rsidRDefault="009B1874" w:rsidP="00943075">
            <w:pPr>
              <w:rPr>
                <w:rFonts w:cstheme="minorHAnsi"/>
                <w:sz w:val="20"/>
                <w:szCs w:val="20"/>
              </w:rPr>
            </w:pPr>
            <w:r w:rsidRPr="00481206">
              <w:rPr>
                <w:rFonts w:cstheme="minorHAnsi"/>
                <w:sz w:val="20"/>
                <w:szCs w:val="20"/>
              </w:rPr>
              <w:t>Depth of flow for structures in ditch lines and DIs used as yard inlets reported in remarks columns of the inlet comp sheet.</w:t>
            </w:r>
          </w:p>
        </w:tc>
        <w:tc>
          <w:tcPr>
            <w:tcW w:w="501" w:type="dxa"/>
            <w:tcBorders>
              <w:bottom w:val="single" w:sz="4" w:space="0" w:color="auto"/>
            </w:tcBorders>
            <w:shd w:val="clear" w:color="auto" w:fill="E3D3C3"/>
            <w:vAlign w:val="center"/>
          </w:tcPr>
          <w:p w14:paraId="0E36D741" w14:textId="79C91750" w:rsidR="009B1874" w:rsidRPr="00481206" w:rsidRDefault="00B21668" w:rsidP="00943075">
            <w:pPr>
              <w:jc w:val="center"/>
              <w:rPr>
                <w:rFonts w:cstheme="minorHAnsi"/>
                <w:sz w:val="20"/>
                <w:szCs w:val="20"/>
              </w:rPr>
            </w:pPr>
            <w:sdt>
              <w:sdtPr>
                <w:rPr>
                  <w:rFonts w:cstheme="minorHAnsi"/>
                  <w:sz w:val="20"/>
                  <w:szCs w:val="20"/>
                </w:rPr>
                <w:id w:val="-1829976267"/>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23" w:type="dxa"/>
            <w:tcBorders>
              <w:bottom w:val="single" w:sz="4" w:space="0" w:color="auto"/>
            </w:tcBorders>
            <w:shd w:val="clear" w:color="auto" w:fill="E3D3C3"/>
            <w:vAlign w:val="center"/>
          </w:tcPr>
          <w:p w14:paraId="68EC9BF9" w14:textId="72F2CF9F" w:rsidR="009B1874" w:rsidRPr="00481206" w:rsidRDefault="00B21668" w:rsidP="00943075">
            <w:pPr>
              <w:jc w:val="center"/>
              <w:rPr>
                <w:rFonts w:cstheme="minorHAnsi"/>
                <w:sz w:val="20"/>
                <w:szCs w:val="20"/>
              </w:rPr>
            </w:pPr>
            <w:sdt>
              <w:sdtPr>
                <w:rPr>
                  <w:rFonts w:cstheme="minorHAnsi"/>
                  <w:sz w:val="20"/>
                  <w:szCs w:val="20"/>
                </w:rPr>
                <w:id w:val="18739738"/>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55" w:type="dxa"/>
            <w:tcBorders>
              <w:bottom w:val="single" w:sz="4" w:space="0" w:color="auto"/>
            </w:tcBorders>
            <w:shd w:val="clear" w:color="auto" w:fill="E3D3C3"/>
            <w:vAlign w:val="center"/>
          </w:tcPr>
          <w:p w14:paraId="5828849C" w14:textId="4704765B" w:rsidR="009B1874" w:rsidRPr="00481206" w:rsidRDefault="00B21668" w:rsidP="00943075">
            <w:pPr>
              <w:jc w:val="center"/>
              <w:rPr>
                <w:rFonts w:cstheme="minorHAnsi"/>
                <w:sz w:val="20"/>
                <w:szCs w:val="20"/>
              </w:rPr>
            </w:pPr>
            <w:sdt>
              <w:sdtPr>
                <w:rPr>
                  <w:rFonts w:cstheme="minorHAnsi"/>
                  <w:sz w:val="20"/>
                  <w:szCs w:val="20"/>
                </w:rPr>
                <w:id w:val="-837767173"/>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r>
      <w:tr w:rsidR="009B1874" w:rsidRPr="0054384A" w14:paraId="2E3BE43C" w14:textId="77777777" w:rsidTr="56CF37A1">
        <w:tc>
          <w:tcPr>
            <w:tcW w:w="990" w:type="dxa"/>
            <w:shd w:val="clear" w:color="auto" w:fill="E3D3C3"/>
            <w:vAlign w:val="center"/>
          </w:tcPr>
          <w:p w14:paraId="76655B08" w14:textId="77777777" w:rsidR="009B1874" w:rsidRPr="00481206" w:rsidRDefault="009B1874" w:rsidP="00AD2BF8">
            <w:pPr>
              <w:pStyle w:val="ListParagraph"/>
              <w:numPr>
                <w:ilvl w:val="1"/>
                <w:numId w:val="10"/>
              </w:numPr>
              <w:jc w:val="center"/>
              <w:rPr>
                <w:rFonts w:cstheme="minorHAnsi"/>
                <w:sz w:val="20"/>
                <w:szCs w:val="20"/>
              </w:rPr>
            </w:pPr>
          </w:p>
        </w:tc>
        <w:tc>
          <w:tcPr>
            <w:tcW w:w="6791" w:type="dxa"/>
            <w:shd w:val="clear" w:color="auto" w:fill="E3D3C3"/>
          </w:tcPr>
          <w:p w14:paraId="296248B4" w14:textId="41B964F3" w:rsidR="009B1874" w:rsidRPr="00481206" w:rsidRDefault="009B1874" w:rsidP="00943075">
            <w:pPr>
              <w:rPr>
                <w:rFonts w:cstheme="minorHAnsi"/>
                <w:sz w:val="20"/>
                <w:szCs w:val="20"/>
              </w:rPr>
            </w:pPr>
            <w:r w:rsidRPr="00481206">
              <w:rPr>
                <w:rFonts w:cstheme="minorHAnsi"/>
                <w:sz w:val="20"/>
                <w:szCs w:val="20"/>
              </w:rPr>
              <w:t xml:space="preserve">Appropriate future development used to determine C values.  </w:t>
            </w:r>
          </w:p>
        </w:tc>
        <w:tc>
          <w:tcPr>
            <w:tcW w:w="501" w:type="dxa"/>
            <w:tcBorders>
              <w:bottom w:val="single" w:sz="4" w:space="0" w:color="auto"/>
            </w:tcBorders>
            <w:shd w:val="clear" w:color="auto" w:fill="E3D3C3"/>
            <w:vAlign w:val="center"/>
          </w:tcPr>
          <w:p w14:paraId="3A8BF28A" w14:textId="602540B6" w:rsidR="009B1874" w:rsidRPr="00481206" w:rsidRDefault="00B21668" w:rsidP="00943075">
            <w:pPr>
              <w:jc w:val="center"/>
              <w:rPr>
                <w:rFonts w:cstheme="minorHAnsi"/>
                <w:sz w:val="20"/>
                <w:szCs w:val="20"/>
              </w:rPr>
            </w:pPr>
            <w:sdt>
              <w:sdtPr>
                <w:rPr>
                  <w:rFonts w:cstheme="minorHAnsi"/>
                  <w:sz w:val="20"/>
                  <w:szCs w:val="20"/>
                </w:rPr>
                <w:id w:val="272750901"/>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23" w:type="dxa"/>
            <w:tcBorders>
              <w:bottom w:val="single" w:sz="4" w:space="0" w:color="auto"/>
            </w:tcBorders>
            <w:shd w:val="clear" w:color="auto" w:fill="E3D3C3"/>
            <w:vAlign w:val="center"/>
          </w:tcPr>
          <w:p w14:paraId="25E4671C" w14:textId="27324B1F" w:rsidR="009B1874" w:rsidRPr="00481206" w:rsidRDefault="00B21668" w:rsidP="00943075">
            <w:pPr>
              <w:jc w:val="center"/>
              <w:rPr>
                <w:rFonts w:cstheme="minorHAnsi"/>
                <w:sz w:val="20"/>
                <w:szCs w:val="20"/>
              </w:rPr>
            </w:pPr>
            <w:sdt>
              <w:sdtPr>
                <w:rPr>
                  <w:rFonts w:cstheme="minorHAnsi"/>
                  <w:sz w:val="20"/>
                  <w:szCs w:val="20"/>
                </w:rPr>
                <w:id w:val="411904556"/>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55" w:type="dxa"/>
            <w:tcBorders>
              <w:bottom w:val="single" w:sz="4" w:space="0" w:color="auto"/>
            </w:tcBorders>
            <w:shd w:val="clear" w:color="auto" w:fill="E3D3C3"/>
            <w:vAlign w:val="center"/>
          </w:tcPr>
          <w:p w14:paraId="465461E2" w14:textId="23050714" w:rsidR="009B1874" w:rsidRPr="00481206" w:rsidRDefault="00B21668" w:rsidP="00943075">
            <w:pPr>
              <w:jc w:val="center"/>
              <w:rPr>
                <w:rFonts w:cstheme="minorHAnsi"/>
                <w:sz w:val="20"/>
                <w:szCs w:val="20"/>
              </w:rPr>
            </w:pPr>
            <w:sdt>
              <w:sdtPr>
                <w:rPr>
                  <w:rFonts w:cstheme="minorHAnsi"/>
                  <w:sz w:val="20"/>
                  <w:szCs w:val="20"/>
                </w:rPr>
                <w:id w:val="1146854972"/>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r>
      <w:tr w:rsidR="009B1874" w:rsidRPr="0054384A" w14:paraId="6344DA99" w14:textId="77777777" w:rsidTr="56CF37A1">
        <w:tc>
          <w:tcPr>
            <w:tcW w:w="990" w:type="dxa"/>
            <w:shd w:val="clear" w:color="auto" w:fill="E3D3C3"/>
            <w:vAlign w:val="center"/>
          </w:tcPr>
          <w:p w14:paraId="59E9D07D" w14:textId="77777777" w:rsidR="009B1874" w:rsidRPr="00481206" w:rsidRDefault="009B1874" w:rsidP="00485CC5">
            <w:pPr>
              <w:pStyle w:val="ListParagraph"/>
              <w:numPr>
                <w:ilvl w:val="1"/>
                <w:numId w:val="10"/>
              </w:numPr>
              <w:jc w:val="center"/>
              <w:rPr>
                <w:rFonts w:cstheme="minorHAnsi"/>
                <w:sz w:val="20"/>
                <w:szCs w:val="20"/>
              </w:rPr>
            </w:pPr>
          </w:p>
        </w:tc>
        <w:tc>
          <w:tcPr>
            <w:tcW w:w="6791" w:type="dxa"/>
            <w:shd w:val="clear" w:color="auto" w:fill="E3D3C3"/>
          </w:tcPr>
          <w:p w14:paraId="79F03641" w14:textId="2017B960" w:rsidR="009B1874" w:rsidRPr="00481206" w:rsidRDefault="009B1874" w:rsidP="00943075">
            <w:pPr>
              <w:rPr>
                <w:rFonts w:cstheme="minorHAnsi"/>
                <w:sz w:val="20"/>
                <w:szCs w:val="20"/>
              </w:rPr>
            </w:pPr>
            <w:r w:rsidRPr="00481206">
              <w:rPr>
                <w:rFonts w:cstheme="minorHAnsi"/>
                <w:sz w:val="20"/>
                <w:szCs w:val="20"/>
              </w:rPr>
              <w:t>Confirm greatest spread (left/right or sag) reported at sag locations (checked at min .003 ft/ft grade)</w:t>
            </w:r>
          </w:p>
        </w:tc>
        <w:tc>
          <w:tcPr>
            <w:tcW w:w="501" w:type="dxa"/>
            <w:tcBorders>
              <w:bottom w:val="single" w:sz="4" w:space="0" w:color="auto"/>
            </w:tcBorders>
            <w:shd w:val="clear" w:color="auto" w:fill="E3D3C3"/>
            <w:vAlign w:val="center"/>
          </w:tcPr>
          <w:p w14:paraId="0F5E5C91" w14:textId="53EDF68B" w:rsidR="009B1874" w:rsidRPr="00481206" w:rsidRDefault="00B21668" w:rsidP="00943075">
            <w:pPr>
              <w:jc w:val="center"/>
              <w:rPr>
                <w:rFonts w:cstheme="minorHAnsi"/>
                <w:sz w:val="20"/>
                <w:szCs w:val="20"/>
              </w:rPr>
            </w:pPr>
            <w:sdt>
              <w:sdtPr>
                <w:rPr>
                  <w:rFonts w:cstheme="minorHAnsi"/>
                  <w:sz w:val="20"/>
                  <w:szCs w:val="20"/>
                </w:rPr>
                <w:id w:val="-947471747"/>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23" w:type="dxa"/>
            <w:tcBorders>
              <w:bottom w:val="single" w:sz="4" w:space="0" w:color="auto"/>
            </w:tcBorders>
            <w:shd w:val="clear" w:color="auto" w:fill="E3D3C3"/>
            <w:vAlign w:val="center"/>
          </w:tcPr>
          <w:p w14:paraId="3211F161" w14:textId="202775A5" w:rsidR="009B1874" w:rsidRPr="00481206" w:rsidRDefault="00B21668" w:rsidP="00943075">
            <w:pPr>
              <w:jc w:val="center"/>
              <w:rPr>
                <w:rFonts w:cstheme="minorHAnsi"/>
                <w:sz w:val="20"/>
                <w:szCs w:val="20"/>
              </w:rPr>
            </w:pPr>
            <w:sdt>
              <w:sdtPr>
                <w:rPr>
                  <w:rFonts w:cstheme="minorHAnsi"/>
                  <w:sz w:val="20"/>
                  <w:szCs w:val="20"/>
                </w:rPr>
                <w:id w:val="341431637"/>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55" w:type="dxa"/>
            <w:tcBorders>
              <w:bottom w:val="single" w:sz="4" w:space="0" w:color="auto"/>
            </w:tcBorders>
            <w:shd w:val="clear" w:color="auto" w:fill="E3D3C3"/>
            <w:vAlign w:val="center"/>
          </w:tcPr>
          <w:p w14:paraId="7565F3BF" w14:textId="7BAEA401" w:rsidR="009B1874" w:rsidRPr="00481206" w:rsidRDefault="00B21668" w:rsidP="00943075">
            <w:pPr>
              <w:jc w:val="center"/>
              <w:rPr>
                <w:rFonts w:cstheme="minorHAnsi"/>
                <w:sz w:val="20"/>
                <w:szCs w:val="20"/>
              </w:rPr>
            </w:pPr>
            <w:sdt>
              <w:sdtPr>
                <w:rPr>
                  <w:rFonts w:cstheme="minorHAnsi"/>
                  <w:sz w:val="20"/>
                  <w:szCs w:val="20"/>
                </w:rPr>
                <w:id w:val="-33503170"/>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r>
      <w:tr w:rsidR="009B1874" w:rsidRPr="0054384A" w14:paraId="54C9672F" w14:textId="77777777" w:rsidTr="56CF37A1">
        <w:tc>
          <w:tcPr>
            <w:tcW w:w="990" w:type="dxa"/>
            <w:shd w:val="clear" w:color="auto" w:fill="E3D3C3"/>
            <w:vAlign w:val="center"/>
          </w:tcPr>
          <w:p w14:paraId="6383154B" w14:textId="77777777" w:rsidR="009B1874" w:rsidRPr="00481206" w:rsidRDefault="009B1874" w:rsidP="00D20A7D">
            <w:pPr>
              <w:pStyle w:val="ListParagraph"/>
              <w:numPr>
                <w:ilvl w:val="1"/>
                <w:numId w:val="10"/>
              </w:numPr>
              <w:jc w:val="center"/>
              <w:rPr>
                <w:rFonts w:cstheme="minorHAnsi"/>
                <w:sz w:val="20"/>
                <w:szCs w:val="20"/>
              </w:rPr>
            </w:pPr>
          </w:p>
        </w:tc>
        <w:tc>
          <w:tcPr>
            <w:tcW w:w="6791" w:type="dxa"/>
            <w:shd w:val="clear" w:color="auto" w:fill="E3D3C3"/>
          </w:tcPr>
          <w:p w14:paraId="36D4C5CC" w14:textId="1A801401" w:rsidR="009B1874" w:rsidRPr="00481206" w:rsidRDefault="009B1874" w:rsidP="00943075">
            <w:pPr>
              <w:rPr>
                <w:rFonts w:cstheme="minorHAnsi"/>
                <w:sz w:val="20"/>
                <w:szCs w:val="20"/>
              </w:rPr>
            </w:pPr>
            <w:r w:rsidRPr="00481206">
              <w:rPr>
                <w:rFonts w:cstheme="minorHAnsi"/>
                <w:sz w:val="20"/>
                <w:szCs w:val="20"/>
              </w:rPr>
              <w:t>Super rollover locations have been checked for spread, hydroplaning potential, and bypass issues.</w:t>
            </w:r>
          </w:p>
        </w:tc>
        <w:tc>
          <w:tcPr>
            <w:tcW w:w="501" w:type="dxa"/>
            <w:tcBorders>
              <w:bottom w:val="single" w:sz="4" w:space="0" w:color="auto"/>
            </w:tcBorders>
            <w:shd w:val="clear" w:color="auto" w:fill="E3D3C3"/>
            <w:vAlign w:val="center"/>
          </w:tcPr>
          <w:p w14:paraId="1BB4FE00" w14:textId="5C126B0B" w:rsidR="009B1874" w:rsidRPr="00481206" w:rsidRDefault="00B21668" w:rsidP="00943075">
            <w:pPr>
              <w:jc w:val="center"/>
              <w:rPr>
                <w:rFonts w:cstheme="minorHAnsi"/>
                <w:sz w:val="20"/>
                <w:szCs w:val="20"/>
              </w:rPr>
            </w:pPr>
            <w:sdt>
              <w:sdtPr>
                <w:rPr>
                  <w:rFonts w:cstheme="minorHAnsi"/>
                  <w:sz w:val="20"/>
                  <w:szCs w:val="20"/>
                </w:rPr>
                <w:id w:val="-1554928578"/>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23" w:type="dxa"/>
            <w:tcBorders>
              <w:bottom w:val="single" w:sz="4" w:space="0" w:color="auto"/>
            </w:tcBorders>
            <w:shd w:val="clear" w:color="auto" w:fill="E3D3C3"/>
            <w:vAlign w:val="center"/>
          </w:tcPr>
          <w:p w14:paraId="09810624" w14:textId="4DE04B1E" w:rsidR="009B1874" w:rsidRPr="00481206" w:rsidRDefault="00B21668" w:rsidP="00943075">
            <w:pPr>
              <w:jc w:val="center"/>
              <w:rPr>
                <w:rFonts w:cstheme="minorHAnsi"/>
                <w:sz w:val="20"/>
                <w:szCs w:val="20"/>
              </w:rPr>
            </w:pPr>
            <w:sdt>
              <w:sdtPr>
                <w:rPr>
                  <w:rFonts w:cstheme="minorHAnsi"/>
                  <w:sz w:val="20"/>
                  <w:szCs w:val="20"/>
                </w:rPr>
                <w:id w:val="-2145419661"/>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55" w:type="dxa"/>
            <w:tcBorders>
              <w:bottom w:val="single" w:sz="4" w:space="0" w:color="auto"/>
            </w:tcBorders>
            <w:shd w:val="clear" w:color="auto" w:fill="E3D3C3"/>
            <w:vAlign w:val="center"/>
          </w:tcPr>
          <w:p w14:paraId="35D55923" w14:textId="6CF94BE8" w:rsidR="009B1874" w:rsidRPr="00481206" w:rsidRDefault="00B21668" w:rsidP="00943075">
            <w:pPr>
              <w:jc w:val="center"/>
              <w:rPr>
                <w:rFonts w:cstheme="minorHAnsi"/>
                <w:sz w:val="20"/>
                <w:szCs w:val="20"/>
              </w:rPr>
            </w:pPr>
            <w:sdt>
              <w:sdtPr>
                <w:rPr>
                  <w:rFonts w:cstheme="minorHAnsi"/>
                  <w:sz w:val="20"/>
                  <w:szCs w:val="20"/>
                </w:rPr>
                <w:id w:val="1492751127"/>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r>
      <w:tr w:rsidR="009B1874" w:rsidRPr="0054384A" w14:paraId="6F253D3F" w14:textId="77777777" w:rsidTr="56CF37A1">
        <w:tc>
          <w:tcPr>
            <w:tcW w:w="990" w:type="dxa"/>
            <w:shd w:val="clear" w:color="auto" w:fill="E3D3C3"/>
            <w:vAlign w:val="center"/>
          </w:tcPr>
          <w:p w14:paraId="42F0CAF4" w14:textId="77777777" w:rsidR="009B1874" w:rsidRPr="00481206" w:rsidRDefault="009B1874" w:rsidP="00485CC5">
            <w:pPr>
              <w:pStyle w:val="ListParagraph"/>
              <w:numPr>
                <w:ilvl w:val="1"/>
                <w:numId w:val="10"/>
              </w:numPr>
              <w:jc w:val="center"/>
              <w:rPr>
                <w:rFonts w:cstheme="minorHAnsi"/>
                <w:sz w:val="20"/>
                <w:szCs w:val="20"/>
              </w:rPr>
            </w:pPr>
          </w:p>
        </w:tc>
        <w:tc>
          <w:tcPr>
            <w:tcW w:w="6791" w:type="dxa"/>
            <w:shd w:val="clear" w:color="auto" w:fill="E3D3C3"/>
          </w:tcPr>
          <w:p w14:paraId="2AA6BB3F" w14:textId="7E6BD288" w:rsidR="009B1874" w:rsidRPr="00481206" w:rsidRDefault="009B1874" w:rsidP="00943075">
            <w:pPr>
              <w:rPr>
                <w:rFonts w:cstheme="minorHAnsi"/>
                <w:sz w:val="20"/>
                <w:szCs w:val="20"/>
              </w:rPr>
            </w:pPr>
            <w:r w:rsidRPr="00481206">
              <w:rPr>
                <w:rFonts w:cstheme="minorHAnsi"/>
                <w:sz w:val="20"/>
                <w:szCs w:val="20"/>
              </w:rPr>
              <w:t>Correct structure type (both box and frame &amp; grate) used (Type 2GI-A used for greater than 24” pipe in narrow side of structure).  Traffic bearing structures used for any box within 4’ of the travel lane.</w:t>
            </w:r>
          </w:p>
        </w:tc>
        <w:tc>
          <w:tcPr>
            <w:tcW w:w="501" w:type="dxa"/>
            <w:tcBorders>
              <w:bottom w:val="single" w:sz="4" w:space="0" w:color="auto"/>
            </w:tcBorders>
            <w:shd w:val="clear" w:color="auto" w:fill="E3D3C3"/>
            <w:vAlign w:val="center"/>
          </w:tcPr>
          <w:p w14:paraId="596A3A19" w14:textId="3EFAB3E1" w:rsidR="009B1874" w:rsidRPr="00481206" w:rsidRDefault="00B21668" w:rsidP="00943075">
            <w:pPr>
              <w:jc w:val="center"/>
              <w:rPr>
                <w:rFonts w:cstheme="minorHAnsi"/>
                <w:sz w:val="20"/>
                <w:szCs w:val="20"/>
              </w:rPr>
            </w:pPr>
            <w:sdt>
              <w:sdtPr>
                <w:rPr>
                  <w:rFonts w:cstheme="minorHAnsi"/>
                  <w:sz w:val="20"/>
                  <w:szCs w:val="20"/>
                </w:rPr>
                <w:id w:val="299038756"/>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23" w:type="dxa"/>
            <w:tcBorders>
              <w:bottom w:val="single" w:sz="4" w:space="0" w:color="auto"/>
            </w:tcBorders>
            <w:shd w:val="clear" w:color="auto" w:fill="E3D3C3"/>
            <w:vAlign w:val="center"/>
          </w:tcPr>
          <w:p w14:paraId="5B43C598" w14:textId="60EAA45A" w:rsidR="009B1874" w:rsidRPr="00481206" w:rsidRDefault="00B21668" w:rsidP="00943075">
            <w:pPr>
              <w:jc w:val="center"/>
              <w:rPr>
                <w:rFonts w:cstheme="minorHAnsi"/>
                <w:sz w:val="20"/>
                <w:szCs w:val="20"/>
              </w:rPr>
            </w:pPr>
            <w:sdt>
              <w:sdtPr>
                <w:rPr>
                  <w:rFonts w:cstheme="minorHAnsi"/>
                  <w:sz w:val="20"/>
                  <w:szCs w:val="20"/>
                </w:rPr>
                <w:id w:val="2138366904"/>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55" w:type="dxa"/>
            <w:tcBorders>
              <w:bottom w:val="single" w:sz="4" w:space="0" w:color="auto"/>
            </w:tcBorders>
            <w:shd w:val="clear" w:color="auto" w:fill="E3D3C3"/>
            <w:vAlign w:val="center"/>
          </w:tcPr>
          <w:p w14:paraId="5200435E" w14:textId="38A7754C" w:rsidR="009B1874" w:rsidRPr="00481206" w:rsidRDefault="00B21668" w:rsidP="00943075">
            <w:pPr>
              <w:jc w:val="center"/>
              <w:rPr>
                <w:rFonts w:cstheme="minorHAnsi"/>
                <w:sz w:val="20"/>
                <w:szCs w:val="20"/>
              </w:rPr>
            </w:pPr>
            <w:sdt>
              <w:sdtPr>
                <w:rPr>
                  <w:rFonts w:cstheme="minorHAnsi"/>
                  <w:sz w:val="20"/>
                  <w:szCs w:val="20"/>
                </w:rPr>
                <w:id w:val="-1276552766"/>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r>
      <w:tr w:rsidR="009B1874" w:rsidRPr="0054384A" w14:paraId="7DB30E1E" w14:textId="77777777" w:rsidTr="56CF37A1">
        <w:tc>
          <w:tcPr>
            <w:tcW w:w="990" w:type="dxa"/>
            <w:shd w:val="clear" w:color="auto" w:fill="E3D3C3"/>
            <w:vAlign w:val="center"/>
          </w:tcPr>
          <w:p w14:paraId="02AB7A66" w14:textId="77777777" w:rsidR="009B1874" w:rsidRPr="00481206" w:rsidRDefault="009B1874" w:rsidP="00485CC5">
            <w:pPr>
              <w:jc w:val="center"/>
              <w:rPr>
                <w:rFonts w:cstheme="minorHAnsi"/>
                <w:sz w:val="20"/>
                <w:szCs w:val="20"/>
              </w:rPr>
            </w:pPr>
          </w:p>
        </w:tc>
        <w:tc>
          <w:tcPr>
            <w:tcW w:w="6791" w:type="dxa"/>
            <w:tcBorders>
              <w:right w:val="nil"/>
            </w:tcBorders>
            <w:shd w:val="clear" w:color="auto" w:fill="E3D3C3"/>
          </w:tcPr>
          <w:p w14:paraId="07834CBC" w14:textId="37B546C3" w:rsidR="009B1874" w:rsidRPr="00481206" w:rsidRDefault="009B1874" w:rsidP="00943075">
            <w:pPr>
              <w:rPr>
                <w:rFonts w:cstheme="minorHAnsi"/>
                <w:sz w:val="20"/>
                <w:szCs w:val="20"/>
              </w:rPr>
            </w:pPr>
            <w:r w:rsidRPr="00481206">
              <w:rPr>
                <w:rFonts w:cstheme="minorHAnsi"/>
                <w:b/>
                <w:bCs/>
                <w:sz w:val="20"/>
                <w:szCs w:val="20"/>
              </w:rPr>
              <w:t>Bridge Spread for Grade Separations</w:t>
            </w:r>
          </w:p>
        </w:tc>
        <w:tc>
          <w:tcPr>
            <w:tcW w:w="501" w:type="dxa"/>
            <w:tcBorders>
              <w:top w:val="single" w:sz="4" w:space="0" w:color="auto"/>
              <w:left w:val="nil"/>
              <w:bottom w:val="single" w:sz="4" w:space="0" w:color="auto"/>
              <w:right w:val="nil"/>
            </w:tcBorders>
            <w:shd w:val="clear" w:color="auto" w:fill="E3D3C3"/>
            <w:vAlign w:val="center"/>
          </w:tcPr>
          <w:p w14:paraId="53238C2F" w14:textId="3DE81CD1" w:rsidR="009B1874" w:rsidRPr="00481206" w:rsidRDefault="009B1874" w:rsidP="00943075">
            <w:pPr>
              <w:jc w:val="center"/>
              <w:rPr>
                <w:rFonts w:cstheme="minorHAnsi"/>
                <w:sz w:val="20"/>
                <w:szCs w:val="20"/>
              </w:rPr>
            </w:pPr>
          </w:p>
        </w:tc>
        <w:tc>
          <w:tcPr>
            <w:tcW w:w="523" w:type="dxa"/>
            <w:tcBorders>
              <w:top w:val="single" w:sz="4" w:space="0" w:color="auto"/>
              <w:left w:val="nil"/>
              <w:bottom w:val="single" w:sz="4" w:space="0" w:color="auto"/>
              <w:right w:val="nil"/>
            </w:tcBorders>
            <w:shd w:val="clear" w:color="auto" w:fill="E3D3C3"/>
            <w:vAlign w:val="center"/>
          </w:tcPr>
          <w:p w14:paraId="15C5C747" w14:textId="34CE7753" w:rsidR="009B1874" w:rsidRPr="00481206" w:rsidRDefault="009B1874" w:rsidP="00943075">
            <w:pPr>
              <w:jc w:val="center"/>
              <w:rPr>
                <w:rFonts w:cstheme="minorHAnsi"/>
                <w:sz w:val="20"/>
                <w:szCs w:val="20"/>
              </w:rPr>
            </w:pPr>
          </w:p>
        </w:tc>
        <w:tc>
          <w:tcPr>
            <w:tcW w:w="555" w:type="dxa"/>
            <w:tcBorders>
              <w:top w:val="single" w:sz="4" w:space="0" w:color="auto"/>
              <w:left w:val="nil"/>
              <w:bottom w:val="single" w:sz="4" w:space="0" w:color="auto"/>
              <w:right w:val="single" w:sz="4" w:space="0" w:color="auto"/>
            </w:tcBorders>
            <w:shd w:val="clear" w:color="auto" w:fill="E3D3C3"/>
            <w:vAlign w:val="center"/>
          </w:tcPr>
          <w:p w14:paraId="5F7A9BAC" w14:textId="221ECBD8" w:rsidR="009B1874" w:rsidRPr="00481206" w:rsidRDefault="009B1874" w:rsidP="00943075">
            <w:pPr>
              <w:jc w:val="center"/>
              <w:rPr>
                <w:rFonts w:cstheme="minorHAnsi"/>
                <w:sz w:val="20"/>
                <w:szCs w:val="20"/>
              </w:rPr>
            </w:pPr>
          </w:p>
        </w:tc>
      </w:tr>
      <w:tr w:rsidR="009B1874" w:rsidRPr="0054384A" w14:paraId="7FB09158" w14:textId="77777777" w:rsidTr="56CF37A1">
        <w:tc>
          <w:tcPr>
            <w:tcW w:w="990" w:type="dxa"/>
            <w:shd w:val="clear" w:color="auto" w:fill="E3D3C3"/>
            <w:vAlign w:val="center"/>
          </w:tcPr>
          <w:p w14:paraId="2A2BE539" w14:textId="75A54F2E" w:rsidR="009B1874" w:rsidRPr="00481206" w:rsidRDefault="00485CC5" w:rsidP="00943075">
            <w:pPr>
              <w:pStyle w:val="ListParagraph"/>
              <w:ind w:left="0"/>
              <w:rPr>
                <w:rFonts w:cstheme="minorHAnsi"/>
                <w:sz w:val="20"/>
                <w:szCs w:val="20"/>
              </w:rPr>
            </w:pPr>
            <w:r w:rsidRPr="00481206">
              <w:rPr>
                <w:rFonts w:cstheme="minorHAnsi"/>
                <w:sz w:val="20"/>
                <w:szCs w:val="20"/>
              </w:rPr>
              <w:t xml:space="preserve">     </w:t>
            </w:r>
            <w:r w:rsidR="00F6207B" w:rsidRPr="00481206">
              <w:rPr>
                <w:rFonts w:cstheme="minorHAnsi"/>
                <w:sz w:val="20"/>
                <w:szCs w:val="20"/>
              </w:rPr>
              <w:t>5.22</w:t>
            </w:r>
          </w:p>
        </w:tc>
        <w:tc>
          <w:tcPr>
            <w:tcW w:w="6791" w:type="dxa"/>
            <w:shd w:val="clear" w:color="auto" w:fill="E3D3C3"/>
          </w:tcPr>
          <w:p w14:paraId="7105897B" w14:textId="61853AD3" w:rsidR="009B1874" w:rsidRPr="00481206" w:rsidRDefault="009B1874" w:rsidP="00943075">
            <w:pPr>
              <w:rPr>
                <w:rFonts w:cstheme="minorHAnsi"/>
                <w:b/>
                <w:bCs/>
                <w:sz w:val="20"/>
                <w:szCs w:val="20"/>
              </w:rPr>
            </w:pPr>
            <w:r w:rsidRPr="00481206">
              <w:rPr>
                <w:rFonts w:cstheme="minorHAnsi"/>
                <w:sz w:val="20"/>
                <w:szCs w:val="20"/>
              </w:rPr>
              <w:t>Bridge spread checked.</w:t>
            </w:r>
            <w:r w:rsidRPr="00481206" w:rsidDel="002C3DF1">
              <w:rPr>
                <w:rFonts w:cstheme="minorHAnsi"/>
                <w:sz w:val="20"/>
                <w:szCs w:val="20"/>
              </w:rPr>
              <w:t xml:space="preserve"> </w:t>
            </w:r>
            <w:r w:rsidRPr="00481206">
              <w:rPr>
                <w:rFonts w:cstheme="minorHAnsi"/>
                <w:sz w:val="20"/>
                <w:szCs w:val="20"/>
              </w:rPr>
              <w:t>If deck drains required, correct spacing has been used based on structure type</w:t>
            </w:r>
          </w:p>
        </w:tc>
        <w:tc>
          <w:tcPr>
            <w:tcW w:w="501" w:type="dxa"/>
            <w:tcBorders>
              <w:top w:val="single" w:sz="4" w:space="0" w:color="auto"/>
              <w:bottom w:val="single" w:sz="4" w:space="0" w:color="auto"/>
            </w:tcBorders>
            <w:shd w:val="clear" w:color="auto" w:fill="E3D3C3"/>
            <w:vAlign w:val="center"/>
          </w:tcPr>
          <w:p w14:paraId="7C782259" w14:textId="7BBA5376" w:rsidR="009B1874" w:rsidRPr="00481206" w:rsidRDefault="00B21668" w:rsidP="00943075">
            <w:pPr>
              <w:jc w:val="center"/>
              <w:rPr>
                <w:rFonts w:cstheme="minorHAnsi"/>
                <w:sz w:val="20"/>
                <w:szCs w:val="20"/>
              </w:rPr>
            </w:pPr>
            <w:sdt>
              <w:sdtPr>
                <w:rPr>
                  <w:rFonts w:cstheme="minorHAnsi"/>
                  <w:sz w:val="20"/>
                  <w:szCs w:val="20"/>
                </w:rPr>
                <w:id w:val="-56637207"/>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23" w:type="dxa"/>
            <w:tcBorders>
              <w:top w:val="single" w:sz="4" w:space="0" w:color="auto"/>
              <w:bottom w:val="single" w:sz="4" w:space="0" w:color="auto"/>
            </w:tcBorders>
            <w:shd w:val="clear" w:color="auto" w:fill="E3D3C3"/>
            <w:vAlign w:val="center"/>
          </w:tcPr>
          <w:p w14:paraId="27CABB7A" w14:textId="3B518F5C" w:rsidR="009B1874" w:rsidRPr="00481206" w:rsidRDefault="00B21668" w:rsidP="00943075">
            <w:pPr>
              <w:jc w:val="center"/>
              <w:rPr>
                <w:rFonts w:cstheme="minorHAnsi"/>
                <w:sz w:val="20"/>
                <w:szCs w:val="20"/>
              </w:rPr>
            </w:pPr>
            <w:sdt>
              <w:sdtPr>
                <w:rPr>
                  <w:rFonts w:cstheme="minorHAnsi"/>
                  <w:sz w:val="20"/>
                  <w:szCs w:val="20"/>
                </w:rPr>
                <w:id w:val="1762801801"/>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55" w:type="dxa"/>
            <w:tcBorders>
              <w:top w:val="single" w:sz="4" w:space="0" w:color="auto"/>
              <w:bottom w:val="single" w:sz="4" w:space="0" w:color="auto"/>
            </w:tcBorders>
            <w:shd w:val="clear" w:color="auto" w:fill="E3D3C3"/>
            <w:vAlign w:val="center"/>
          </w:tcPr>
          <w:p w14:paraId="2786F6A3" w14:textId="7F3D61D4" w:rsidR="009B1874" w:rsidRPr="00481206" w:rsidRDefault="00B21668" w:rsidP="00943075">
            <w:pPr>
              <w:jc w:val="center"/>
              <w:rPr>
                <w:rFonts w:cstheme="minorHAnsi"/>
                <w:sz w:val="20"/>
                <w:szCs w:val="20"/>
              </w:rPr>
            </w:pPr>
            <w:sdt>
              <w:sdtPr>
                <w:rPr>
                  <w:rFonts w:cstheme="minorHAnsi"/>
                  <w:sz w:val="20"/>
                  <w:szCs w:val="20"/>
                </w:rPr>
                <w:id w:val="-960646312"/>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r>
      <w:tr w:rsidR="009B1874" w:rsidRPr="0054384A" w14:paraId="26C3F55D" w14:textId="77777777" w:rsidTr="56CF37A1">
        <w:tc>
          <w:tcPr>
            <w:tcW w:w="990" w:type="dxa"/>
            <w:shd w:val="clear" w:color="auto" w:fill="E3D3C3"/>
            <w:vAlign w:val="center"/>
          </w:tcPr>
          <w:p w14:paraId="33C4DDC6" w14:textId="77777777" w:rsidR="009B1874" w:rsidRPr="00481206" w:rsidRDefault="009B1874" w:rsidP="00485CC5">
            <w:pPr>
              <w:pStyle w:val="ListParagraph"/>
              <w:numPr>
                <w:ilvl w:val="1"/>
                <w:numId w:val="11"/>
              </w:numPr>
              <w:jc w:val="center"/>
              <w:rPr>
                <w:rFonts w:cstheme="minorHAnsi"/>
                <w:sz w:val="20"/>
                <w:szCs w:val="20"/>
              </w:rPr>
            </w:pPr>
          </w:p>
        </w:tc>
        <w:tc>
          <w:tcPr>
            <w:tcW w:w="6791" w:type="dxa"/>
            <w:shd w:val="clear" w:color="auto" w:fill="E3D3C3"/>
          </w:tcPr>
          <w:p w14:paraId="227CB1B3" w14:textId="14E7422E" w:rsidR="009B1874" w:rsidRPr="00481206" w:rsidRDefault="009B1874" w:rsidP="00943075">
            <w:pPr>
              <w:rPr>
                <w:rFonts w:cstheme="minorHAnsi"/>
                <w:sz w:val="20"/>
                <w:szCs w:val="20"/>
              </w:rPr>
            </w:pPr>
            <w:r w:rsidRPr="00481206">
              <w:rPr>
                <w:rFonts w:cstheme="minorHAnsi"/>
                <w:sz w:val="20"/>
                <w:szCs w:val="20"/>
              </w:rPr>
              <w:t>Spread calculations and any deck drain requirements are shown on the redline drainage plans for bridges that do not require a hydraulic structure report.</w:t>
            </w:r>
          </w:p>
        </w:tc>
        <w:tc>
          <w:tcPr>
            <w:tcW w:w="501" w:type="dxa"/>
            <w:tcBorders>
              <w:bottom w:val="single" w:sz="4" w:space="0" w:color="auto"/>
            </w:tcBorders>
            <w:shd w:val="clear" w:color="auto" w:fill="E3D3C3"/>
            <w:vAlign w:val="center"/>
          </w:tcPr>
          <w:p w14:paraId="24B9DF6B" w14:textId="5288417D" w:rsidR="009B1874" w:rsidRPr="00481206" w:rsidRDefault="00B21668" w:rsidP="00943075">
            <w:pPr>
              <w:jc w:val="center"/>
              <w:rPr>
                <w:rFonts w:cstheme="minorHAnsi"/>
                <w:sz w:val="20"/>
                <w:szCs w:val="20"/>
              </w:rPr>
            </w:pPr>
            <w:sdt>
              <w:sdtPr>
                <w:rPr>
                  <w:rFonts w:cstheme="minorHAnsi"/>
                  <w:sz w:val="20"/>
                  <w:szCs w:val="20"/>
                </w:rPr>
                <w:id w:val="-1000425967"/>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23" w:type="dxa"/>
            <w:tcBorders>
              <w:bottom w:val="single" w:sz="4" w:space="0" w:color="auto"/>
            </w:tcBorders>
            <w:shd w:val="clear" w:color="auto" w:fill="E3D3C3"/>
            <w:vAlign w:val="center"/>
          </w:tcPr>
          <w:p w14:paraId="09BCD8FA" w14:textId="614B523D" w:rsidR="009B1874" w:rsidRPr="00481206" w:rsidRDefault="00B21668" w:rsidP="00943075">
            <w:pPr>
              <w:jc w:val="center"/>
              <w:rPr>
                <w:rFonts w:cstheme="minorHAnsi"/>
                <w:sz w:val="20"/>
                <w:szCs w:val="20"/>
              </w:rPr>
            </w:pPr>
            <w:sdt>
              <w:sdtPr>
                <w:rPr>
                  <w:rFonts w:cstheme="minorHAnsi"/>
                  <w:sz w:val="20"/>
                  <w:szCs w:val="20"/>
                </w:rPr>
                <w:id w:val="-1212257762"/>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55" w:type="dxa"/>
            <w:tcBorders>
              <w:bottom w:val="single" w:sz="4" w:space="0" w:color="auto"/>
            </w:tcBorders>
            <w:shd w:val="clear" w:color="auto" w:fill="E3D3C3"/>
            <w:vAlign w:val="center"/>
          </w:tcPr>
          <w:p w14:paraId="2CDC9EC7" w14:textId="584DBBDE" w:rsidR="009B1874" w:rsidRPr="00481206" w:rsidRDefault="00B21668" w:rsidP="00943075">
            <w:pPr>
              <w:jc w:val="center"/>
              <w:rPr>
                <w:rFonts w:cstheme="minorHAnsi"/>
                <w:sz w:val="20"/>
                <w:szCs w:val="20"/>
              </w:rPr>
            </w:pPr>
            <w:sdt>
              <w:sdtPr>
                <w:rPr>
                  <w:rFonts w:cstheme="minorHAnsi"/>
                  <w:sz w:val="20"/>
                  <w:szCs w:val="20"/>
                </w:rPr>
                <w:id w:val="1728578329"/>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r>
      <w:tr w:rsidR="009B1874" w:rsidRPr="0054384A" w14:paraId="7D36670D" w14:textId="77777777" w:rsidTr="56CF37A1">
        <w:tc>
          <w:tcPr>
            <w:tcW w:w="990" w:type="dxa"/>
            <w:shd w:val="clear" w:color="auto" w:fill="E3D3C3"/>
            <w:vAlign w:val="center"/>
          </w:tcPr>
          <w:p w14:paraId="38E13A07" w14:textId="77777777" w:rsidR="009B1874" w:rsidRPr="00481206" w:rsidRDefault="009B1874" w:rsidP="00485CC5">
            <w:pPr>
              <w:pStyle w:val="ListParagraph"/>
              <w:numPr>
                <w:ilvl w:val="1"/>
                <w:numId w:val="11"/>
              </w:numPr>
              <w:jc w:val="center"/>
              <w:rPr>
                <w:rFonts w:cstheme="minorHAnsi"/>
                <w:sz w:val="20"/>
                <w:szCs w:val="20"/>
              </w:rPr>
            </w:pPr>
          </w:p>
        </w:tc>
        <w:tc>
          <w:tcPr>
            <w:tcW w:w="6791" w:type="dxa"/>
            <w:shd w:val="clear" w:color="auto" w:fill="E3D3C3"/>
          </w:tcPr>
          <w:p w14:paraId="337BE14E" w14:textId="6A584ACE" w:rsidR="009B1874" w:rsidRPr="00481206" w:rsidRDefault="009B1874" w:rsidP="001D7D35">
            <w:pPr>
              <w:rPr>
                <w:rFonts w:cstheme="minorHAnsi"/>
                <w:sz w:val="20"/>
                <w:szCs w:val="20"/>
              </w:rPr>
            </w:pPr>
            <w:r w:rsidRPr="00481206">
              <w:rPr>
                <w:rFonts w:cstheme="minorHAnsi"/>
                <w:sz w:val="20"/>
                <w:szCs w:val="20"/>
              </w:rPr>
              <w:t>Correct type and size of deck drain used (rectangular slots for cored slab/box beam and circular openings for girder)</w:t>
            </w:r>
          </w:p>
        </w:tc>
        <w:tc>
          <w:tcPr>
            <w:tcW w:w="501" w:type="dxa"/>
            <w:tcBorders>
              <w:bottom w:val="single" w:sz="4" w:space="0" w:color="auto"/>
            </w:tcBorders>
            <w:shd w:val="clear" w:color="auto" w:fill="E3D3C3"/>
            <w:vAlign w:val="center"/>
          </w:tcPr>
          <w:p w14:paraId="327F411B" w14:textId="782DC470" w:rsidR="009B1874" w:rsidRPr="00481206" w:rsidRDefault="00B21668" w:rsidP="001D7D35">
            <w:pPr>
              <w:jc w:val="center"/>
              <w:rPr>
                <w:rFonts w:cstheme="minorHAnsi"/>
                <w:sz w:val="20"/>
                <w:szCs w:val="20"/>
              </w:rPr>
            </w:pPr>
            <w:sdt>
              <w:sdtPr>
                <w:rPr>
                  <w:rFonts w:cstheme="minorHAnsi"/>
                  <w:sz w:val="20"/>
                  <w:szCs w:val="20"/>
                </w:rPr>
                <w:id w:val="-1599469959"/>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23" w:type="dxa"/>
            <w:tcBorders>
              <w:bottom w:val="single" w:sz="4" w:space="0" w:color="auto"/>
            </w:tcBorders>
            <w:shd w:val="clear" w:color="auto" w:fill="E3D3C3"/>
            <w:vAlign w:val="center"/>
          </w:tcPr>
          <w:p w14:paraId="56F1857E" w14:textId="76F32FCA" w:rsidR="009B1874" w:rsidRPr="00481206" w:rsidRDefault="00B21668" w:rsidP="001D7D35">
            <w:pPr>
              <w:jc w:val="center"/>
              <w:rPr>
                <w:rFonts w:cstheme="minorHAnsi"/>
                <w:sz w:val="20"/>
                <w:szCs w:val="20"/>
              </w:rPr>
            </w:pPr>
            <w:sdt>
              <w:sdtPr>
                <w:rPr>
                  <w:rFonts w:cstheme="minorHAnsi"/>
                  <w:sz w:val="20"/>
                  <w:szCs w:val="20"/>
                </w:rPr>
                <w:id w:val="-744188254"/>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55" w:type="dxa"/>
            <w:tcBorders>
              <w:bottom w:val="single" w:sz="4" w:space="0" w:color="auto"/>
            </w:tcBorders>
            <w:shd w:val="clear" w:color="auto" w:fill="E3D3C3"/>
            <w:vAlign w:val="center"/>
          </w:tcPr>
          <w:p w14:paraId="0A9B2711" w14:textId="5D8AC8D3" w:rsidR="009B1874" w:rsidRPr="00481206" w:rsidRDefault="00B21668" w:rsidP="001D7D35">
            <w:pPr>
              <w:jc w:val="center"/>
              <w:rPr>
                <w:rFonts w:cstheme="minorHAnsi"/>
                <w:sz w:val="20"/>
                <w:szCs w:val="20"/>
              </w:rPr>
            </w:pPr>
            <w:sdt>
              <w:sdtPr>
                <w:rPr>
                  <w:rFonts w:cstheme="minorHAnsi"/>
                  <w:sz w:val="20"/>
                  <w:szCs w:val="20"/>
                </w:rPr>
                <w:id w:val="911434425"/>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r>
      <w:tr w:rsidR="009B1874" w:rsidRPr="0054384A" w14:paraId="462B44E6" w14:textId="77777777" w:rsidTr="56CF37A1">
        <w:tc>
          <w:tcPr>
            <w:tcW w:w="990" w:type="dxa"/>
            <w:shd w:val="clear" w:color="auto" w:fill="E3D3C3"/>
            <w:vAlign w:val="center"/>
          </w:tcPr>
          <w:p w14:paraId="46396518" w14:textId="77777777" w:rsidR="009B1874" w:rsidRPr="00481206" w:rsidRDefault="009B1874" w:rsidP="00485CC5">
            <w:pPr>
              <w:pStyle w:val="ListParagraph"/>
              <w:numPr>
                <w:ilvl w:val="1"/>
                <w:numId w:val="11"/>
              </w:numPr>
              <w:jc w:val="center"/>
              <w:rPr>
                <w:rFonts w:cstheme="minorHAnsi"/>
                <w:sz w:val="20"/>
                <w:szCs w:val="20"/>
              </w:rPr>
            </w:pPr>
          </w:p>
        </w:tc>
        <w:tc>
          <w:tcPr>
            <w:tcW w:w="6791" w:type="dxa"/>
            <w:shd w:val="clear" w:color="auto" w:fill="E3D3C3"/>
          </w:tcPr>
          <w:p w14:paraId="22E82103" w14:textId="7B1A719F" w:rsidR="009B1874" w:rsidRPr="00481206" w:rsidRDefault="009B1874" w:rsidP="00943075">
            <w:pPr>
              <w:rPr>
                <w:rFonts w:cstheme="minorHAnsi"/>
                <w:sz w:val="20"/>
                <w:szCs w:val="20"/>
              </w:rPr>
            </w:pPr>
            <w:r w:rsidRPr="00481206">
              <w:rPr>
                <w:rFonts w:cstheme="minorHAnsi"/>
                <w:sz w:val="20"/>
                <w:szCs w:val="20"/>
              </w:rPr>
              <w:t>Deck drains avoided over railroad ROW, sidewalks, and travel lanes for grade separated crossings</w:t>
            </w:r>
          </w:p>
        </w:tc>
        <w:tc>
          <w:tcPr>
            <w:tcW w:w="501" w:type="dxa"/>
            <w:tcBorders>
              <w:bottom w:val="single" w:sz="4" w:space="0" w:color="auto"/>
            </w:tcBorders>
            <w:shd w:val="clear" w:color="auto" w:fill="E3D3C3"/>
            <w:vAlign w:val="center"/>
          </w:tcPr>
          <w:p w14:paraId="3E473B05" w14:textId="336A5A48" w:rsidR="009B1874" w:rsidRPr="00481206" w:rsidRDefault="00B21668" w:rsidP="00943075">
            <w:pPr>
              <w:jc w:val="center"/>
              <w:rPr>
                <w:rFonts w:cstheme="minorHAnsi"/>
                <w:sz w:val="20"/>
                <w:szCs w:val="20"/>
              </w:rPr>
            </w:pPr>
            <w:sdt>
              <w:sdtPr>
                <w:rPr>
                  <w:rFonts w:cstheme="minorHAnsi"/>
                  <w:sz w:val="20"/>
                  <w:szCs w:val="20"/>
                </w:rPr>
                <w:id w:val="13276190"/>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23" w:type="dxa"/>
            <w:tcBorders>
              <w:bottom w:val="single" w:sz="4" w:space="0" w:color="auto"/>
            </w:tcBorders>
            <w:shd w:val="clear" w:color="auto" w:fill="E3D3C3"/>
            <w:vAlign w:val="center"/>
          </w:tcPr>
          <w:p w14:paraId="4DAFFADE" w14:textId="0B6EE088" w:rsidR="009B1874" w:rsidRPr="00481206" w:rsidRDefault="00B21668" w:rsidP="00943075">
            <w:pPr>
              <w:jc w:val="center"/>
              <w:rPr>
                <w:rFonts w:cstheme="minorHAnsi"/>
                <w:sz w:val="20"/>
                <w:szCs w:val="20"/>
              </w:rPr>
            </w:pPr>
            <w:sdt>
              <w:sdtPr>
                <w:rPr>
                  <w:rFonts w:cstheme="minorHAnsi"/>
                  <w:sz w:val="20"/>
                  <w:szCs w:val="20"/>
                </w:rPr>
                <w:id w:val="-1527252208"/>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55" w:type="dxa"/>
            <w:tcBorders>
              <w:bottom w:val="single" w:sz="4" w:space="0" w:color="auto"/>
            </w:tcBorders>
            <w:shd w:val="clear" w:color="auto" w:fill="E3D3C3"/>
            <w:vAlign w:val="center"/>
          </w:tcPr>
          <w:p w14:paraId="7337FE7F" w14:textId="4D6262A9" w:rsidR="009B1874" w:rsidRPr="00481206" w:rsidRDefault="00B21668" w:rsidP="00943075">
            <w:pPr>
              <w:jc w:val="center"/>
              <w:rPr>
                <w:rFonts w:cstheme="minorHAnsi"/>
                <w:sz w:val="20"/>
                <w:szCs w:val="20"/>
              </w:rPr>
            </w:pPr>
            <w:sdt>
              <w:sdtPr>
                <w:rPr>
                  <w:rFonts w:cstheme="minorHAnsi"/>
                  <w:sz w:val="20"/>
                  <w:szCs w:val="20"/>
                </w:rPr>
                <w:id w:val="1969167167"/>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r>
      <w:tr w:rsidR="009B1874" w:rsidRPr="0054384A" w14:paraId="49327656" w14:textId="77777777" w:rsidTr="56CF37A1">
        <w:tc>
          <w:tcPr>
            <w:tcW w:w="990" w:type="dxa"/>
            <w:shd w:val="clear" w:color="auto" w:fill="E3D3C3"/>
            <w:vAlign w:val="center"/>
          </w:tcPr>
          <w:p w14:paraId="52D38A8A" w14:textId="77777777" w:rsidR="009B1874" w:rsidRPr="00481206" w:rsidRDefault="009B1874" w:rsidP="00485CC5">
            <w:pPr>
              <w:pStyle w:val="ListParagraph"/>
              <w:numPr>
                <w:ilvl w:val="1"/>
                <w:numId w:val="11"/>
              </w:numPr>
              <w:jc w:val="center"/>
              <w:rPr>
                <w:rFonts w:cstheme="minorHAnsi"/>
                <w:sz w:val="20"/>
                <w:szCs w:val="20"/>
              </w:rPr>
            </w:pPr>
          </w:p>
        </w:tc>
        <w:tc>
          <w:tcPr>
            <w:tcW w:w="6791" w:type="dxa"/>
            <w:shd w:val="clear" w:color="auto" w:fill="E3D3C3"/>
          </w:tcPr>
          <w:p w14:paraId="1876A0E9" w14:textId="190FFE05" w:rsidR="009B1874" w:rsidRPr="00481206" w:rsidRDefault="009B1874" w:rsidP="00943075">
            <w:pPr>
              <w:rPr>
                <w:rFonts w:cstheme="minorHAnsi"/>
                <w:sz w:val="20"/>
                <w:szCs w:val="20"/>
              </w:rPr>
            </w:pPr>
            <w:r w:rsidRPr="00481206">
              <w:rPr>
                <w:rFonts w:cstheme="minorHAnsi"/>
                <w:sz w:val="20"/>
                <w:szCs w:val="20"/>
              </w:rPr>
              <w:t>If bridge contains a crest, spread has been checked in at least 10 ft increments up to 50 ft from either side of crest.</w:t>
            </w:r>
          </w:p>
        </w:tc>
        <w:tc>
          <w:tcPr>
            <w:tcW w:w="501" w:type="dxa"/>
            <w:tcBorders>
              <w:bottom w:val="single" w:sz="4" w:space="0" w:color="auto"/>
            </w:tcBorders>
            <w:shd w:val="clear" w:color="auto" w:fill="E3D3C3"/>
            <w:vAlign w:val="center"/>
          </w:tcPr>
          <w:p w14:paraId="1A07B6C8" w14:textId="58388941" w:rsidR="009B1874" w:rsidRPr="00481206" w:rsidRDefault="00B21668" w:rsidP="00943075">
            <w:pPr>
              <w:jc w:val="center"/>
              <w:rPr>
                <w:rFonts w:cstheme="minorHAnsi"/>
                <w:sz w:val="20"/>
                <w:szCs w:val="20"/>
              </w:rPr>
            </w:pPr>
            <w:sdt>
              <w:sdtPr>
                <w:rPr>
                  <w:rFonts w:cstheme="minorHAnsi"/>
                  <w:sz w:val="20"/>
                  <w:szCs w:val="20"/>
                </w:rPr>
                <w:id w:val="-312405955"/>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23" w:type="dxa"/>
            <w:tcBorders>
              <w:bottom w:val="single" w:sz="4" w:space="0" w:color="auto"/>
            </w:tcBorders>
            <w:shd w:val="clear" w:color="auto" w:fill="E3D3C3"/>
            <w:vAlign w:val="center"/>
          </w:tcPr>
          <w:p w14:paraId="34FBC99C" w14:textId="65D707B7" w:rsidR="009B1874" w:rsidRPr="00481206" w:rsidRDefault="00B21668" w:rsidP="00943075">
            <w:pPr>
              <w:jc w:val="center"/>
              <w:rPr>
                <w:rFonts w:cstheme="minorHAnsi"/>
                <w:sz w:val="20"/>
                <w:szCs w:val="20"/>
              </w:rPr>
            </w:pPr>
            <w:sdt>
              <w:sdtPr>
                <w:rPr>
                  <w:rFonts w:cstheme="minorHAnsi"/>
                  <w:sz w:val="20"/>
                  <w:szCs w:val="20"/>
                </w:rPr>
                <w:id w:val="-1012910612"/>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55" w:type="dxa"/>
            <w:tcBorders>
              <w:bottom w:val="single" w:sz="4" w:space="0" w:color="auto"/>
            </w:tcBorders>
            <w:shd w:val="clear" w:color="auto" w:fill="E3D3C3"/>
            <w:vAlign w:val="center"/>
          </w:tcPr>
          <w:p w14:paraId="3A722CEE" w14:textId="1DCF922A" w:rsidR="009B1874" w:rsidRPr="00481206" w:rsidRDefault="00B21668" w:rsidP="00943075">
            <w:pPr>
              <w:jc w:val="center"/>
              <w:rPr>
                <w:rFonts w:cstheme="minorHAnsi"/>
                <w:sz w:val="20"/>
                <w:szCs w:val="20"/>
              </w:rPr>
            </w:pPr>
            <w:sdt>
              <w:sdtPr>
                <w:rPr>
                  <w:rFonts w:cstheme="minorHAnsi"/>
                  <w:sz w:val="20"/>
                  <w:szCs w:val="20"/>
                </w:rPr>
                <w:id w:val="-1178887125"/>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r>
      <w:tr w:rsidR="009B1874" w:rsidRPr="0054384A" w14:paraId="6C394B38" w14:textId="77777777" w:rsidTr="56CF37A1">
        <w:tc>
          <w:tcPr>
            <w:tcW w:w="990" w:type="dxa"/>
            <w:shd w:val="clear" w:color="auto" w:fill="E3D3C3"/>
            <w:vAlign w:val="center"/>
          </w:tcPr>
          <w:p w14:paraId="2FF28CD9" w14:textId="77777777" w:rsidR="009B1874" w:rsidRPr="00481206" w:rsidRDefault="009B1874" w:rsidP="00485CC5">
            <w:pPr>
              <w:pStyle w:val="ListParagraph"/>
              <w:numPr>
                <w:ilvl w:val="1"/>
                <w:numId w:val="11"/>
              </w:numPr>
              <w:jc w:val="center"/>
              <w:rPr>
                <w:rFonts w:cstheme="minorHAnsi"/>
                <w:sz w:val="20"/>
                <w:szCs w:val="20"/>
              </w:rPr>
            </w:pPr>
          </w:p>
        </w:tc>
        <w:tc>
          <w:tcPr>
            <w:tcW w:w="6791" w:type="dxa"/>
            <w:shd w:val="clear" w:color="auto" w:fill="E3D3C3"/>
          </w:tcPr>
          <w:p w14:paraId="07121EE0" w14:textId="5625D05E" w:rsidR="009B1874" w:rsidRPr="00481206" w:rsidRDefault="009B1874" w:rsidP="00943075">
            <w:pPr>
              <w:rPr>
                <w:rFonts w:cstheme="minorHAnsi"/>
                <w:sz w:val="20"/>
                <w:szCs w:val="20"/>
              </w:rPr>
            </w:pPr>
            <w:r w:rsidRPr="00481206">
              <w:rPr>
                <w:rFonts w:cstheme="minorHAnsi"/>
                <w:sz w:val="20"/>
                <w:szCs w:val="20"/>
              </w:rPr>
              <w:t xml:space="preserve">No drainage structures are in the approach slab. </w:t>
            </w:r>
          </w:p>
        </w:tc>
        <w:tc>
          <w:tcPr>
            <w:tcW w:w="501" w:type="dxa"/>
            <w:tcBorders>
              <w:bottom w:val="single" w:sz="4" w:space="0" w:color="auto"/>
            </w:tcBorders>
            <w:shd w:val="clear" w:color="auto" w:fill="E3D3C3"/>
            <w:vAlign w:val="center"/>
          </w:tcPr>
          <w:p w14:paraId="5D373A22" w14:textId="3B7FA400" w:rsidR="009B1874" w:rsidRPr="00481206" w:rsidRDefault="00B21668" w:rsidP="00943075">
            <w:pPr>
              <w:jc w:val="center"/>
              <w:rPr>
                <w:rFonts w:cstheme="minorHAnsi"/>
                <w:sz w:val="20"/>
                <w:szCs w:val="20"/>
              </w:rPr>
            </w:pPr>
            <w:sdt>
              <w:sdtPr>
                <w:rPr>
                  <w:rFonts w:cstheme="minorHAnsi"/>
                  <w:sz w:val="20"/>
                  <w:szCs w:val="20"/>
                </w:rPr>
                <w:id w:val="-1045449937"/>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23" w:type="dxa"/>
            <w:tcBorders>
              <w:bottom w:val="single" w:sz="4" w:space="0" w:color="auto"/>
            </w:tcBorders>
            <w:shd w:val="clear" w:color="auto" w:fill="E3D3C3"/>
            <w:vAlign w:val="center"/>
          </w:tcPr>
          <w:p w14:paraId="2ABE247C" w14:textId="7E349E19" w:rsidR="009B1874" w:rsidRPr="00481206" w:rsidRDefault="00B21668" w:rsidP="00943075">
            <w:pPr>
              <w:jc w:val="center"/>
              <w:rPr>
                <w:rFonts w:cstheme="minorHAnsi"/>
                <w:sz w:val="20"/>
                <w:szCs w:val="20"/>
              </w:rPr>
            </w:pPr>
            <w:sdt>
              <w:sdtPr>
                <w:rPr>
                  <w:rFonts w:cstheme="minorHAnsi"/>
                  <w:sz w:val="20"/>
                  <w:szCs w:val="20"/>
                </w:rPr>
                <w:id w:val="-1395423141"/>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55" w:type="dxa"/>
            <w:tcBorders>
              <w:bottom w:val="single" w:sz="4" w:space="0" w:color="auto"/>
            </w:tcBorders>
            <w:shd w:val="clear" w:color="auto" w:fill="E3D3C3"/>
            <w:vAlign w:val="center"/>
          </w:tcPr>
          <w:p w14:paraId="5B8A85BB" w14:textId="2E724BF2" w:rsidR="009B1874" w:rsidRPr="00481206" w:rsidRDefault="00B21668" w:rsidP="00943075">
            <w:pPr>
              <w:jc w:val="center"/>
              <w:rPr>
                <w:rFonts w:cstheme="minorHAnsi"/>
                <w:sz w:val="20"/>
                <w:szCs w:val="20"/>
              </w:rPr>
            </w:pPr>
            <w:sdt>
              <w:sdtPr>
                <w:rPr>
                  <w:rFonts w:cstheme="minorHAnsi"/>
                  <w:sz w:val="20"/>
                  <w:szCs w:val="20"/>
                </w:rPr>
                <w:id w:val="-115915725"/>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r>
      <w:tr w:rsidR="009B1874" w:rsidRPr="0054384A" w14:paraId="79C36235" w14:textId="77777777" w:rsidTr="56CF37A1">
        <w:tc>
          <w:tcPr>
            <w:tcW w:w="990" w:type="dxa"/>
            <w:shd w:val="clear" w:color="auto" w:fill="E3D3C3"/>
            <w:vAlign w:val="center"/>
          </w:tcPr>
          <w:p w14:paraId="199BDCFD" w14:textId="77777777" w:rsidR="009B1874" w:rsidRPr="00481206" w:rsidRDefault="009B1874" w:rsidP="00485CC5">
            <w:pPr>
              <w:pStyle w:val="ListParagraph"/>
              <w:numPr>
                <w:ilvl w:val="1"/>
                <w:numId w:val="11"/>
              </w:numPr>
              <w:jc w:val="center"/>
              <w:rPr>
                <w:rFonts w:cstheme="minorHAnsi"/>
                <w:sz w:val="20"/>
                <w:szCs w:val="20"/>
              </w:rPr>
            </w:pPr>
          </w:p>
        </w:tc>
        <w:tc>
          <w:tcPr>
            <w:tcW w:w="6791" w:type="dxa"/>
            <w:shd w:val="clear" w:color="auto" w:fill="E3D3C3"/>
          </w:tcPr>
          <w:p w14:paraId="0B79906F" w14:textId="55FF84AC" w:rsidR="009B1874" w:rsidRPr="00481206" w:rsidRDefault="0009161E" w:rsidP="00943075">
            <w:pPr>
              <w:rPr>
                <w:rFonts w:cstheme="minorHAnsi"/>
                <w:sz w:val="20"/>
                <w:szCs w:val="20"/>
              </w:rPr>
            </w:pPr>
            <w:r w:rsidRPr="00481206">
              <w:rPr>
                <w:rFonts w:cstheme="minorHAnsi"/>
                <w:sz w:val="20"/>
                <w:szCs w:val="20"/>
              </w:rPr>
              <w:t xml:space="preserve">Structures </w:t>
            </w:r>
            <w:r w:rsidR="009B1874" w:rsidRPr="00481206">
              <w:rPr>
                <w:rFonts w:cstheme="minorHAnsi"/>
                <w:sz w:val="20"/>
                <w:szCs w:val="20"/>
              </w:rPr>
              <w:t xml:space="preserve">lead </w:t>
            </w:r>
            <w:r w:rsidRPr="00481206">
              <w:rPr>
                <w:rFonts w:cstheme="minorHAnsi"/>
                <w:sz w:val="20"/>
                <w:szCs w:val="20"/>
              </w:rPr>
              <w:t xml:space="preserve">has been informed </w:t>
            </w:r>
            <w:r w:rsidR="009B1874" w:rsidRPr="00481206">
              <w:rPr>
                <w:rFonts w:cstheme="minorHAnsi"/>
                <w:sz w:val="20"/>
                <w:szCs w:val="20"/>
              </w:rPr>
              <w:t>of deck drain</w:t>
            </w:r>
            <w:r w:rsidRPr="00481206">
              <w:rPr>
                <w:rFonts w:cstheme="minorHAnsi"/>
                <w:sz w:val="20"/>
                <w:szCs w:val="20"/>
              </w:rPr>
              <w:t xml:space="preserve"> requirements for bridges</w:t>
            </w:r>
          </w:p>
        </w:tc>
        <w:tc>
          <w:tcPr>
            <w:tcW w:w="501" w:type="dxa"/>
            <w:tcBorders>
              <w:bottom w:val="single" w:sz="4" w:space="0" w:color="auto"/>
            </w:tcBorders>
            <w:shd w:val="clear" w:color="auto" w:fill="E3D3C3"/>
            <w:vAlign w:val="center"/>
          </w:tcPr>
          <w:p w14:paraId="51A6A07B" w14:textId="321B5084" w:rsidR="009B1874" w:rsidRPr="00481206" w:rsidRDefault="00B21668" w:rsidP="00943075">
            <w:pPr>
              <w:jc w:val="center"/>
              <w:rPr>
                <w:rFonts w:cstheme="minorHAnsi"/>
                <w:sz w:val="20"/>
                <w:szCs w:val="20"/>
              </w:rPr>
            </w:pPr>
            <w:sdt>
              <w:sdtPr>
                <w:rPr>
                  <w:rFonts w:cstheme="minorHAnsi"/>
                  <w:sz w:val="20"/>
                  <w:szCs w:val="20"/>
                </w:rPr>
                <w:id w:val="1901241537"/>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23" w:type="dxa"/>
            <w:tcBorders>
              <w:bottom w:val="single" w:sz="4" w:space="0" w:color="auto"/>
            </w:tcBorders>
            <w:shd w:val="clear" w:color="auto" w:fill="E3D3C3"/>
            <w:vAlign w:val="center"/>
          </w:tcPr>
          <w:p w14:paraId="00676455" w14:textId="01500F2E" w:rsidR="009B1874" w:rsidRPr="00481206" w:rsidRDefault="00B21668" w:rsidP="00943075">
            <w:pPr>
              <w:jc w:val="center"/>
              <w:rPr>
                <w:rFonts w:cstheme="minorHAnsi"/>
                <w:sz w:val="20"/>
                <w:szCs w:val="20"/>
              </w:rPr>
            </w:pPr>
            <w:sdt>
              <w:sdtPr>
                <w:rPr>
                  <w:rFonts w:cstheme="minorHAnsi"/>
                  <w:sz w:val="20"/>
                  <w:szCs w:val="20"/>
                </w:rPr>
                <w:id w:val="1730955919"/>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55" w:type="dxa"/>
            <w:tcBorders>
              <w:bottom w:val="single" w:sz="4" w:space="0" w:color="auto"/>
            </w:tcBorders>
            <w:shd w:val="clear" w:color="auto" w:fill="E3D3C3"/>
            <w:vAlign w:val="center"/>
          </w:tcPr>
          <w:p w14:paraId="1980B599" w14:textId="7788DB3D" w:rsidR="009B1874" w:rsidRPr="00481206" w:rsidRDefault="00B21668" w:rsidP="00943075">
            <w:pPr>
              <w:jc w:val="center"/>
              <w:rPr>
                <w:rFonts w:cstheme="minorHAnsi"/>
                <w:sz w:val="20"/>
                <w:szCs w:val="20"/>
              </w:rPr>
            </w:pPr>
            <w:sdt>
              <w:sdtPr>
                <w:rPr>
                  <w:rFonts w:cstheme="minorHAnsi"/>
                  <w:sz w:val="20"/>
                  <w:szCs w:val="20"/>
                </w:rPr>
                <w:id w:val="450063702"/>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r>
      <w:tr w:rsidR="009B1874" w:rsidRPr="0054384A" w14:paraId="6A24E31E" w14:textId="77777777" w:rsidTr="56CF37A1">
        <w:tc>
          <w:tcPr>
            <w:tcW w:w="990" w:type="dxa"/>
            <w:shd w:val="clear" w:color="auto" w:fill="E3D3C3"/>
            <w:vAlign w:val="center"/>
          </w:tcPr>
          <w:p w14:paraId="0762ACAA" w14:textId="77777777" w:rsidR="009B1874" w:rsidRPr="00481206" w:rsidRDefault="009B1874" w:rsidP="00485CC5">
            <w:pPr>
              <w:pStyle w:val="ListParagraph"/>
              <w:ind w:left="0"/>
              <w:rPr>
                <w:rFonts w:cstheme="minorHAnsi"/>
                <w:sz w:val="20"/>
                <w:szCs w:val="20"/>
              </w:rPr>
            </w:pPr>
          </w:p>
        </w:tc>
        <w:tc>
          <w:tcPr>
            <w:tcW w:w="6791" w:type="dxa"/>
            <w:tcBorders>
              <w:right w:val="nil"/>
            </w:tcBorders>
            <w:shd w:val="clear" w:color="auto" w:fill="E3D3C3"/>
          </w:tcPr>
          <w:p w14:paraId="6F86BA04" w14:textId="4ACBE534" w:rsidR="009B1874" w:rsidRPr="00481206" w:rsidRDefault="009B1874" w:rsidP="00943075">
            <w:pPr>
              <w:rPr>
                <w:rFonts w:cstheme="minorHAnsi"/>
                <w:sz w:val="20"/>
                <w:szCs w:val="20"/>
              </w:rPr>
            </w:pPr>
            <w:r w:rsidRPr="00481206">
              <w:rPr>
                <w:rFonts w:cstheme="minorHAnsi"/>
                <w:b/>
                <w:bCs/>
                <w:sz w:val="20"/>
                <w:szCs w:val="20"/>
              </w:rPr>
              <w:t>Storm and Pipe Computations</w:t>
            </w:r>
          </w:p>
        </w:tc>
        <w:tc>
          <w:tcPr>
            <w:tcW w:w="501" w:type="dxa"/>
            <w:tcBorders>
              <w:top w:val="single" w:sz="4" w:space="0" w:color="auto"/>
              <w:left w:val="nil"/>
              <w:bottom w:val="single" w:sz="4" w:space="0" w:color="auto"/>
              <w:right w:val="nil"/>
            </w:tcBorders>
            <w:shd w:val="clear" w:color="auto" w:fill="E3D3C3"/>
            <w:vAlign w:val="center"/>
          </w:tcPr>
          <w:p w14:paraId="1E9B1781" w14:textId="1B001281" w:rsidR="009B1874" w:rsidRPr="00481206" w:rsidRDefault="009B1874" w:rsidP="00943075">
            <w:pPr>
              <w:jc w:val="center"/>
              <w:rPr>
                <w:rFonts w:cstheme="minorHAnsi"/>
                <w:sz w:val="20"/>
                <w:szCs w:val="20"/>
              </w:rPr>
            </w:pPr>
          </w:p>
        </w:tc>
        <w:tc>
          <w:tcPr>
            <w:tcW w:w="523" w:type="dxa"/>
            <w:tcBorders>
              <w:top w:val="single" w:sz="4" w:space="0" w:color="auto"/>
              <w:left w:val="nil"/>
              <w:bottom w:val="single" w:sz="4" w:space="0" w:color="auto"/>
              <w:right w:val="nil"/>
            </w:tcBorders>
            <w:shd w:val="clear" w:color="auto" w:fill="E3D3C3"/>
            <w:vAlign w:val="center"/>
          </w:tcPr>
          <w:p w14:paraId="3EE160A4" w14:textId="712C10B0" w:rsidR="009B1874" w:rsidRPr="00481206" w:rsidRDefault="009B1874" w:rsidP="00943075">
            <w:pPr>
              <w:jc w:val="center"/>
              <w:rPr>
                <w:rFonts w:cstheme="minorHAnsi"/>
                <w:sz w:val="20"/>
                <w:szCs w:val="20"/>
              </w:rPr>
            </w:pPr>
          </w:p>
        </w:tc>
        <w:tc>
          <w:tcPr>
            <w:tcW w:w="555" w:type="dxa"/>
            <w:tcBorders>
              <w:top w:val="single" w:sz="4" w:space="0" w:color="auto"/>
              <w:left w:val="nil"/>
              <w:bottom w:val="single" w:sz="4" w:space="0" w:color="auto"/>
              <w:right w:val="single" w:sz="4" w:space="0" w:color="auto"/>
            </w:tcBorders>
            <w:shd w:val="clear" w:color="auto" w:fill="E3D3C3"/>
            <w:vAlign w:val="center"/>
          </w:tcPr>
          <w:p w14:paraId="674556EE" w14:textId="01A15262" w:rsidR="009B1874" w:rsidRPr="00481206" w:rsidRDefault="009B1874" w:rsidP="00943075">
            <w:pPr>
              <w:jc w:val="center"/>
              <w:rPr>
                <w:rFonts w:cstheme="minorHAnsi"/>
                <w:sz w:val="20"/>
                <w:szCs w:val="20"/>
              </w:rPr>
            </w:pPr>
          </w:p>
        </w:tc>
      </w:tr>
      <w:tr w:rsidR="009B1874" w:rsidRPr="0054384A" w14:paraId="71DC40D4" w14:textId="77777777" w:rsidTr="56CF37A1">
        <w:tc>
          <w:tcPr>
            <w:tcW w:w="990" w:type="dxa"/>
            <w:shd w:val="clear" w:color="auto" w:fill="E3D3C3"/>
            <w:vAlign w:val="center"/>
          </w:tcPr>
          <w:p w14:paraId="579B793B" w14:textId="558501D4" w:rsidR="009B1874" w:rsidRPr="00481206" w:rsidRDefault="00613E8D" w:rsidP="00943075">
            <w:pPr>
              <w:pStyle w:val="ListParagraph"/>
              <w:ind w:left="0"/>
              <w:rPr>
                <w:rFonts w:cstheme="minorHAnsi"/>
                <w:sz w:val="20"/>
                <w:szCs w:val="20"/>
              </w:rPr>
            </w:pPr>
            <w:r w:rsidRPr="00481206">
              <w:rPr>
                <w:rFonts w:cstheme="minorHAnsi"/>
                <w:sz w:val="20"/>
                <w:szCs w:val="20"/>
              </w:rPr>
              <w:t xml:space="preserve">     </w:t>
            </w:r>
            <w:r w:rsidR="00485CC5" w:rsidRPr="00481206">
              <w:rPr>
                <w:rFonts w:cstheme="minorHAnsi"/>
                <w:sz w:val="20"/>
                <w:szCs w:val="20"/>
              </w:rPr>
              <w:t>5.29</w:t>
            </w:r>
          </w:p>
        </w:tc>
        <w:tc>
          <w:tcPr>
            <w:tcW w:w="6791" w:type="dxa"/>
            <w:shd w:val="clear" w:color="auto" w:fill="E3D3C3"/>
          </w:tcPr>
          <w:p w14:paraId="0286A0BB" w14:textId="53321D95" w:rsidR="009B1874" w:rsidRPr="00481206" w:rsidRDefault="009B1874" w:rsidP="00943075">
            <w:pPr>
              <w:rPr>
                <w:rFonts w:cstheme="minorHAnsi"/>
                <w:b/>
                <w:bCs/>
                <w:sz w:val="20"/>
                <w:szCs w:val="20"/>
              </w:rPr>
            </w:pPr>
            <w:r w:rsidRPr="00481206">
              <w:rPr>
                <w:rFonts w:cstheme="minorHAnsi"/>
                <w:sz w:val="20"/>
                <w:szCs w:val="20"/>
              </w:rPr>
              <w:t>Time of concentration</w:t>
            </w:r>
            <w:r w:rsidR="0009161E" w:rsidRPr="00481206">
              <w:rPr>
                <w:rFonts w:cstheme="minorHAnsi"/>
                <w:sz w:val="20"/>
                <w:szCs w:val="20"/>
              </w:rPr>
              <w:t xml:space="preserve"> value</w:t>
            </w:r>
            <w:r w:rsidRPr="00481206">
              <w:rPr>
                <w:rFonts w:cstheme="minorHAnsi"/>
                <w:sz w:val="20"/>
                <w:szCs w:val="20"/>
              </w:rPr>
              <w:t xml:space="preserve">s are reasonable. Shorter systems should not </w:t>
            </w:r>
            <w:r w:rsidR="000C148A" w:rsidRPr="00481206">
              <w:rPr>
                <w:rFonts w:cstheme="minorHAnsi"/>
                <w:sz w:val="20"/>
                <w:szCs w:val="20"/>
              </w:rPr>
              <w:t>exceed</w:t>
            </w:r>
            <w:r w:rsidRPr="00481206">
              <w:rPr>
                <w:rFonts w:cstheme="minorHAnsi"/>
                <w:sz w:val="20"/>
                <w:szCs w:val="20"/>
              </w:rPr>
              <w:t xml:space="preserve"> 10 min Tc values.</w:t>
            </w:r>
          </w:p>
        </w:tc>
        <w:tc>
          <w:tcPr>
            <w:tcW w:w="501" w:type="dxa"/>
            <w:tcBorders>
              <w:top w:val="single" w:sz="4" w:space="0" w:color="auto"/>
              <w:bottom w:val="single" w:sz="4" w:space="0" w:color="auto"/>
            </w:tcBorders>
            <w:shd w:val="clear" w:color="auto" w:fill="E3D3C3"/>
            <w:vAlign w:val="center"/>
          </w:tcPr>
          <w:p w14:paraId="01D0E6AD" w14:textId="166094E2" w:rsidR="009B1874" w:rsidRPr="00481206" w:rsidRDefault="00B21668" w:rsidP="00943075">
            <w:pPr>
              <w:jc w:val="center"/>
              <w:rPr>
                <w:rFonts w:cstheme="minorHAnsi"/>
                <w:sz w:val="20"/>
                <w:szCs w:val="20"/>
              </w:rPr>
            </w:pPr>
            <w:sdt>
              <w:sdtPr>
                <w:rPr>
                  <w:rFonts w:cstheme="minorHAnsi"/>
                  <w:sz w:val="20"/>
                  <w:szCs w:val="20"/>
                </w:rPr>
                <w:id w:val="-842162800"/>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23" w:type="dxa"/>
            <w:tcBorders>
              <w:top w:val="single" w:sz="4" w:space="0" w:color="auto"/>
              <w:bottom w:val="single" w:sz="4" w:space="0" w:color="auto"/>
            </w:tcBorders>
            <w:shd w:val="clear" w:color="auto" w:fill="E3D3C3"/>
            <w:vAlign w:val="center"/>
          </w:tcPr>
          <w:p w14:paraId="462E2BEE" w14:textId="730452DF" w:rsidR="009B1874" w:rsidRPr="00481206" w:rsidRDefault="00B21668" w:rsidP="00943075">
            <w:pPr>
              <w:jc w:val="center"/>
              <w:rPr>
                <w:rFonts w:cstheme="minorHAnsi"/>
                <w:sz w:val="20"/>
                <w:szCs w:val="20"/>
              </w:rPr>
            </w:pPr>
            <w:sdt>
              <w:sdtPr>
                <w:rPr>
                  <w:rFonts w:cstheme="minorHAnsi"/>
                  <w:sz w:val="20"/>
                  <w:szCs w:val="20"/>
                </w:rPr>
                <w:id w:val="438797515"/>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55" w:type="dxa"/>
            <w:tcBorders>
              <w:top w:val="single" w:sz="4" w:space="0" w:color="auto"/>
              <w:bottom w:val="single" w:sz="4" w:space="0" w:color="auto"/>
            </w:tcBorders>
            <w:shd w:val="clear" w:color="auto" w:fill="E3D3C3"/>
            <w:vAlign w:val="center"/>
          </w:tcPr>
          <w:p w14:paraId="745812F5" w14:textId="12BFBD96" w:rsidR="009B1874" w:rsidRPr="00481206" w:rsidRDefault="00B21668" w:rsidP="00943075">
            <w:pPr>
              <w:jc w:val="center"/>
              <w:rPr>
                <w:rFonts w:cstheme="minorHAnsi"/>
                <w:sz w:val="20"/>
                <w:szCs w:val="20"/>
              </w:rPr>
            </w:pPr>
            <w:sdt>
              <w:sdtPr>
                <w:rPr>
                  <w:rFonts w:cstheme="minorHAnsi"/>
                  <w:sz w:val="20"/>
                  <w:szCs w:val="20"/>
                </w:rPr>
                <w:id w:val="-150206805"/>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r>
      <w:tr w:rsidR="009B1874" w:rsidRPr="0054384A" w14:paraId="3F5041D6" w14:textId="77777777" w:rsidTr="56CF37A1">
        <w:tc>
          <w:tcPr>
            <w:tcW w:w="990" w:type="dxa"/>
            <w:shd w:val="clear" w:color="auto" w:fill="E3D3C3"/>
            <w:vAlign w:val="center"/>
          </w:tcPr>
          <w:p w14:paraId="746C93C1" w14:textId="77777777" w:rsidR="009B1874" w:rsidRPr="00481206" w:rsidRDefault="009B1874" w:rsidP="00117D62">
            <w:pPr>
              <w:pStyle w:val="ListParagraph"/>
              <w:numPr>
                <w:ilvl w:val="1"/>
                <w:numId w:val="12"/>
              </w:numPr>
              <w:jc w:val="center"/>
              <w:rPr>
                <w:rFonts w:cstheme="minorHAnsi"/>
                <w:sz w:val="20"/>
                <w:szCs w:val="20"/>
              </w:rPr>
            </w:pPr>
          </w:p>
        </w:tc>
        <w:tc>
          <w:tcPr>
            <w:tcW w:w="6791" w:type="dxa"/>
            <w:shd w:val="clear" w:color="auto" w:fill="E3D3C3"/>
          </w:tcPr>
          <w:p w14:paraId="046D3E90" w14:textId="1D1A5A75" w:rsidR="009B1874" w:rsidRPr="00481206" w:rsidRDefault="009B1874" w:rsidP="00943075">
            <w:pPr>
              <w:rPr>
                <w:rFonts w:cstheme="minorHAnsi"/>
                <w:sz w:val="20"/>
                <w:szCs w:val="20"/>
              </w:rPr>
            </w:pPr>
            <w:r w:rsidRPr="00481206">
              <w:rPr>
                <w:rFonts w:cstheme="minorHAnsi"/>
                <w:sz w:val="20"/>
                <w:szCs w:val="20"/>
              </w:rPr>
              <w:t>At least 0.5</w:t>
            </w:r>
            <w:r w:rsidR="000C148A" w:rsidRPr="00481206">
              <w:rPr>
                <w:rFonts w:cstheme="minorHAnsi"/>
                <w:sz w:val="20"/>
                <w:szCs w:val="20"/>
              </w:rPr>
              <w:t>’</w:t>
            </w:r>
            <w:r w:rsidRPr="00481206">
              <w:rPr>
                <w:rFonts w:cstheme="minorHAnsi"/>
                <w:sz w:val="20"/>
                <w:szCs w:val="20"/>
              </w:rPr>
              <w:t xml:space="preserve"> of freeboard is obtained throughout system.  If 0.5</w:t>
            </w:r>
            <w:r w:rsidR="000C148A" w:rsidRPr="00481206">
              <w:rPr>
                <w:rFonts w:cstheme="minorHAnsi"/>
                <w:sz w:val="20"/>
                <w:szCs w:val="20"/>
              </w:rPr>
              <w:t>’</w:t>
            </w:r>
            <w:r w:rsidRPr="00481206">
              <w:rPr>
                <w:rFonts w:cstheme="minorHAnsi"/>
                <w:sz w:val="20"/>
                <w:szCs w:val="20"/>
              </w:rPr>
              <w:t xml:space="preserve"> of freeboard not practical, provide justification if the top elevation of the structure used for freeboard in remarks column.</w:t>
            </w:r>
          </w:p>
        </w:tc>
        <w:tc>
          <w:tcPr>
            <w:tcW w:w="501" w:type="dxa"/>
            <w:tcBorders>
              <w:bottom w:val="single" w:sz="4" w:space="0" w:color="auto"/>
            </w:tcBorders>
            <w:shd w:val="clear" w:color="auto" w:fill="E3D3C3"/>
            <w:vAlign w:val="center"/>
          </w:tcPr>
          <w:p w14:paraId="6E05E011" w14:textId="7E43A37A" w:rsidR="009B1874" w:rsidRPr="00481206" w:rsidRDefault="00B21668" w:rsidP="00943075">
            <w:pPr>
              <w:jc w:val="center"/>
              <w:rPr>
                <w:rFonts w:cstheme="minorHAnsi"/>
                <w:sz w:val="20"/>
                <w:szCs w:val="20"/>
              </w:rPr>
            </w:pPr>
            <w:sdt>
              <w:sdtPr>
                <w:rPr>
                  <w:rFonts w:cstheme="minorHAnsi"/>
                  <w:sz w:val="20"/>
                  <w:szCs w:val="20"/>
                </w:rPr>
                <w:id w:val="610779509"/>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23" w:type="dxa"/>
            <w:tcBorders>
              <w:bottom w:val="single" w:sz="4" w:space="0" w:color="auto"/>
            </w:tcBorders>
            <w:shd w:val="clear" w:color="auto" w:fill="E3D3C3"/>
            <w:vAlign w:val="center"/>
          </w:tcPr>
          <w:p w14:paraId="7271F07F" w14:textId="4A9083D0" w:rsidR="009B1874" w:rsidRPr="00481206" w:rsidRDefault="00B21668" w:rsidP="00943075">
            <w:pPr>
              <w:jc w:val="center"/>
              <w:rPr>
                <w:rFonts w:cstheme="minorHAnsi"/>
                <w:sz w:val="20"/>
                <w:szCs w:val="20"/>
              </w:rPr>
            </w:pPr>
            <w:sdt>
              <w:sdtPr>
                <w:rPr>
                  <w:rFonts w:cstheme="minorHAnsi"/>
                  <w:sz w:val="20"/>
                  <w:szCs w:val="20"/>
                </w:rPr>
                <w:id w:val="1294406825"/>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55" w:type="dxa"/>
            <w:tcBorders>
              <w:bottom w:val="single" w:sz="4" w:space="0" w:color="auto"/>
            </w:tcBorders>
            <w:shd w:val="clear" w:color="auto" w:fill="E3D3C3"/>
            <w:vAlign w:val="center"/>
          </w:tcPr>
          <w:p w14:paraId="18242FF3" w14:textId="14FD4D0E" w:rsidR="009B1874" w:rsidRPr="00481206" w:rsidRDefault="00B21668" w:rsidP="00943075">
            <w:pPr>
              <w:jc w:val="center"/>
              <w:rPr>
                <w:rFonts w:cstheme="minorHAnsi"/>
                <w:sz w:val="20"/>
                <w:szCs w:val="20"/>
              </w:rPr>
            </w:pPr>
            <w:sdt>
              <w:sdtPr>
                <w:rPr>
                  <w:rFonts w:cstheme="minorHAnsi"/>
                  <w:sz w:val="20"/>
                  <w:szCs w:val="20"/>
                </w:rPr>
                <w:id w:val="735363718"/>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r>
      <w:tr w:rsidR="009B1874" w:rsidRPr="0054384A" w14:paraId="4104BE4F" w14:textId="77777777" w:rsidTr="56CF37A1">
        <w:tc>
          <w:tcPr>
            <w:tcW w:w="990" w:type="dxa"/>
            <w:shd w:val="clear" w:color="auto" w:fill="E3D3C3"/>
            <w:vAlign w:val="center"/>
          </w:tcPr>
          <w:p w14:paraId="04FA904E" w14:textId="77777777" w:rsidR="009B1874" w:rsidRPr="00481206" w:rsidRDefault="009B1874" w:rsidP="00117D62">
            <w:pPr>
              <w:pStyle w:val="ListParagraph"/>
              <w:numPr>
                <w:ilvl w:val="1"/>
                <w:numId w:val="12"/>
              </w:numPr>
              <w:jc w:val="center"/>
              <w:rPr>
                <w:rFonts w:cstheme="minorHAnsi"/>
                <w:sz w:val="20"/>
                <w:szCs w:val="20"/>
              </w:rPr>
            </w:pPr>
          </w:p>
        </w:tc>
        <w:tc>
          <w:tcPr>
            <w:tcW w:w="6791" w:type="dxa"/>
            <w:shd w:val="clear" w:color="auto" w:fill="E3D3C3"/>
          </w:tcPr>
          <w:p w14:paraId="1B7EA07C" w14:textId="6A4AA063" w:rsidR="009B1874" w:rsidRPr="00481206" w:rsidRDefault="009B1874" w:rsidP="00943075">
            <w:pPr>
              <w:rPr>
                <w:rFonts w:cstheme="minorHAnsi"/>
                <w:sz w:val="20"/>
                <w:szCs w:val="20"/>
              </w:rPr>
            </w:pPr>
            <w:r w:rsidRPr="00481206">
              <w:rPr>
                <w:rFonts w:cstheme="minorHAnsi"/>
                <w:sz w:val="20"/>
                <w:szCs w:val="20"/>
              </w:rPr>
              <w:t>For sags without relief the appropriate 25 YR or 50 YR storm has been analyzed.</w:t>
            </w:r>
          </w:p>
        </w:tc>
        <w:tc>
          <w:tcPr>
            <w:tcW w:w="501" w:type="dxa"/>
            <w:tcBorders>
              <w:bottom w:val="single" w:sz="4" w:space="0" w:color="auto"/>
            </w:tcBorders>
            <w:shd w:val="clear" w:color="auto" w:fill="E3D3C3"/>
            <w:vAlign w:val="center"/>
          </w:tcPr>
          <w:p w14:paraId="63DF6599" w14:textId="24513B77" w:rsidR="009B1874" w:rsidRPr="00481206" w:rsidRDefault="00B21668" w:rsidP="00943075">
            <w:pPr>
              <w:jc w:val="center"/>
              <w:rPr>
                <w:rFonts w:cstheme="minorHAnsi"/>
                <w:sz w:val="20"/>
                <w:szCs w:val="20"/>
              </w:rPr>
            </w:pPr>
            <w:sdt>
              <w:sdtPr>
                <w:rPr>
                  <w:rFonts w:cstheme="minorHAnsi"/>
                  <w:sz w:val="20"/>
                  <w:szCs w:val="20"/>
                </w:rPr>
                <w:id w:val="12118188"/>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23" w:type="dxa"/>
            <w:tcBorders>
              <w:bottom w:val="single" w:sz="4" w:space="0" w:color="auto"/>
            </w:tcBorders>
            <w:shd w:val="clear" w:color="auto" w:fill="E3D3C3"/>
            <w:vAlign w:val="center"/>
          </w:tcPr>
          <w:p w14:paraId="0C499366" w14:textId="68FD23A4" w:rsidR="009B1874" w:rsidRPr="00481206" w:rsidRDefault="00B21668" w:rsidP="00943075">
            <w:pPr>
              <w:jc w:val="center"/>
              <w:rPr>
                <w:rFonts w:cstheme="minorHAnsi"/>
                <w:sz w:val="20"/>
                <w:szCs w:val="20"/>
              </w:rPr>
            </w:pPr>
            <w:sdt>
              <w:sdtPr>
                <w:rPr>
                  <w:rFonts w:cstheme="minorHAnsi"/>
                  <w:sz w:val="20"/>
                  <w:szCs w:val="20"/>
                </w:rPr>
                <w:id w:val="-178584422"/>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55" w:type="dxa"/>
            <w:tcBorders>
              <w:bottom w:val="single" w:sz="4" w:space="0" w:color="auto"/>
            </w:tcBorders>
            <w:shd w:val="clear" w:color="auto" w:fill="E3D3C3"/>
            <w:vAlign w:val="center"/>
          </w:tcPr>
          <w:p w14:paraId="7DA86A58" w14:textId="4792A54A" w:rsidR="009B1874" w:rsidRPr="00481206" w:rsidRDefault="00B21668" w:rsidP="00943075">
            <w:pPr>
              <w:jc w:val="center"/>
              <w:rPr>
                <w:rFonts w:cstheme="minorHAnsi"/>
                <w:sz w:val="20"/>
                <w:szCs w:val="20"/>
              </w:rPr>
            </w:pPr>
            <w:sdt>
              <w:sdtPr>
                <w:rPr>
                  <w:rFonts w:cstheme="minorHAnsi"/>
                  <w:sz w:val="20"/>
                  <w:szCs w:val="20"/>
                </w:rPr>
                <w:id w:val="-1826891664"/>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r>
      <w:tr w:rsidR="009B1874" w:rsidRPr="0054384A" w14:paraId="4D969578" w14:textId="77777777" w:rsidTr="56CF37A1">
        <w:tc>
          <w:tcPr>
            <w:tcW w:w="990" w:type="dxa"/>
            <w:shd w:val="clear" w:color="auto" w:fill="E3D3C3"/>
            <w:vAlign w:val="center"/>
          </w:tcPr>
          <w:p w14:paraId="4DAD0922" w14:textId="77777777" w:rsidR="009B1874" w:rsidRPr="00481206" w:rsidRDefault="009B1874" w:rsidP="00117D62">
            <w:pPr>
              <w:pStyle w:val="ListParagraph"/>
              <w:numPr>
                <w:ilvl w:val="1"/>
                <w:numId w:val="12"/>
              </w:numPr>
              <w:jc w:val="center"/>
              <w:rPr>
                <w:rFonts w:cstheme="minorHAnsi"/>
                <w:sz w:val="20"/>
                <w:szCs w:val="20"/>
              </w:rPr>
            </w:pPr>
          </w:p>
        </w:tc>
        <w:tc>
          <w:tcPr>
            <w:tcW w:w="6791" w:type="dxa"/>
            <w:shd w:val="clear" w:color="auto" w:fill="E3D3C3"/>
          </w:tcPr>
          <w:p w14:paraId="02443DCA" w14:textId="33ABA97B" w:rsidR="009B1874" w:rsidRPr="00481206" w:rsidRDefault="009B1874" w:rsidP="00943075">
            <w:pPr>
              <w:rPr>
                <w:rFonts w:cstheme="minorHAnsi"/>
                <w:sz w:val="20"/>
                <w:szCs w:val="20"/>
              </w:rPr>
            </w:pPr>
            <w:r w:rsidRPr="00481206">
              <w:rPr>
                <w:rFonts w:cstheme="minorHAnsi"/>
                <w:sz w:val="20"/>
                <w:szCs w:val="20"/>
              </w:rPr>
              <w:t>Standard depth boxes used to maximum extent practical</w:t>
            </w:r>
          </w:p>
        </w:tc>
        <w:tc>
          <w:tcPr>
            <w:tcW w:w="501" w:type="dxa"/>
            <w:tcBorders>
              <w:bottom w:val="single" w:sz="4" w:space="0" w:color="auto"/>
            </w:tcBorders>
            <w:shd w:val="clear" w:color="auto" w:fill="E3D3C3"/>
            <w:vAlign w:val="center"/>
          </w:tcPr>
          <w:p w14:paraId="0F031918" w14:textId="1A5CCCEB" w:rsidR="009B1874" w:rsidRPr="00481206" w:rsidRDefault="00B21668" w:rsidP="00943075">
            <w:pPr>
              <w:jc w:val="center"/>
              <w:rPr>
                <w:rFonts w:cstheme="minorHAnsi"/>
                <w:sz w:val="20"/>
                <w:szCs w:val="20"/>
              </w:rPr>
            </w:pPr>
            <w:sdt>
              <w:sdtPr>
                <w:rPr>
                  <w:rFonts w:cstheme="minorHAnsi"/>
                  <w:sz w:val="20"/>
                  <w:szCs w:val="20"/>
                </w:rPr>
                <w:id w:val="485910988"/>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23" w:type="dxa"/>
            <w:tcBorders>
              <w:bottom w:val="single" w:sz="4" w:space="0" w:color="auto"/>
            </w:tcBorders>
            <w:shd w:val="clear" w:color="auto" w:fill="E3D3C3"/>
            <w:vAlign w:val="center"/>
          </w:tcPr>
          <w:p w14:paraId="04E675BB" w14:textId="175E4BD1" w:rsidR="009B1874" w:rsidRPr="00481206" w:rsidRDefault="00B21668" w:rsidP="00943075">
            <w:pPr>
              <w:jc w:val="center"/>
              <w:rPr>
                <w:rFonts w:cstheme="minorHAnsi"/>
                <w:sz w:val="20"/>
                <w:szCs w:val="20"/>
              </w:rPr>
            </w:pPr>
            <w:sdt>
              <w:sdtPr>
                <w:rPr>
                  <w:rFonts w:cstheme="minorHAnsi"/>
                  <w:sz w:val="20"/>
                  <w:szCs w:val="20"/>
                </w:rPr>
                <w:id w:val="613479241"/>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55" w:type="dxa"/>
            <w:tcBorders>
              <w:bottom w:val="single" w:sz="4" w:space="0" w:color="auto"/>
            </w:tcBorders>
            <w:shd w:val="clear" w:color="auto" w:fill="E3D3C3"/>
            <w:vAlign w:val="center"/>
          </w:tcPr>
          <w:p w14:paraId="183F4068" w14:textId="4B80E37C" w:rsidR="009B1874" w:rsidRPr="00481206" w:rsidRDefault="00B21668" w:rsidP="00943075">
            <w:pPr>
              <w:jc w:val="center"/>
              <w:rPr>
                <w:rFonts w:cstheme="minorHAnsi"/>
                <w:sz w:val="20"/>
                <w:szCs w:val="20"/>
              </w:rPr>
            </w:pPr>
            <w:sdt>
              <w:sdtPr>
                <w:rPr>
                  <w:rFonts w:cstheme="minorHAnsi"/>
                  <w:sz w:val="20"/>
                  <w:szCs w:val="20"/>
                </w:rPr>
                <w:id w:val="1555345425"/>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r>
      <w:tr w:rsidR="009B1874" w:rsidRPr="0054384A" w14:paraId="548C68DE" w14:textId="77777777" w:rsidTr="56CF37A1">
        <w:tc>
          <w:tcPr>
            <w:tcW w:w="990" w:type="dxa"/>
            <w:shd w:val="clear" w:color="auto" w:fill="E3D3C3"/>
            <w:vAlign w:val="center"/>
          </w:tcPr>
          <w:p w14:paraId="24F10592" w14:textId="77777777" w:rsidR="009B1874" w:rsidRPr="00481206" w:rsidRDefault="009B1874" w:rsidP="00117D62">
            <w:pPr>
              <w:pStyle w:val="ListParagraph"/>
              <w:numPr>
                <w:ilvl w:val="1"/>
                <w:numId w:val="12"/>
              </w:numPr>
              <w:jc w:val="center"/>
              <w:rPr>
                <w:rFonts w:cstheme="minorHAnsi"/>
                <w:sz w:val="20"/>
                <w:szCs w:val="20"/>
              </w:rPr>
            </w:pPr>
          </w:p>
        </w:tc>
        <w:tc>
          <w:tcPr>
            <w:tcW w:w="6791" w:type="dxa"/>
            <w:shd w:val="clear" w:color="auto" w:fill="E3D3C3"/>
          </w:tcPr>
          <w:p w14:paraId="4D6F77DF" w14:textId="6D8394A0" w:rsidR="009B1874" w:rsidRPr="00481206" w:rsidRDefault="009B1874" w:rsidP="00943075">
            <w:pPr>
              <w:rPr>
                <w:rFonts w:cstheme="minorHAnsi"/>
                <w:sz w:val="20"/>
                <w:szCs w:val="20"/>
              </w:rPr>
            </w:pPr>
            <w:r w:rsidRPr="00481206">
              <w:rPr>
                <w:rFonts w:cstheme="minorHAnsi"/>
                <w:sz w:val="20"/>
                <w:szCs w:val="20"/>
              </w:rPr>
              <w:t>Systems have been reviewed to remove extra-deep structures where practical. MHs used where boxes deeper than 12’ are required.</w:t>
            </w:r>
          </w:p>
        </w:tc>
        <w:tc>
          <w:tcPr>
            <w:tcW w:w="501" w:type="dxa"/>
            <w:tcBorders>
              <w:bottom w:val="single" w:sz="4" w:space="0" w:color="auto"/>
            </w:tcBorders>
            <w:shd w:val="clear" w:color="auto" w:fill="E3D3C3"/>
            <w:vAlign w:val="center"/>
          </w:tcPr>
          <w:p w14:paraId="48568AF1" w14:textId="1C433212" w:rsidR="009B1874" w:rsidRPr="00481206" w:rsidRDefault="00B21668" w:rsidP="00943075">
            <w:pPr>
              <w:jc w:val="center"/>
              <w:rPr>
                <w:rFonts w:cstheme="minorHAnsi"/>
                <w:sz w:val="20"/>
                <w:szCs w:val="20"/>
              </w:rPr>
            </w:pPr>
            <w:sdt>
              <w:sdtPr>
                <w:rPr>
                  <w:rFonts w:cstheme="minorHAnsi"/>
                  <w:sz w:val="20"/>
                  <w:szCs w:val="20"/>
                </w:rPr>
                <w:id w:val="-2113117515"/>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23" w:type="dxa"/>
            <w:tcBorders>
              <w:bottom w:val="single" w:sz="4" w:space="0" w:color="auto"/>
            </w:tcBorders>
            <w:shd w:val="clear" w:color="auto" w:fill="E3D3C3"/>
            <w:vAlign w:val="center"/>
          </w:tcPr>
          <w:p w14:paraId="3B1D0CBA" w14:textId="20B54F1B" w:rsidR="009B1874" w:rsidRPr="00481206" w:rsidRDefault="00B21668" w:rsidP="00943075">
            <w:pPr>
              <w:jc w:val="center"/>
              <w:rPr>
                <w:rFonts w:cstheme="minorHAnsi"/>
                <w:sz w:val="20"/>
                <w:szCs w:val="20"/>
              </w:rPr>
            </w:pPr>
            <w:sdt>
              <w:sdtPr>
                <w:rPr>
                  <w:rFonts w:cstheme="minorHAnsi"/>
                  <w:sz w:val="20"/>
                  <w:szCs w:val="20"/>
                </w:rPr>
                <w:id w:val="-182509051"/>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55" w:type="dxa"/>
            <w:tcBorders>
              <w:bottom w:val="single" w:sz="4" w:space="0" w:color="auto"/>
            </w:tcBorders>
            <w:shd w:val="clear" w:color="auto" w:fill="E3D3C3"/>
            <w:vAlign w:val="center"/>
          </w:tcPr>
          <w:p w14:paraId="647E18DB" w14:textId="383D6D1C" w:rsidR="009B1874" w:rsidRPr="00481206" w:rsidRDefault="00B21668" w:rsidP="00943075">
            <w:pPr>
              <w:jc w:val="center"/>
              <w:rPr>
                <w:rFonts w:cstheme="minorHAnsi"/>
                <w:sz w:val="20"/>
                <w:szCs w:val="20"/>
              </w:rPr>
            </w:pPr>
            <w:sdt>
              <w:sdtPr>
                <w:rPr>
                  <w:rFonts w:cstheme="minorHAnsi"/>
                  <w:sz w:val="20"/>
                  <w:szCs w:val="20"/>
                </w:rPr>
                <w:id w:val="471790821"/>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r>
      <w:tr w:rsidR="009B1874" w:rsidRPr="0054384A" w14:paraId="588B2DE3" w14:textId="77777777" w:rsidTr="56CF37A1">
        <w:tc>
          <w:tcPr>
            <w:tcW w:w="990" w:type="dxa"/>
            <w:shd w:val="clear" w:color="auto" w:fill="E3D3C3"/>
            <w:vAlign w:val="center"/>
          </w:tcPr>
          <w:p w14:paraId="0A89D11D" w14:textId="77777777" w:rsidR="009B1874" w:rsidRPr="00481206" w:rsidRDefault="009B1874" w:rsidP="00117D62">
            <w:pPr>
              <w:pStyle w:val="ListParagraph"/>
              <w:numPr>
                <w:ilvl w:val="1"/>
                <w:numId w:val="12"/>
              </w:numPr>
              <w:jc w:val="center"/>
              <w:rPr>
                <w:rFonts w:cstheme="minorHAnsi"/>
                <w:sz w:val="20"/>
                <w:szCs w:val="20"/>
              </w:rPr>
            </w:pPr>
          </w:p>
        </w:tc>
        <w:tc>
          <w:tcPr>
            <w:tcW w:w="6791" w:type="dxa"/>
            <w:shd w:val="clear" w:color="auto" w:fill="E3D3C3"/>
          </w:tcPr>
          <w:p w14:paraId="64280A3E" w14:textId="0C837099" w:rsidR="009B1874" w:rsidRPr="00481206" w:rsidRDefault="009B1874" w:rsidP="00943075">
            <w:pPr>
              <w:rPr>
                <w:rFonts w:cstheme="minorHAnsi"/>
                <w:sz w:val="20"/>
                <w:szCs w:val="20"/>
              </w:rPr>
            </w:pPr>
            <w:r w:rsidRPr="00481206">
              <w:rPr>
                <w:rFonts w:cstheme="minorHAnsi"/>
                <w:sz w:val="20"/>
                <w:szCs w:val="20"/>
              </w:rPr>
              <w:t>Pipe crowns matched for system calcs.</w:t>
            </w:r>
          </w:p>
        </w:tc>
        <w:tc>
          <w:tcPr>
            <w:tcW w:w="501" w:type="dxa"/>
            <w:tcBorders>
              <w:bottom w:val="single" w:sz="4" w:space="0" w:color="auto"/>
            </w:tcBorders>
            <w:shd w:val="clear" w:color="auto" w:fill="E3D3C3"/>
            <w:vAlign w:val="center"/>
          </w:tcPr>
          <w:p w14:paraId="6F1DDC04" w14:textId="1C437A51" w:rsidR="009B1874" w:rsidRPr="00481206" w:rsidRDefault="00B21668" w:rsidP="00943075">
            <w:pPr>
              <w:jc w:val="center"/>
              <w:rPr>
                <w:rFonts w:cstheme="minorHAnsi"/>
                <w:sz w:val="20"/>
                <w:szCs w:val="20"/>
              </w:rPr>
            </w:pPr>
            <w:sdt>
              <w:sdtPr>
                <w:rPr>
                  <w:rFonts w:cstheme="minorHAnsi"/>
                  <w:sz w:val="20"/>
                  <w:szCs w:val="20"/>
                </w:rPr>
                <w:id w:val="-1117599904"/>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23" w:type="dxa"/>
            <w:tcBorders>
              <w:bottom w:val="single" w:sz="4" w:space="0" w:color="auto"/>
            </w:tcBorders>
            <w:shd w:val="clear" w:color="auto" w:fill="E3D3C3"/>
            <w:vAlign w:val="center"/>
          </w:tcPr>
          <w:p w14:paraId="678E6A14" w14:textId="6F8C28A5" w:rsidR="009B1874" w:rsidRPr="00481206" w:rsidRDefault="00B21668" w:rsidP="00943075">
            <w:pPr>
              <w:jc w:val="center"/>
              <w:rPr>
                <w:rFonts w:cstheme="minorHAnsi"/>
                <w:sz w:val="20"/>
                <w:szCs w:val="20"/>
              </w:rPr>
            </w:pPr>
            <w:sdt>
              <w:sdtPr>
                <w:rPr>
                  <w:rFonts w:cstheme="minorHAnsi"/>
                  <w:sz w:val="20"/>
                  <w:szCs w:val="20"/>
                </w:rPr>
                <w:id w:val="957616452"/>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55" w:type="dxa"/>
            <w:tcBorders>
              <w:bottom w:val="single" w:sz="4" w:space="0" w:color="auto"/>
            </w:tcBorders>
            <w:shd w:val="clear" w:color="auto" w:fill="E3D3C3"/>
            <w:vAlign w:val="center"/>
          </w:tcPr>
          <w:p w14:paraId="5D887F5E" w14:textId="2F8DF0F3" w:rsidR="009B1874" w:rsidRPr="00481206" w:rsidRDefault="00B21668" w:rsidP="00943075">
            <w:pPr>
              <w:jc w:val="center"/>
              <w:rPr>
                <w:rFonts w:cstheme="minorHAnsi"/>
                <w:sz w:val="20"/>
                <w:szCs w:val="20"/>
              </w:rPr>
            </w:pPr>
            <w:sdt>
              <w:sdtPr>
                <w:rPr>
                  <w:rFonts w:cstheme="minorHAnsi"/>
                  <w:sz w:val="20"/>
                  <w:szCs w:val="20"/>
                </w:rPr>
                <w:id w:val="-447928013"/>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r>
      <w:tr w:rsidR="009B1874" w:rsidRPr="0054384A" w14:paraId="645FEA67" w14:textId="77777777" w:rsidTr="56CF37A1">
        <w:tc>
          <w:tcPr>
            <w:tcW w:w="990" w:type="dxa"/>
            <w:shd w:val="clear" w:color="auto" w:fill="E3D3C3"/>
            <w:vAlign w:val="center"/>
          </w:tcPr>
          <w:p w14:paraId="6E6C3727" w14:textId="77777777" w:rsidR="009B1874" w:rsidRPr="00481206" w:rsidRDefault="009B1874" w:rsidP="00117D62">
            <w:pPr>
              <w:pStyle w:val="ListParagraph"/>
              <w:numPr>
                <w:ilvl w:val="1"/>
                <w:numId w:val="12"/>
              </w:numPr>
              <w:jc w:val="center"/>
              <w:rPr>
                <w:rFonts w:cstheme="minorHAnsi"/>
                <w:sz w:val="20"/>
                <w:szCs w:val="20"/>
              </w:rPr>
            </w:pPr>
          </w:p>
        </w:tc>
        <w:tc>
          <w:tcPr>
            <w:tcW w:w="6791" w:type="dxa"/>
            <w:shd w:val="clear" w:color="auto" w:fill="E3D3C3"/>
          </w:tcPr>
          <w:p w14:paraId="488CBD44" w14:textId="058E7D96" w:rsidR="009B1874" w:rsidRPr="00481206" w:rsidRDefault="009B1874" w:rsidP="00943075">
            <w:pPr>
              <w:rPr>
                <w:rFonts w:cstheme="minorHAnsi"/>
                <w:sz w:val="20"/>
                <w:szCs w:val="20"/>
              </w:rPr>
            </w:pPr>
            <w:r w:rsidRPr="00481206">
              <w:rPr>
                <w:rFonts w:cstheme="minorHAnsi"/>
                <w:sz w:val="20"/>
                <w:szCs w:val="20"/>
              </w:rPr>
              <w:t xml:space="preserve">Correct pipe material used per the </w:t>
            </w:r>
            <w:hyperlink r:id="rId15" w:history="1">
              <w:r w:rsidRPr="00481206">
                <w:rPr>
                  <w:rStyle w:val="Hyperlink"/>
                  <w:rFonts w:cstheme="minorHAnsi"/>
                  <w:sz w:val="20"/>
                  <w:szCs w:val="20"/>
                </w:rPr>
                <w:t>NCDOT Pipe Material Selection Guide</w:t>
              </w:r>
            </w:hyperlink>
            <w:r w:rsidRPr="00481206">
              <w:rPr>
                <w:rFonts w:cstheme="minorHAnsi"/>
                <w:sz w:val="20"/>
                <w:szCs w:val="20"/>
              </w:rPr>
              <w:t>.  Concrete pipes not used for slopes greater than 10% unless pipe is anchored by drainage box on downstream end. Appropriate metal pipe (CSP or CAAP) used for slopes greater than 10%.</w:t>
            </w:r>
          </w:p>
        </w:tc>
        <w:tc>
          <w:tcPr>
            <w:tcW w:w="501" w:type="dxa"/>
            <w:tcBorders>
              <w:bottom w:val="single" w:sz="4" w:space="0" w:color="auto"/>
            </w:tcBorders>
            <w:shd w:val="clear" w:color="auto" w:fill="E3D3C3"/>
            <w:vAlign w:val="center"/>
          </w:tcPr>
          <w:p w14:paraId="5A45BB55" w14:textId="4C809127" w:rsidR="009B1874" w:rsidRPr="00481206" w:rsidRDefault="00B21668" w:rsidP="00943075">
            <w:pPr>
              <w:jc w:val="center"/>
              <w:rPr>
                <w:rFonts w:cstheme="minorHAnsi"/>
                <w:sz w:val="20"/>
                <w:szCs w:val="20"/>
              </w:rPr>
            </w:pPr>
            <w:sdt>
              <w:sdtPr>
                <w:rPr>
                  <w:rFonts w:cstheme="minorHAnsi"/>
                  <w:sz w:val="20"/>
                  <w:szCs w:val="20"/>
                </w:rPr>
                <w:id w:val="1127120954"/>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23" w:type="dxa"/>
            <w:tcBorders>
              <w:bottom w:val="single" w:sz="4" w:space="0" w:color="auto"/>
            </w:tcBorders>
            <w:shd w:val="clear" w:color="auto" w:fill="E3D3C3"/>
            <w:vAlign w:val="center"/>
          </w:tcPr>
          <w:p w14:paraId="40309FB8" w14:textId="787AE85F" w:rsidR="009B1874" w:rsidRPr="00481206" w:rsidRDefault="00B21668" w:rsidP="00943075">
            <w:pPr>
              <w:jc w:val="center"/>
              <w:rPr>
                <w:rFonts w:cstheme="minorHAnsi"/>
                <w:sz w:val="20"/>
                <w:szCs w:val="20"/>
              </w:rPr>
            </w:pPr>
            <w:sdt>
              <w:sdtPr>
                <w:rPr>
                  <w:rFonts w:cstheme="minorHAnsi"/>
                  <w:sz w:val="20"/>
                  <w:szCs w:val="20"/>
                </w:rPr>
                <w:id w:val="-1983299315"/>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55" w:type="dxa"/>
            <w:tcBorders>
              <w:bottom w:val="single" w:sz="4" w:space="0" w:color="auto"/>
            </w:tcBorders>
            <w:shd w:val="clear" w:color="auto" w:fill="E3D3C3"/>
            <w:vAlign w:val="center"/>
          </w:tcPr>
          <w:p w14:paraId="246C28A4" w14:textId="5B03B901" w:rsidR="009B1874" w:rsidRPr="00481206" w:rsidRDefault="00B21668" w:rsidP="00943075">
            <w:pPr>
              <w:jc w:val="center"/>
              <w:rPr>
                <w:rFonts w:cstheme="minorHAnsi"/>
                <w:sz w:val="20"/>
                <w:szCs w:val="20"/>
              </w:rPr>
            </w:pPr>
            <w:sdt>
              <w:sdtPr>
                <w:rPr>
                  <w:rFonts w:cstheme="minorHAnsi"/>
                  <w:sz w:val="20"/>
                  <w:szCs w:val="20"/>
                </w:rPr>
                <w:id w:val="-2129378896"/>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r>
      <w:tr w:rsidR="009B1874" w:rsidRPr="0054384A" w14:paraId="084598FE" w14:textId="77777777" w:rsidTr="56CF37A1">
        <w:tc>
          <w:tcPr>
            <w:tcW w:w="990" w:type="dxa"/>
            <w:shd w:val="clear" w:color="auto" w:fill="E3D3C3"/>
            <w:vAlign w:val="center"/>
          </w:tcPr>
          <w:p w14:paraId="4EB04E8E" w14:textId="77777777" w:rsidR="009B1874" w:rsidRPr="00481206" w:rsidRDefault="009B1874" w:rsidP="00117D62">
            <w:pPr>
              <w:pStyle w:val="ListParagraph"/>
              <w:numPr>
                <w:ilvl w:val="1"/>
                <w:numId w:val="12"/>
              </w:numPr>
              <w:jc w:val="center"/>
              <w:rPr>
                <w:rFonts w:cstheme="minorHAnsi"/>
                <w:sz w:val="20"/>
                <w:szCs w:val="20"/>
              </w:rPr>
            </w:pPr>
          </w:p>
        </w:tc>
        <w:tc>
          <w:tcPr>
            <w:tcW w:w="6791" w:type="dxa"/>
            <w:shd w:val="clear" w:color="auto" w:fill="E3D3C3"/>
          </w:tcPr>
          <w:p w14:paraId="5CC26EF5" w14:textId="4DDF225F" w:rsidR="009B1874" w:rsidRPr="00481206" w:rsidRDefault="009B1874" w:rsidP="00943075">
            <w:pPr>
              <w:rPr>
                <w:rFonts w:cstheme="minorHAnsi"/>
                <w:sz w:val="20"/>
                <w:szCs w:val="20"/>
              </w:rPr>
            </w:pPr>
            <w:r w:rsidRPr="00481206">
              <w:rPr>
                <w:rFonts w:cstheme="minorHAnsi"/>
                <w:sz w:val="20"/>
                <w:szCs w:val="20"/>
              </w:rPr>
              <w:t>System pipes crossing alignments at heavy skews have been avoided to the maximum extent practicable</w:t>
            </w:r>
          </w:p>
        </w:tc>
        <w:tc>
          <w:tcPr>
            <w:tcW w:w="501" w:type="dxa"/>
            <w:tcBorders>
              <w:bottom w:val="single" w:sz="4" w:space="0" w:color="auto"/>
            </w:tcBorders>
            <w:shd w:val="clear" w:color="auto" w:fill="E3D3C3"/>
            <w:vAlign w:val="center"/>
          </w:tcPr>
          <w:p w14:paraId="2A2790E3" w14:textId="30A552AC" w:rsidR="009B1874" w:rsidRPr="00481206" w:rsidRDefault="00B21668" w:rsidP="00943075">
            <w:pPr>
              <w:jc w:val="center"/>
              <w:rPr>
                <w:rFonts w:cstheme="minorHAnsi"/>
                <w:sz w:val="20"/>
                <w:szCs w:val="20"/>
              </w:rPr>
            </w:pPr>
            <w:sdt>
              <w:sdtPr>
                <w:rPr>
                  <w:rFonts w:cstheme="minorHAnsi"/>
                  <w:sz w:val="20"/>
                  <w:szCs w:val="20"/>
                </w:rPr>
                <w:id w:val="-1961184467"/>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23" w:type="dxa"/>
            <w:tcBorders>
              <w:bottom w:val="single" w:sz="4" w:space="0" w:color="auto"/>
            </w:tcBorders>
            <w:shd w:val="clear" w:color="auto" w:fill="E3D3C3"/>
            <w:vAlign w:val="center"/>
          </w:tcPr>
          <w:p w14:paraId="4AEE0CD0" w14:textId="35D20565" w:rsidR="009B1874" w:rsidRPr="00481206" w:rsidRDefault="00B21668" w:rsidP="00943075">
            <w:pPr>
              <w:jc w:val="center"/>
              <w:rPr>
                <w:rFonts w:cstheme="minorHAnsi"/>
                <w:sz w:val="20"/>
                <w:szCs w:val="20"/>
              </w:rPr>
            </w:pPr>
            <w:sdt>
              <w:sdtPr>
                <w:rPr>
                  <w:rFonts w:cstheme="minorHAnsi"/>
                  <w:sz w:val="20"/>
                  <w:szCs w:val="20"/>
                </w:rPr>
                <w:id w:val="-467820186"/>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55" w:type="dxa"/>
            <w:tcBorders>
              <w:bottom w:val="single" w:sz="4" w:space="0" w:color="auto"/>
            </w:tcBorders>
            <w:shd w:val="clear" w:color="auto" w:fill="E3D3C3"/>
            <w:vAlign w:val="center"/>
          </w:tcPr>
          <w:p w14:paraId="296E51D1" w14:textId="23D65C26" w:rsidR="009B1874" w:rsidRPr="00481206" w:rsidRDefault="00B21668" w:rsidP="00943075">
            <w:pPr>
              <w:jc w:val="center"/>
              <w:rPr>
                <w:rFonts w:cstheme="minorHAnsi"/>
                <w:sz w:val="20"/>
                <w:szCs w:val="20"/>
              </w:rPr>
            </w:pPr>
            <w:sdt>
              <w:sdtPr>
                <w:rPr>
                  <w:rFonts w:cstheme="minorHAnsi"/>
                  <w:sz w:val="20"/>
                  <w:szCs w:val="20"/>
                </w:rPr>
                <w:id w:val="-1044065131"/>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r>
      <w:tr w:rsidR="009B1874" w:rsidRPr="0054384A" w14:paraId="05D08ADB" w14:textId="77777777" w:rsidTr="56CF37A1">
        <w:tc>
          <w:tcPr>
            <w:tcW w:w="990" w:type="dxa"/>
            <w:shd w:val="clear" w:color="auto" w:fill="E3D3C3"/>
            <w:vAlign w:val="center"/>
          </w:tcPr>
          <w:p w14:paraId="710B087C" w14:textId="77777777" w:rsidR="009B1874" w:rsidRPr="00481206" w:rsidRDefault="009B1874" w:rsidP="00117D62">
            <w:pPr>
              <w:pStyle w:val="ListParagraph"/>
              <w:numPr>
                <w:ilvl w:val="1"/>
                <w:numId w:val="12"/>
              </w:numPr>
              <w:jc w:val="center"/>
              <w:rPr>
                <w:rFonts w:cstheme="minorHAnsi"/>
                <w:sz w:val="20"/>
                <w:szCs w:val="20"/>
              </w:rPr>
            </w:pPr>
          </w:p>
        </w:tc>
        <w:tc>
          <w:tcPr>
            <w:tcW w:w="6791" w:type="dxa"/>
            <w:shd w:val="clear" w:color="auto" w:fill="E3D3C3"/>
          </w:tcPr>
          <w:p w14:paraId="4F517070" w14:textId="48CA1DE4" w:rsidR="009B1874" w:rsidRPr="00481206" w:rsidRDefault="009B1874" w:rsidP="00943075">
            <w:pPr>
              <w:rPr>
                <w:rFonts w:cstheme="minorHAnsi"/>
                <w:sz w:val="20"/>
                <w:szCs w:val="20"/>
              </w:rPr>
            </w:pPr>
            <w:r w:rsidRPr="00481206">
              <w:rPr>
                <w:rFonts w:cstheme="minorHAnsi"/>
                <w:sz w:val="20"/>
                <w:szCs w:val="20"/>
              </w:rPr>
              <w:t xml:space="preserve">Pipes acting as trunk lines or under C&amp;G have been kept out of the travel lane. CBs or other structures have been added as needed to avoid pipe deflection. </w:t>
            </w:r>
          </w:p>
        </w:tc>
        <w:tc>
          <w:tcPr>
            <w:tcW w:w="501" w:type="dxa"/>
            <w:tcBorders>
              <w:bottom w:val="single" w:sz="4" w:space="0" w:color="auto"/>
            </w:tcBorders>
            <w:shd w:val="clear" w:color="auto" w:fill="E3D3C3"/>
            <w:vAlign w:val="center"/>
          </w:tcPr>
          <w:p w14:paraId="0253480A" w14:textId="1C4E4D98" w:rsidR="009B1874" w:rsidRPr="00481206" w:rsidRDefault="00B21668" w:rsidP="00943075">
            <w:pPr>
              <w:jc w:val="center"/>
              <w:rPr>
                <w:rFonts w:cstheme="minorHAnsi"/>
                <w:sz w:val="20"/>
                <w:szCs w:val="20"/>
              </w:rPr>
            </w:pPr>
            <w:sdt>
              <w:sdtPr>
                <w:rPr>
                  <w:rFonts w:cstheme="minorHAnsi"/>
                  <w:sz w:val="20"/>
                  <w:szCs w:val="20"/>
                </w:rPr>
                <w:id w:val="1295944516"/>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23" w:type="dxa"/>
            <w:tcBorders>
              <w:bottom w:val="single" w:sz="4" w:space="0" w:color="auto"/>
            </w:tcBorders>
            <w:shd w:val="clear" w:color="auto" w:fill="E3D3C3"/>
            <w:vAlign w:val="center"/>
          </w:tcPr>
          <w:p w14:paraId="4FFF68D2" w14:textId="73799D76" w:rsidR="009B1874" w:rsidRPr="00481206" w:rsidRDefault="00B21668" w:rsidP="00943075">
            <w:pPr>
              <w:jc w:val="center"/>
              <w:rPr>
                <w:rFonts w:cstheme="minorHAnsi"/>
                <w:sz w:val="20"/>
                <w:szCs w:val="20"/>
              </w:rPr>
            </w:pPr>
            <w:sdt>
              <w:sdtPr>
                <w:rPr>
                  <w:rFonts w:cstheme="minorHAnsi"/>
                  <w:sz w:val="20"/>
                  <w:szCs w:val="20"/>
                </w:rPr>
                <w:id w:val="-286048062"/>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55" w:type="dxa"/>
            <w:tcBorders>
              <w:bottom w:val="single" w:sz="4" w:space="0" w:color="auto"/>
            </w:tcBorders>
            <w:shd w:val="clear" w:color="auto" w:fill="E3D3C3"/>
            <w:vAlign w:val="center"/>
          </w:tcPr>
          <w:p w14:paraId="14651B2F" w14:textId="59E3754A" w:rsidR="009B1874" w:rsidRPr="00481206" w:rsidRDefault="00B21668" w:rsidP="00943075">
            <w:pPr>
              <w:jc w:val="center"/>
              <w:rPr>
                <w:rFonts w:cstheme="minorHAnsi"/>
                <w:sz w:val="20"/>
                <w:szCs w:val="20"/>
              </w:rPr>
            </w:pPr>
            <w:sdt>
              <w:sdtPr>
                <w:rPr>
                  <w:rFonts w:cstheme="minorHAnsi"/>
                  <w:sz w:val="20"/>
                  <w:szCs w:val="20"/>
                </w:rPr>
                <w:id w:val="-388115487"/>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r>
      <w:tr w:rsidR="009B1874" w:rsidRPr="0054384A" w14:paraId="47896574" w14:textId="77777777" w:rsidTr="56CF37A1">
        <w:tc>
          <w:tcPr>
            <w:tcW w:w="990" w:type="dxa"/>
            <w:shd w:val="clear" w:color="auto" w:fill="E3D3C3"/>
            <w:vAlign w:val="center"/>
          </w:tcPr>
          <w:p w14:paraId="2C6BB08D" w14:textId="77777777" w:rsidR="009B1874" w:rsidRPr="00481206" w:rsidRDefault="009B1874" w:rsidP="00117D62">
            <w:pPr>
              <w:pStyle w:val="ListParagraph"/>
              <w:numPr>
                <w:ilvl w:val="1"/>
                <w:numId w:val="12"/>
              </w:numPr>
              <w:jc w:val="center"/>
              <w:rPr>
                <w:rFonts w:cstheme="minorHAnsi"/>
                <w:sz w:val="20"/>
                <w:szCs w:val="20"/>
              </w:rPr>
            </w:pPr>
          </w:p>
        </w:tc>
        <w:tc>
          <w:tcPr>
            <w:tcW w:w="6791" w:type="dxa"/>
            <w:shd w:val="clear" w:color="auto" w:fill="E3D3C3"/>
          </w:tcPr>
          <w:p w14:paraId="3A60E585" w14:textId="53BB7023" w:rsidR="009B1874" w:rsidRPr="00481206" w:rsidRDefault="009B1874" w:rsidP="00943075">
            <w:pPr>
              <w:rPr>
                <w:rFonts w:cstheme="minorHAnsi"/>
                <w:sz w:val="20"/>
                <w:szCs w:val="20"/>
              </w:rPr>
            </w:pPr>
            <w:r w:rsidRPr="00481206">
              <w:rPr>
                <w:rFonts w:cstheme="minorHAnsi"/>
                <w:sz w:val="20"/>
                <w:szCs w:val="20"/>
              </w:rPr>
              <w:t xml:space="preserve">User supplied discharges avoided. </w:t>
            </w:r>
            <w:r w:rsidR="000C148A" w:rsidRPr="00481206">
              <w:rPr>
                <w:rFonts w:cstheme="minorHAnsi"/>
                <w:sz w:val="20"/>
                <w:szCs w:val="20"/>
              </w:rPr>
              <w:t>B</w:t>
            </w:r>
            <w:r w:rsidRPr="00481206">
              <w:rPr>
                <w:rFonts w:cstheme="minorHAnsi"/>
                <w:sz w:val="20"/>
                <w:szCs w:val="20"/>
              </w:rPr>
              <w:t xml:space="preserve">ase area </w:t>
            </w:r>
            <w:r w:rsidR="000C148A" w:rsidRPr="00481206">
              <w:rPr>
                <w:rFonts w:cstheme="minorHAnsi"/>
                <w:sz w:val="20"/>
                <w:szCs w:val="20"/>
              </w:rPr>
              <w:t>linked</w:t>
            </w:r>
            <w:r w:rsidRPr="00481206">
              <w:rPr>
                <w:rFonts w:cstheme="minorHAnsi"/>
                <w:sz w:val="20"/>
                <w:szCs w:val="20"/>
              </w:rPr>
              <w:t xml:space="preserve"> to node as required for upstream, offsite system flow.</w:t>
            </w:r>
          </w:p>
        </w:tc>
        <w:tc>
          <w:tcPr>
            <w:tcW w:w="501" w:type="dxa"/>
            <w:tcBorders>
              <w:bottom w:val="single" w:sz="4" w:space="0" w:color="auto"/>
            </w:tcBorders>
            <w:shd w:val="clear" w:color="auto" w:fill="E3D3C3"/>
            <w:vAlign w:val="center"/>
          </w:tcPr>
          <w:p w14:paraId="3251E00E" w14:textId="3B34C99F" w:rsidR="009B1874" w:rsidRPr="00481206" w:rsidRDefault="00B21668" w:rsidP="00943075">
            <w:pPr>
              <w:jc w:val="center"/>
              <w:rPr>
                <w:rFonts w:cstheme="minorHAnsi"/>
                <w:sz w:val="20"/>
                <w:szCs w:val="20"/>
              </w:rPr>
            </w:pPr>
            <w:sdt>
              <w:sdtPr>
                <w:rPr>
                  <w:rFonts w:cstheme="minorHAnsi"/>
                  <w:sz w:val="20"/>
                  <w:szCs w:val="20"/>
                </w:rPr>
                <w:id w:val="1908960997"/>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23" w:type="dxa"/>
            <w:tcBorders>
              <w:bottom w:val="single" w:sz="4" w:space="0" w:color="auto"/>
            </w:tcBorders>
            <w:shd w:val="clear" w:color="auto" w:fill="E3D3C3"/>
            <w:vAlign w:val="center"/>
          </w:tcPr>
          <w:p w14:paraId="0A0D5088" w14:textId="763E9B85" w:rsidR="009B1874" w:rsidRPr="00481206" w:rsidRDefault="00B21668" w:rsidP="00943075">
            <w:pPr>
              <w:jc w:val="center"/>
              <w:rPr>
                <w:rFonts w:cstheme="minorHAnsi"/>
                <w:sz w:val="20"/>
                <w:szCs w:val="20"/>
              </w:rPr>
            </w:pPr>
            <w:sdt>
              <w:sdtPr>
                <w:rPr>
                  <w:rFonts w:cstheme="minorHAnsi"/>
                  <w:sz w:val="20"/>
                  <w:szCs w:val="20"/>
                </w:rPr>
                <w:id w:val="-583304491"/>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55" w:type="dxa"/>
            <w:tcBorders>
              <w:bottom w:val="single" w:sz="4" w:space="0" w:color="auto"/>
            </w:tcBorders>
            <w:shd w:val="clear" w:color="auto" w:fill="E3D3C3"/>
            <w:vAlign w:val="center"/>
          </w:tcPr>
          <w:p w14:paraId="3BD723E9" w14:textId="3B212FB6" w:rsidR="009B1874" w:rsidRPr="00481206" w:rsidRDefault="00B21668" w:rsidP="00943075">
            <w:pPr>
              <w:jc w:val="center"/>
              <w:rPr>
                <w:rFonts w:cstheme="minorHAnsi"/>
                <w:sz w:val="20"/>
                <w:szCs w:val="20"/>
              </w:rPr>
            </w:pPr>
            <w:sdt>
              <w:sdtPr>
                <w:rPr>
                  <w:rFonts w:cstheme="minorHAnsi"/>
                  <w:sz w:val="20"/>
                  <w:szCs w:val="20"/>
                </w:rPr>
                <w:id w:val="435950983"/>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r>
      <w:tr w:rsidR="009B1874" w:rsidRPr="0054384A" w14:paraId="7D7E39E3" w14:textId="77777777" w:rsidTr="56CF37A1">
        <w:tc>
          <w:tcPr>
            <w:tcW w:w="990" w:type="dxa"/>
            <w:shd w:val="clear" w:color="auto" w:fill="E3D3C3"/>
            <w:vAlign w:val="center"/>
          </w:tcPr>
          <w:p w14:paraId="7D05FBBD" w14:textId="77777777" w:rsidR="009B1874" w:rsidRPr="00481206" w:rsidRDefault="009B1874" w:rsidP="00117D62">
            <w:pPr>
              <w:pStyle w:val="ListParagraph"/>
              <w:numPr>
                <w:ilvl w:val="1"/>
                <w:numId w:val="12"/>
              </w:numPr>
              <w:jc w:val="center"/>
              <w:rPr>
                <w:rFonts w:cstheme="minorHAnsi"/>
                <w:sz w:val="20"/>
                <w:szCs w:val="20"/>
              </w:rPr>
            </w:pPr>
          </w:p>
        </w:tc>
        <w:tc>
          <w:tcPr>
            <w:tcW w:w="6791" w:type="dxa"/>
            <w:shd w:val="clear" w:color="auto" w:fill="E3D3C3"/>
          </w:tcPr>
          <w:p w14:paraId="69977160" w14:textId="3EB050B2" w:rsidR="009B1874" w:rsidRPr="00481206" w:rsidRDefault="009B1874" w:rsidP="00943075">
            <w:pPr>
              <w:rPr>
                <w:rFonts w:cstheme="minorHAnsi"/>
                <w:sz w:val="20"/>
                <w:szCs w:val="20"/>
              </w:rPr>
            </w:pPr>
            <w:r w:rsidRPr="00481206">
              <w:rPr>
                <w:rFonts w:cstheme="minorHAnsi"/>
                <w:sz w:val="20"/>
                <w:szCs w:val="20"/>
              </w:rPr>
              <w:t>Sealed systems called for in all areas with contaminated soils.</w:t>
            </w:r>
          </w:p>
        </w:tc>
        <w:tc>
          <w:tcPr>
            <w:tcW w:w="501" w:type="dxa"/>
            <w:tcBorders>
              <w:bottom w:val="single" w:sz="4" w:space="0" w:color="auto"/>
            </w:tcBorders>
            <w:shd w:val="clear" w:color="auto" w:fill="E3D3C3"/>
            <w:vAlign w:val="center"/>
          </w:tcPr>
          <w:p w14:paraId="71E5697B" w14:textId="06A1BAC6" w:rsidR="009B1874" w:rsidRPr="00481206" w:rsidRDefault="00B21668" w:rsidP="00943075">
            <w:pPr>
              <w:jc w:val="center"/>
              <w:rPr>
                <w:rFonts w:cstheme="minorHAnsi"/>
                <w:sz w:val="20"/>
                <w:szCs w:val="20"/>
              </w:rPr>
            </w:pPr>
            <w:sdt>
              <w:sdtPr>
                <w:rPr>
                  <w:rFonts w:cstheme="minorHAnsi"/>
                  <w:sz w:val="20"/>
                  <w:szCs w:val="20"/>
                </w:rPr>
                <w:id w:val="-1086912891"/>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23" w:type="dxa"/>
            <w:tcBorders>
              <w:bottom w:val="single" w:sz="4" w:space="0" w:color="auto"/>
            </w:tcBorders>
            <w:shd w:val="clear" w:color="auto" w:fill="E3D3C3"/>
            <w:vAlign w:val="center"/>
          </w:tcPr>
          <w:p w14:paraId="090C8C52" w14:textId="2507EC72" w:rsidR="009B1874" w:rsidRPr="00481206" w:rsidRDefault="00B21668" w:rsidP="00943075">
            <w:pPr>
              <w:jc w:val="center"/>
              <w:rPr>
                <w:rFonts w:cstheme="minorHAnsi"/>
                <w:sz w:val="20"/>
                <w:szCs w:val="20"/>
              </w:rPr>
            </w:pPr>
            <w:sdt>
              <w:sdtPr>
                <w:rPr>
                  <w:rFonts w:cstheme="minorHAnsi"/>
                  <w:sz w:val="20"/>
                  <w:szCs w:val="20"/>
                </w:rPr>
                <w:id w:val="1851440254"/>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55" w:type="dxa"/>
            <w:tcBorders>
              <w:bottom w:val="single" w:sz="4" w:space="0" w:color="auto"/>
            </w:tcBorders>
            <w:shd w:val="clear" w:color="auto" w:fill="E3D3C3"/>
            <w:vAlign w:val="center"/>
          </w:tcPr>
          <w:p w14:paraId="416FEA59" w14:textId="36767ADF" w:rsidR="009B1874" w:rsidRPr="00481206" w:rsidRDefault="00B21668" w:rsidP="00943075">
            <w:pPr>
              <w:jc w:val="center"/>
              <w:rPr>
                <w:rFonts w:cstheme="minorHAnsi"/>
                <w:sz w:val="20"/>
                <w:szCs w:val="20"/>
              </w:rPr>
            </w:pPr>
            <w:sdt>
              <w:sdtPr>
                <w:rPr>
                  <w:rFonts w:cstheme="minorHAnsi"/>
                  <w:sz w:val="20"/>
                  <w:szCs w:val="20"/>
                </w:rPr>
                <w:id w:val="-1437128206"/>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r>
      <w:tr w:rsidR="009B1874" w:rsidRPr="0054384A" w14:paraId="260C261A" w14:textId="77777777" w:rsidTr="56CF37A1">
        <w:tc>
          <w:tcPr>
            <w:tcW w:w="990" w:type="dxa"/>
            <w:shd w:val="clear" w:color="auto" w:fill="E3D3C3"/>
            <w:vAlign w:val="center"/>
          </w:tcPr>
          <w:p w14:paraId="6E7FA655" w14:textId="77777777" w:rsidR="009B1874" w:rsidRPr="00481206" w:rsidRDefault="009B1874" w:rsidP="00117D62">
            <w:pPr>
              <w:pStyle w:val="ListParagraph"/>
              <w:numPr>
                <w:ilvl w:val="1"/>
                <w:numId w:val="12"/>
              </w:numPr>
              <w:jc w:val="center"/>
              <w:rPr>
                <w:rFonts w:cstheme="minorHAnsi"/>
                <w:sz w:val="20"/>
                <w:szCs w:val="20"/>
              </w:rPr>
            </w:pPr>
          </w:p>
        </w:tc>
        <w:tc>
          <w:tcPr>
            <w:tcW w:w="6791" w:type="dxa"/>
            <w:shd w:val="clear" w:color="auto" w:fill="E3D3C3"/>
          </w:tcPr>
          <w:p w14:paraId="321D083C" w14:textId="32B480EF" w:rsidR="009B1874" w:rsidRPr="00481206" w:rsidRDefault="009B1874" w:rsidP="00943075">
            <w:pPr>
              <w:rPr>
                <w:rFonts w:cstheme="minorHAnsi"/>
                <w:sz w:val="20"/>
                <w:szCs w:val="20"/>
              </w:rPr>
            </w:pPr>
            <w:r w:rsidRPr="00481206">
              <w:rPr>
                <w:rFonts w:cstheme="minorHAnsi"/>
                <w:sz w:val="20"/>
                <w:szCs w:val="20"/>
              </w:rPr>
              <w:t>Drop boxes or other measures implemented to reduce excessive outlet velocities as practicable.</w:t>
            </w:r>
          </w:p>
        </w:tc>
        <w:tc>
          <w:tcPr>
            <w:tcW w:w="501" w:type="dxa"/>
            <w:tcBorders>
              <w:bottom w:val="single" w:sz="4" w:space="0" w:color="auto"/>
            </w:tcBorders>
            <w:shd w:val="clear" w:color="auto" w:fill="E3D3C3"/>
            <w:vAlign w:val="center"/>
          </w:tcPr>
          <w:p w14:paraId="1ED1BB4B" w14:textId="75921616" w:rsidR="009B1874" w:rsidRPr="00481206" w:rsidRDefault="00B21668" w:rsidP="00943075">
            <w:pPr>
              <w:jc w:val="center"/>
              <w:rPr>
                <w:rFonts w:cstheme="minorHAnsi"/>
                <w:sz w:val="20"/>
                <w:szCs w:val="20"/>
              </w:rPr>
            </w:pPr>
            <w:sdt>
              <w:sdtPr>
                <w:rPr>
                  <w:rFonts w:cstheme="minorHAnsi"/>
                  <w:sz w:val="20"/>
                  <w:szCs w:val="20"/>
                </w:rPr>
                <w:id w:val="-503130887"/>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23" w:type="dxa"/>
            <w:tcBorders>
              <w:bottom w:val="single" w:sz="4" w:space="0" w:color="auto"/>
            </w:tcBorders>
            <w:shd w:val="clear" w:color="auto" w:fill="E3D3C3"/>
            <w:vAlign w:val="center"/>
          </w:tcPr>
          <w:p w14:paraId="6F0AE963" w14:textId="18ABC1ED" w:rsidR="009B1874" w:rsidRPr="00481206" w:rsidRDefault="00B21668" w:rsidP="00943075">
            <w:pPr>
              <w:jc w:val="center"/>
              <w:rPr>
                <w:rFonts w:cstheme="minorHAnsi"/>
                <w:sz w:val="20"/>
                <w:szCs w:val="20"/>
              </w:rPr>
            </w:pPr>
            <w:sdt>
              <w:sdtPr>
                <w:rPr>
                  <w:rFonts w:cstheme="minorHAnsi"/>
                  <w:sz w:val="20"/>
                  <w:szCs w:val="20"/>
                </w:rPr>
                <w:id w:val="-237626182"/>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55" w:type="dxa"/>
            <w:tcBorders>
              <w:bottom w:val="single" w:sz="4" w:space="0" w:color="auto"/>
            </w:tcBorders>
            <w:shd w:val="clear" w:color="auto" w:fill="E3D3C3"/>
            <w:vAlign w:val="center"/>
          </w:tcPr>
          <w:p w14:paraId="10A85D33" w14:textId="4204B2DB" w:rsidR="009B1874" w:rsidRPr="00481206" w:rsidRDefault="00B21668" w:rsidP="00943075">
            <w:pPr>
              <w:jc w:val="center"/>
              <w:rPr>
                <w:rFonts w:cstheme="minorHAnsi"/>
                <w:sz w:val="20"/>
                <w:szCs w:val="20"/>
              </w:rPr>
            </w:pPr>
            <w:sdt>
              <w:sdtPr>
                <w:rPr>
                  <w:rFonts w:cstheme="minorHAnsi"/>
                  <w:sz w:val="20"/>
                  <w:szCs w:val="20"/>
                </w:rPr>
                <w:id w:val="1500308879"/>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r>
      <w:tr w:rsidR="009B1874" w:rsidRPr="0054384A" w14:paraId="60DB1BD8" w14:textId="77777777" w:rsidTr="56CF37A1">
        <w:tc>
          <w:tcPr>
            <w:tcW w:w="990" w:type="dxa"/>
            <w:shd w:val="clear" w:color="auto" w:fill="E3D3C3"/>
            <w:vAlign w:val="center"/>
          </w:tcPr>
          <w:p w14:paraId="3B1E6C3E" w14:textId="77777777" w:rsidR="009B1874" w:rsidRPr="00481206" w:rsidRDefault="009B1874" w:rsidP="00117D62">
            <w:pPr>
              <w:pStyle w:val="ListParagraph"/>
              <w:numPr>
                <w:ilvl w:val="1"/>
                <w:numId w:val="12"/>
              </w:numPr>
              <w:jc w:val="center"/>
              <w:rPr>
                <w:rFonts w:cstheme="minorHAnsi"/>
                <w:sz w:val="20"/>
                <w:szCs w:val="20"/>
              </w:rPr>
            </w:pPr>
          </w:p>
        </w:tc>
        <w:tc>
          <w:tcPr>
            <w:tcW w:w="6791" w:type="dxa"/>
            <w:shd w:val="clear" w:color="auto" w:fill="E3D3C3"/>
          </w:tcPr>
          <w:p w14:paraId="192B543A" w14:textId="25A93D1A" w:rsidR="009B1874" w:rsidRPr="00481206" w:rsidRDefault="009B1874" w:rsidP="00943075">
            <w:pPr>
              <w:rPr>
                <w:rFonts w:cstheme="minorHAnsi"/>
                <w:sz w:val="20"/>
                <w:szCs w:val="20"/>
              </w:rPr>
            </w:pPr>
            <w:r w:rsidRPr="00481206">
              <w:rPr>
                <w:rFonts w:cstheme="minorHAnsi"/>
                <w:sz w:val="20"/>
                <w:szCs w:val="20"/>
              </w:rPr>
              <w:t>Pipes to be retained have been video-inspected where appropriate.</w:t>
            </w:r>
          </w:p>
        </w:tc>
        <w:tc>
          <w:tcPr>
            <w:tcW w:w="501" w:type="dxa"/>
            <w:tcBorders>
              <w:bottom w:val="single" w:sz="4" w:space="0" w:color="auto"/>
            </w:tcBorders>
            <w:shd w:val="clear" w:color="auto" w:fill="E3D3C3"/>
            <w:vAlign w:val="center"/>
          </w:tcPr>
          <w:p w14:paraId="2E4AF669" w14:textId="17F51D41" w:rsidR="009B1874" w:rsidRPr="00481206" w:rsidRDefault="00B21668" w:rsidP="00943075">
            <w:pPr>
              <w:jc w:val="center"/>
              <w:rPr>
                <w:rFonts w:cstheme="minorHAnsi"/>
                <w:sz w:val="20"/>
                <w:szCs w:val="20"/>
              </w:rPr>
            </w:pPr>
            <w:sdt>
              <w:sdtPr>
                <w:rPr>
                  <w:rFonts w:cstheme="minorHAnsi"/>
                  <w:sz w:val="20"/>
                  <w:szCs w:val="20"/>
                </w:rPr>
                <w:id w:val="1142999713"/>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23" w:type="dxa"/>
            <w:tcBorders>
              <w:bottom w:val="single" w:sz="4" w:space="0" w:color="auto"/>
            </w:tcBorders>
            <w:shd w:val="clear" w:color="auto" w:fill="E3D3C3"/>
            <w:vAlign w:val="center"/>
          </w:tcPr>
          <w:p w14:paraId="0CDBDC9C" w14:textId="63F96612" w:rsidR="009B1874" w:rsidRPr="00481206" w:rsidRDefault="00B21668" w:rsidP="00943075">
            <w:pPr>
              <w:jc w:val="center"/>
              <w:rPr>
                <w:rFonts w:cstheme="minorHAnsi"/>
                <w:sz w:val="20"/>
                <w:szCs w:val="20"/>
              </w:rPr>
            </w:pPr>
            <w:sdt>
              <w:sdtPr>
                <w:rPr>
                  <w:rFonts w:cstheme="minorHAnsi"/>
                  <w:sz w:val="20"/>
                  <w:szCs w:val="20"/>
                </w:rPr>
                <w:id w:val="-560175466"/>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55" w:type="dxa"/>
            <w:tcBorders>
              <w:bottom w:val="single" w:sz="4" w:space="0" w:color="auto"/>
            </w:tcBorders>
            <w:shd w:val="clear" w:color="auto" w:fill="E3D3C3"/>
            <w:vAlign w:val="center"/>
          </w:tcPr>
          <w:p w14:paraId="69AB0491" w14:textId="76C3F1C7" w:rsidR="009B1874" w:rsidRPr="00481206" w:rsidRDefault="00B21668" w:rsidP="00943075">
            <w:pPr>
              <w:jc w:val="center"/>
              <w:rPr>
                <w:rFonts w:cstheme="minorHAnsi"/>
                <w:sz w:val="20"/>
                <w:szCs w:val="20"/>
              </w:rPr>
            </w:pPr>
            <w:sdt>
              <w:sdtPr>
                <w:rPr>
                  <w:rFonts w:cstheme="minorHAnsi"/>
                  <w:sz w:val="20"/>
                  <w:szCs w:val="20"/>
                </w:rPr>
                <w:id w:val="-450620734"/>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r>
      <w:tr w:rsidR="009B1874" w:rsidRPr="0054384A" w14:paraId="3F9FC4FD" w14:textId="77777777" w:rsidTr="56CF37A1">
        <w:tc>
          <w:tcPr>
            <w:tcW w:w="990" w:type="dxa"/>
            <w:shd w:val="clear" w:color="auto" w:fill="E3D3C3"/>
            <w:vAlign w:val="center"/>
          </w:tcPr>
          <w:p w14:paraId="50C82042" w14:textId="77777777" w:rsidR="009B1874" w:rsidRPr="00481206" w:rsidRDefault="009B1874" w:rsidP="00117D62">
            <w:pPr>
              <w:pStyle w:val="ListParagraph"/>
              <w:ind w:left="0"/>
              <w:rPr>
                <w:rFonts w:cstheme="minorHAnsi"/>
                <w:sz w:val="20"/>
                <w:szCs w:val="20"/>
              </w:rPr>
            </w:pPr>
          </w:p>
        </w:tc>
        <w:tc>
          <w:tcPr>
            <w:tcW w:w="6791" w:type="dxa"/>
            <w:tcBorders>
              <w:right w:val="nil"/>
            </w:tcBorders>
            <w:shd w:val="clear" w:color="auto" w:fill="E3D3C3"/>
          </w:tcPr>
          <w:p w14:paraId="288A684F" w14:textId="69AD53DD" w:rsidR="009B1874" w:rsidRPr="00481206" w:rsidRDefault="009B1874" w:rsidP="00943075">
            <w:pPr>
              <w:rPr>
                <w:rFonts w:cstheme="minorHAnsi"/>
                <w:sz w:val="20"/>
                <w:szCs w:val="20"/>
              </w:rPr>
            </w:pPr>
            <w:r w:rsidRPr="00481206">
              <w:rPr>
                <w:rFonts w:cstheme="minorHAnsi"/>
                <w:b/>
                <w:bCs/>
                <w:sz w:val="20"/>
                <w:szCs w:val="20"/>
              </w:rPr>
              <w:t>Channel and Ditch Designs</w:t>
            </w:r>
          </w:p>
        </w:tc>
        <w:tc>
          <w:tcPr>
            <w:tcW w:w="501" w:type="dxa"/>
            <w:tcBorders>
              <w:top w:val="single" w:sz="4" w:space="0" w:color="auto"/>
              <w:left w:val="nil"/>
              <w:bottom w:val="single" w:sz="4" w:space="0" w:color="auto"/>
              <w:right w:val="nil"/>
            </w:tcBorders>
            <w:shd w:val="clear" w:color="auto" w:fill="E3D3C3"/>
            <w:vAlign w:val="center"/>
          </w:tcPr>
          <w:p w14:paraId="60D05A7E" w14:textId="52CD9DF1" w:rsidR="009B1874" w:rsidRPr="00481206" w:rsidRDefault="009B1874" w:rsidP="00943075">
            <w:pPr>
              <w:jc w:val="center"/>
              <w:rPr>
                <w:rFonts w:cstheme="minorHAnsi"/>
                <w:sz w:val="20"/>
                <w:szCs w:val="20"/>
              </w:rPr>
            </w:pPr>
          </w:p>
        </w:tc>
        <w:tc>
          <w:tcPr>
            <w:tcW w:w="523" w:type="dxa"/>
            <w:tcBorders>
              <w:top w:val="single" w:sz="4" w:space="0" w:color="auto"/>
              <w:left w:val="nil"/>
              <w:bottom w:val="single" w:sz="4" w:space="0" w:color="auto"/>
              <w:right w:val="nil"/>
            </w:tcBorders>
            <w:shd w:val="clear" w:color="auto" w:fill="E3D3C3"/>
            <w:vAlign w:val="center"/>
          </w:tcPr>
          <w:p w14:paraId="342C6BAA" w14:textId="078C26C9" w:rsidR="009B1874" w:rsidRPr="00481206" w:rsidRDefault="009B1874" w:rsidP="00943075">
            <w:pPr>
              <w:jc w:val="center"/>
              <w:rPr>
                <w:rFonts w:cstheme="minorHAnsi"/>
                <w:sz w:val="20"/>
                <w:szCs w:val="20"/>
              </w:rPr>
            </w:pPr>
          </w:p>
        </w:tc>
        <w:tc>
          <w:tcPr>
            <w:tcW w:w="555" w:type="dxa"/>
            <w:tcBorders>
              <w:top w:val="single" w:sz="4" w:space="0" w:color="auto"/>
              <w:left w:val="nil"/>
              <w:bottom w:val="single" w:sz="4" w:space="0" w:color="auto"/>
              <w:right w:val="single" w:sz="4" w:space="0" w:color="auto"/>
            </w:tcBorders>
            <w:shd w:val="clear" w:color="auto" w:fill="E3D3C3"/>
            <w:vAlign w:val="center"/>
          </w:tcPr>
          <w:p w14:paraId="272B3512" w14:textId="5B0128AF" w:rsidR="009B1874" w:rsidRPr="00481206" w:rsidRDefault="009B1874" w:rsidP="00943075">
            <w:pPr>
              <w:jc w:val="center"/>
              <w:rPr>
                <w:rFonts w:cstheme="minorHAnsi"/>
                <w:sz w:val="20"/>
                <w:szCs w:val="20"/>
              </w:rPr>
            </w:pPr>
          </w:p>
        </w:tc>
      </w:tr>
      <w:tr w:rsidR="009B1874" w:rsidRPr="0054384A" w14:paraId="62EA25B2" w14:textId="77777777" w:rsidTr="56CF37A1">
        <w:tc>
          <w:tcPr>
            <w:tcW w:w="990" w:type="dxa"/>
            <w:shd w:val="clear" w:color="auto" w:fill="E3D3C3"/>
            <w:vAlign w:val="center"/>
          </w:tcPr>
          <w:p w14:paraId="6F54E264" w14:textId="3451F116" w:rsidR="009B1874" w:rsidRPr="00481206" w:rsidRDefault="00613E8D" w:rsidP="00943075">
            <w:pPr>
              <w:pStyle w:val="ListParagraph"/>
              <w:ind w:left="0"/>
              <w:rPr>
                <w:rFonts w:cstheme="minorHAnsi"/>
                <w:sz w:val="20"/>
                <w:szCs w:val="20"/>
              </w:rPr>
            </w:pPr>
            <w:r w:rsidRPr="00481206">
              <w:rPr>
                <w:rFonts w:cstheme="minorHAnsi"/>
                <w:sz w:val="20"/>
                <w:szCs w:val="20"/>
              </w:rPr>
              <w:t xml:space="preserve">     </w:t>
            </w:r>
            <w:r w:rsidR="00117D62" w:rsidRPr="00481206">
              <w:rPr>
                <w:rFonts w:cstheme="minorHAnsi"/>
                <w:sz w:val="20"/>
                <w:szCs w:val="20"/>
              </w:rPr>
              <w:t>5.42</w:t>
            </w:r>
          </w:p>
        </w:tc>
        <w:tc>
          <w:tcPr>
            <w:tcW w:w="6791" w:type="dxa"/>
            <w:shd w:val="clear" w:color="auto" w:fill="E3D3C3"/>
          </w:tcPr>
          <w:p w14:paraId="267E1748" w14:textId="6594839F" w:rsidR="009B1874" w:rsidRPr="00481206" w:rsidRDefault="009B1874" w:rsidP="00943075">
            <w:pPr>
              <w:rPr>
                <w:rFonts w:cstheme="minorHAnsi"/>
                <w:b/>
                <w:bCs/>
                <w:sz w:val="20"/>
                <w:szCs w:val="20"/>
              </w:rPr>
            </w:pPr>
            <w:r w:rsidRPr="00481206">
              <w:rPr>
                <w:rFonts w:cstheme="minorHAnsi"/>
                <w:sz w:val="20"/>
                <w:szCs w:val="20"/>
              </w:rPr>
              <w:t>Proposed ditches have equal or greater capacity then existing ditches</w:t>
            </w:r>
          </w:p>
        </w:tc>
        <w:tc>
          <w:tcPr>
            <w:tcW w:w="501" w:type="dxa"/>
            <w:tcBorders>
              <w:top w:val="single" w:sz="4" w:space="0" w:color="auto"/>
              <w:bottom w:val="single" w:sz="4" w:space="0" w:color="auto"/>
            </w:tcBorders>
            <w:shd w:val="clear" w:color="auto" w:fill="E3D3C3"/>
            <w:vAlign w:val="center"/>
          </w:tcPr>
          <w:p w14:paraId="4E4FEFDC" w14:textId="0B94FCA7" w:rsidR="009B1874" w:rsidRPr="00481206" w:rsidRDefault="00B21668" w:rsidP="00943075">
            <w:pPr>
              <w:jc w:val="center"/>
              <w:rPr>
                <w:rFonts w:cstheme="minorHAnsi"/>
                <w:sz w:val="20"/>
                <w:szCs w:val="20"/>
              </w:rPr>
            </w:pPr>
            <w:sdt>
              <w:sdtPr>
                <w:rPr>
                  <w:rFonts w:cstheme="minorHAnsi"/>
                  <w:sz w:val="20"/>
                  <w:szCs w:val="20"/>
                </w:rPr>
                <w:id w:val="-1727906954"/>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23" w:type="dxa"/>
            <w:tcBorders>
              <w:top w:val="single" w:sz="4" w:space="0" w:color="auto"/>
              <w:bottom w:val="single" w:sz="4" w:space="0" w:color="auto"/>
            </w:tcBorders>
            <w:shd w:val="clear" w:color="auto" w:fill="E3D3C3"/>
            <w:vAlign w:val="center"/>
          </w:tcPr>
          <w:p w14:paraId="6BB1A86E" w14:textId="1DF05CEF" w:rsidR="009B1874" w:rsidRPr="00481206" w:rsidRDefault="00B21668" w:rsidP="00943075">
            <w:pPr>
              <w:jc w:val="center"/>
              <w:rPr>
                <w:rFonts w:cstheme="minorHAnsi"/>
                <w:sz w:val="20"/>
                <w:szCs w:val="20"/>
              </w:rPr>
            </w:pPr>
            <w:sdt>
              <w:sdtPr>
                <w:rPr>
                  <w:rFonts w:cstheme="minorHAnsi"/>
                  <w:sz w:val="20"/>
                  <w:szCs w:val="20"/>
                </w:rPr>
                <w:id w:val="-346567717"/>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55" w:type="dxa"/>
            <w:tcBorders>
              <w:top w:val="single" w:sz="4" w:space="0" w:color="auto"/>
              <w:bottom w:val="single" w:sz="4" w:space="0" w:color="auto"/>
            </w:tcBorders>
            <w:shd w:val="clear" w:color="auto" w:fill="E3D3C3"/>
            <w:vAlign w:val="center"/>
          </w:tcPr>
          <w:p w14:paraId="1997782D" w14:textId="3FD9918D" w:rsidR="009B1874" w:rsidRPr="00481206" w:rsidRDefault="00B21668" w:rsidP="00943075">
            <w:pPr>
              <w:jc w:val="center"/>
              <w:rPr>
                <w:rFonts w:cstheme="minorHAnsi"/>
                <w:sz w:val="20"/>
                <w:szCs w:val="20"/>
              </w:rPr>
            </w:pPr>
            <w:sdt>
              <w:sdtPr>
                <w:rPr>
                  <w:rFonts w:cstheme="minorHAnsi"/>
                  <w:sz w:val="20"/>
                  <w:szCs w:val="20"/>
                </w:rPr>
                <w:id w:val="-726758403"/>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r>
      <w:tr w:rsidR="009B1874" w:rsidRPr="0054384A" w14:paraId="3C95885A" w14:textId="77777777" w:rsidTr="56CF37A1">
        <w:tc>
          <w:tcPr>
            <w:tcW w:w="990" w:type="dxa"/>
            <w:shd w:val="clear" w:color="auto" w:fill="E3D3C3"/>
            <w:vAlign w:val="center"/>
          </w:tcPr>
          <w:p w14:paraId="1430EF45" w14:textId="77777777" w:rsidR="009B1874" w:rsidRPr="00481206" w:rsidRDefault="009B1874" w:rsidP="00117D62">
            <w:pPr>
              <w:pStyle w:val="ListParagraph"/>
              <w:numPr>
                <w:ilvl w:val="1"/>
                <w:numId w:val="13"/>
              </w:numPr>
              <w:jc w:val="center"/>
              <w:rPr>
                <w:rFonts w:cstheme="minorHAnsi"/>
                <w:sz w:val="20"/>
                <w:szCs w:val="20"/>
              </w:rPr>
            </w:pPr>
          </w:p>
        </w:tc>
        <w:tc>
          <w:tcPr>
            <w:tcW w:w="6791" w:type="dxa"/>
            <w:shd w:val="clear" w:color="auto" w:fill="E3D3C3"/>
          </w:tcPr>
          <w:p w14:paraId="3457E64F" w14:textId="5390EB79" w:rsidR="009B1874" w:rsidRPr="00481206" w:rsidRDefault="000C148A" w:rsidP="00943075">
            <w:pPr>
              <w:rPr>
                <w:rFonts w:cstheme="minorHAnsi"/>
                <w:sz w:val="20"/>
                <w:szCs w:val="20"/>
              </w:rPr>
            </w:pPr>
            <w:r w:rsidRPr="00481206">
              <w:rPr>
                <w:rFonts w:cstheme="minorHAnsi"/>
                <w:sz w:val="20"/>
                <w:szCs w:val="20"/>
              </w:rPr>
              <w:t>Adequate d</w:t>
            </w:r>
            <w:r w:rsidR="009B1874" w:rsidRPr="00481206">
              <w:rPr>
                <w:rFonts w:cstheme="minorHAnsi"/>
                <w:sz w:val="20"/>
                <w:szCs w:val="20"/>
              </w:rPr>
              <w:t xml:space="preserve">epth provided in ditch design to drain subgrade in cuts and/or provide adequate freeboard in fills. </w:t>
            </w:r>
          </w:p>
        </w:tc>
        <w:tc>
          <w:tcPr>
            <w:tcW w:w="501" w:type="dxa"/>
            <w:tcBorders>
              <w:bottom w:val="single" w:sz="4" w:space="0" w:color="auto"/>
            </w:tcBorders>
            <w:shd w:val="clear" w:color="auto" w:fill="E3D3C3"/>
            <w:vAlign w:val="center"/>
          </w:tcPr>
          <w:p w14:paraId="2B2B400A" w14:textId="568656F9" w:rsidR="009B1874" w:rsidRPr="00481206" w:rsidRDefault="00B21668" w:rsidP="00943075">
            <w:pPr>
              <w:jc w:val="center"/>
              <w:rPr>
                <w:rFonts w:cstheme="minorHAnsi"/>
                <w:sz w:val="20"/>
                <w:szCs w:val="20"/>
              </w:rPr>
            </w:pPr>
            <w:sdt>
              <w:sdtPr>
                <w:rPr>
                  <w:rFonts w:cstheme="minorHAnsi"/>
                  <w:sz w:val="20"/>
                  <w:szCs w:val="20"/>
                </w:rPr>
                <w:id w:val="-103583075"/>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23" w:type="dxa"/>
            <w:tcBorders>
              <w:bottom w:val="single" w:sz="4" w:space="0" w:color="auto"/>
            </w:tcBorders>
            <w:shd w:val="clear" w:color="auto" w:fill="E3D3C3"/>
            <w:vAlign w:val="center"/>
          </w:tcPr>
          <w:p w14:paraId="35448338" w14:textId="44D82BD1" w:rsidR="009B1874" w:rsidRPr="00481206" w:rsidRDefault="00B21668" w:rsidP="00943075">
            <w:pPr>
              <w:jc w:val="center"/>
              <w:rPr>
                <w:rFonts w:cstheme="minorHAnsi"/>
                <w:sz w:val="20"/>
                <w:szCs w:val="20"/>
              </w:rPr>
            </w:pPr>
            <w:sdt>
              <w:sdtPr>
                <w:rPr>
                  <w:rFonts w:cstheme="minorHAnsi"/>
                  <w:sz w:val="20"/>
                  <w:szCs w:val="20"/>
                </w:rPr>
                <w:id w:val="-88007999"/>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55" w:type="dxa"/>
            <w:tcBorders>
              <w:bottom w:val="single" w:sz="4" w:space="0" w:color="auto"/>
            </w:tcBorders>
            <w:shd w:val="clear" w:color="auto" w:fill="E3D3C3"/>
            <w:vAlign w:val="center"/>
          </w:tcPr>
          <w:p w14:paraId="206ACF0A" w14:textId="558BCE82" w:rsidR="009B1874" w:rsidRPr="00481206" w:rsidRDefault="00B21668" w:rsidP="00943075">
            <w:pPr>
              <w:jc w:val="center"/>
              <w:rPr>
                <w:rFonts w:cstheme="minorHAnsi"/>
                <w:sz w:val="20"/>
                <w:szCs w:val="20"/>
              </w:rPr>
            </w:pPr>
            <w:sdt>
              <w:sdtPr>
                <w:rPr>
                  <w:rFonts w:cstheme="minorHAnsi"/>
                  <w:sz w:val="20"/>
                  <w:szCs w:val="20"/>
                </w:rPr>
                <w:id w:val="816837686"/>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r>
      <w:tr w:rsidR="009B1874" w:rsidRPr="0054384A" w14:paraId="0DF7C7A5" w14:textId="77777777" w:rsidTr="56CF37A1">
        <w:tc>
          <w:tcPr>
            <w:tcW w:w="990" w:type="dxa"/>
            <w:shd w:val="clear" w:color="auto" w:fill="E3D3C3"/>
            <w:vAlign w:val="center"/>
          </w:tcPr>
          <w:p w14:paraId="4F9CB6BE" w14:textId="77777777" w:rsidR="009B1874" w:rsidRPr="00481206" w:rsidRDefault="009B1874" w:rsidP="00117D62">
            <w:pPr>
              <w:pStyle w:val="ListParagraph"/>
              <w:numPr>
                <w:ilvl w:val="1"/>
                <w:numId w:val="13"/>
              </w:numPr>
              <w:jc w:val="center"/>
              <w:rPr>
                <w:rFonts w:cstheme="minorHAnsi"/>
                <w:sz w:val="20"/>
                <w:szCs w:val="20"/>
              </w:rPr>
            </w:pPr>
          </w:p>
        </w:tc>
        <w:tc>
          <w:tcPr>
            <w:tcW w:w="6791" w:type="dxa"/>
            <w:shd w:val="clear" w:color="auto" w:fill="E3D3C3"/>
          </w:tcPr>
          <w:p w14:paraId="4A1B6CE4" w14:textId="203A885B" w:rsidR="009B1874" w:rsidRPr="00481206" w:rsidRDefault="009B1874" w:rsidP="00943075">
            <w:pPr>
              <w:rPr>
                <w:rFonts w:cstheme="minorHAnsi"/>
                <w:sz w:val="20"/>
                <w:szCs w:val="20"/>
              </w:rPr>
            </w:pPr>
            <w:r w:rsidRPr="00481206">
              <w:rPr>
                <w:rFonts w:cstheme="minorHAnsi"/>
                <w:sz w:val="20"/>
                <w:szCs w:val="20"/>
              </w:rPr>
              <w:t xml:space="preserve">Calculations provided for all ditching </w:t>
            </w:r>
          </w:p>
        </w:tc>
        <w:tc>
          <w:tcPr>
            <w:tcW w:w="501" w:type="dxa"/>
            <w:tcBorders>
              <w:bottom w:val="single" w:sz="4" w:space="0" w:color="auto"/>
            </w:tcBorders>
            <w:shd w:val="clear" w:color="auto" w:fill="E3D3C3"/>
            <w:vAlign w:val="center"/>
          </w:tcPr>
          <w:p w14:paraId="192D46D0" w14:textId="7147EAE5" w:rsidR="009B1874" w:rsidRPr="00481206" w:rsidRDefault="00B21668" w:rsidP="00943075">
            <w:pPr>
              <w:jc w:val="center"/>
              <w:rPr>
                <w:rFonts w:cstheme="minorHAnsi"/>
                <w:sz w:val="20"/>
                <w:szCs w:val="20"/>
              </w:rPr>
            </w:pPr>
            <w:sdt>
              <w:sdtPr>
                <w:rPr>
                  <w:rFonts w:cstheme="minorHAnsi"/>
                  <w:sz w:val="20"/>
                  <w:szCs w:val="20"/>
                </w:rPr>
                <w:id w:val="2034603800"/>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23" w:type="dxa"/>
            <w:tcBorders>
              <w:bottom w:val="single" w:sz="4" w:space="0" w:color="auto"/>
            </w:tcBorders>
            <w:shd w:val="clear" w:color="auto" w:fill="E3D3C3"/>
            <w:vAlign w:val="center"/>
          </w:tcPr>
          <w:p w14:paraId="7902672F" w14:textId="74EDF329" w:rsidR="009B1874" w:rsidRPr="00481206" w:rsidRDefault="00B21668" w:rsidP="00943075">
            <w:pPr>
              <w:jc w:val="center"/>
              <w:rPr>
                <w:rFonts w:cstheme="minorHAnsi"/>
                <w:sz w:val="20"/>
                <w:szCs w:val="20"/>
              </w:rPr>
            </w:pPr>
            <w:sdt>
              <w:sdtPr>
                <w:rPr>
                  <w:rFonts w:cstheme="minorHAnsi"/>
                  <w:sz w:val="20"/>
                  <w:szCs w:val="20"/>
                </w:rPr>
                <w:id w:val="-1090307906"/>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55" w:type="dxa"/>
            <w:tcBorders>
              <w:bottom w:val="single" w:sz="4" w:space="0" w:color="auto"/>
            </w:tcBorders>
            <w:shd w:val="clear" w:color="auto" w:fill="E3D3C3"/>
            <w:vAlign w:val="center"/>
          </w:tcPr>
          <w:p w14:paraId="6C3D7D2B" w14:textId="4A324532" w:rsidR="009B1874" w:rsidRPr="00481206" w:rsidRDefault="00B21668" w:rsidP="00943075">
            <w:pPr>
              <w:jc w:val="center"/>
              <w:rPr>
                <w:rFonts w:cstheme="minorHAnsi"/>
                <w:sz w:val="20"/>
                <w:szCs w:val="20"/>
              </w:rPr>
            </w:pPr>
            <w:sdt>
              <w:sdtPr>
                <w:rPr>
                  <w:rFonts w:cstheme="minorHAnsi"/>
                  <w:sz w:val="20"/>
                  <w:szCs w:val="20"/>
                </w:rPr>
                <w:id w:val="-904366936"/>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r>
      <w:tr w:rsidR="009B1874" w:rsidRPr="0054384A" w14:paraId="78B0929E" w14:textId="77777777" w:rsidTr="56CF37A1">
        <w:tc>
          <w:tcPr>
            <w:tcW w:w="990" w:type="dxa"/>
            <w:shd w:val="clear" w:color="auto" w:fill="E3D3C3"/>
            <w:vAlign w:val="center"/>
          </w:tcPr>
          <w:p w14:paraId="75B2C381" w14:textId="77777777" w:rsidR="009B1874" w:rsidRPr="00481206" w:rsidRDefault="009B1874" w:rsidP="00117D62">
            <w:pPr>
              <w:pStyle w:val="ListParagraph"/>
              <w:numPr>
                <w:ilvl w:val="1"/>
                <w:numId w:val="13"/>
              </w:numPr>
              <w:jc w:val="center"/>
              <w:rPr>
                <w:rFonts w:cstheme="minorHAnsi"/>
                <w:sz w:val="20"/>
                <w:szCs w:val="20"/>
              </w:rPr>
            </w:pPr>
          </w:p>
        </w:tc>
        <w:tc>
          <w:tcPr>
            <w:tcW w:w="6791" w:type="dxa"/>
            <w:shd w:val="clear" w:color="auto" w:fill="E3D3C3"/>
          </w:tcPr>
          <w:p w14:paraId="66031F67" w14:textId="6A3A46A2" w:rsidR="009B1874" w:rsidRPr="00481206" w:rsidRDefault="009B1874" w:rsidP="00943075">
            <w:pPr>
              <w:rPr>
                <w:rFonts w:cstheme="minorHAnsi"/>
                <w:sz w:val="20"/>
                <w:szCs w:val="20"/>
              </w:rPr>
            </w:pPr>
            <w:r w:rsidRPr="00481206">
              <w:rPr>
                <w:rFonts w:cstheme="minorHAnsi"/>
                <w:sz w:val="20"/>
                <w:szCs w:val="20"/>
              </w:rPr>
              <w:t xml:space="preserve">Ditches evaluated for shear stress with appropriate liner shown based on current guidance </w:t>
            </w:r>
          </w:p>
        </w:tc>
        <w:tc>
          <w:tcPr>
            <w:tcW w:w="501" w:type="dxa"/>
            <w:tcBorders>
              <w:bottom w:val="single" w:sz="4" w:space="0" w:color="auto"/>
            </w:tcBorders>
            <w:shd w:val="clear" w:color="auto" w:fill="E3D3C3"/>
            <w:vAlign w:val="center"/>
          </w:tcPr>
          <w:p w14:paraId="20D88FDB" w14:textId="746B91FA" w:rsidR="009B1874" w:rsidRPr="00481206" w:rsidRDefault="00B21668" w:rsidP="00943075">
            <w:pPr>
              <w:jc w:val="center"/>
              <w:rPr>
                <w:rFonts w:cstheme="minorHAnsi"/>
                <w:sz w:val="20"/>
                <w:szCs w:val="20"/>
              </w:rPr>
            </w:pPr>
            <w:sdt>
              <w:sdtPr>
                <w:rPr>
                  <w:rFonts w:cstheme="minorHAnsi"/>
                  <w:sz w:val="20"/>
                  <w:szCs w:val="20"/>
                </w:rPr>
                <w:id w:val="-1712489952"/>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23" w:type="dxa"/>
            <w:tcBorders>
              <w:bottom w:val="single" w:sz="4" w:space="0" w:color="auto"/>
            </w:tcBorders>
            <w:shd w:val="clear" w:color="auto" w:fill="E3D3C3"/>
            <w:vAlign w:val="center"/>
          </w:tcPr>
          <w:p w14:paraId="2F138B71" w14:textId="360DFFEF" w:rsidR="009B1874" w:rsidRPr="00481206" w:rsidRDefault="00B21668" w:rsidP="00943075">
            <w:pPr>
              <w:jc w:val="center"/>
              <w:rPr>
                <w:rFonts w:cstheme="minorHAnsi"/>
                <w:sz w:val="20"/>
                <w:szCs w:val="20"/>
              </w:rPr>
            </w:pPr>
            <w:sdt>
              <w:sdtPr>
                <w:rPr>
                  <w:rFonts w:cstheme="minorHAnsi"/>
                  <w:sz w:val="20"/>
                  <w:szCs w:val="20"/>
                </w:rPr>
                <w:id w:val="-1908446685"/>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55" w:type="dxa"/>
            <w:tcBorders>
              <w:bottom w:val="single" w:sz="4" w:space="0" w:color="auto"/>
            </w:tcBorders>
            <w:shd w:val="clear" w:color="auto" w:fill="E3D3C3"/>
            <w:vAlign w:val="center"/>
          </w:tcPr>
          <w:p w14:paraId="1BD94173" w14:textId="4BC113D0" w:rsidR="009B1874" w:rsidRPr="00481206" w:rsidRDefault="00B21668" w:rsidP="00943075">
            <w:pPr>
              <w:jc w:val="center"/>
              <w:rPr>
                <w:rFonts w:cstheme="minorHAnsi"/>
                <w:sz w:val="20"/>
                <w:szCs w:val="20"/>
              </w:rPr>
            </w:pPr>
            <w:sdt>
              <w:sdtPr>
                <w:rPr>
                  <w:rFonts w:cstheme="minorHAnsi"/>
                  <w:sz w:val="20"/>
                  <w:szCs w:val="20"/>
                </w:rPr>
                <w:id w:val="-646594987"/>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r>
      <w:tr w:rsidR="009B1874" w:rsidRPr="0054384A" w14:paraId="51DC02DF" w14:textId="77777777" w:rsidTr="56CF37A1">
        <w:tc>
          <w:tcPr>
            <w:tcW w:w="990" w:type="dxa"/>
            <w:shd w:val="clear" w:color="auto" w:fill="E3D3C3"/>
            <w:vAlign w:val="center"/>
          </w:tcPr>
          <w:p w14:paraId="28F5C04B" w14:textId="77777777" w:rsidR="009B1874" w:rsidRPr="00481206" w:rsidRDefault="009B1874" w:rsidP="00117D62">
            <w:pPr>
              <w:pStyle w:val="ListParagraph"/>
              <w:numPr>
                <w:ilvl w:val="1"/>
                <w:numId w:val="13"/>
              </w:numPr>
              <w:jc w:val="center"/>
              <w:rPr>
                <w:rFonts w:cstheme="minorHAnsi"/>
                <w:sz w:val="20"/>
                <w:szCs w:val="20"/>
              </w:rPr>
            </w:pPr>
          </w:p>
        </w:tc>
        <w:tc>
          <w:tcPr>
            <w:tcW w:w="6791" w:type="dxa"/>
            <w:shd w:val="clear" w:color="auto" w:fill="E3D3C3"/>
          </w:tcPr>
          <w:p w14:paraId="76DED1B0" w14:textId="0506F434" w:rsidR="009B1874" w:rsidRPr="00481206" w:rsidRDefault="009B1874" w:rsidP="00943075">
            <w:pPr>
              <w:rPr>
                <w:rFonts w:cstheme="minorHAnsi"/>
                <w:sz w:val="20"/>
                <w:szCs w:val="20"/>
              </w:rPr>
            </w:pPr>
            <w:r w:rsidRPr="00481206">
              <w:rPr>
                <w:rFonts w:cstheme="minorHAnsi"/>
                <w:sz w:val="20"/>
                <w:szCs w:val="20"/>
              </w:rPr>
              <w:t>Ditch detail provided for all ditches and channel relocations.  Stationing provided in detail matches plan view, XSC, and profile</w:t>
            </w:r>
          </w:p>
        </w:tc>
        <w:tc>
          <w:tcPr>
            <w:tcW w:w="501" w:type="dxa"/>
            <w:tcBorders>
              <w:bottom w:val="single" w:sz="4" w:space="0" w:color="auto"/>
            </w:tcBorders>
            <w:shd w:val="clear" w:color="auto" w:fill="E3D3C3"/>
            <w:vAlign w:val="center"/>
          </w:tcPr>
          <w:p w14:paraId="5D1F41F9" w14:textId="684A9424" w:rsidR="009B1874" w:rsidRPr="00481206" w:rsidRDefault="00B21668" w:rsidP="00943075">
            <w:pPr>
              <w:jc w:val="center"/>
              <w:rPr>
                <w:rFonts w:cstheme="minorHAnsi"/>
                <w:sz w:val="20"/>
                <w:szCs w:val="20"/>
              </w:rPr>
            </w:pPr>
            <w:sdt>
              <w:sdtPr>
                <w:rPr>
                  <w:rFonts w:cstheme="minorHAnsi"/>
                  <w:sz w:val="20"/>
                  <w:szCs w:val="20"/>
                </w:rPr>
                <w:id w:val="-1706470757"/>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23" w:type="dxa"/>
            <w:tcBorders>
              <w:bottom w:val="single" w:sz="4" w:space="0" w:color="auto"/>
            </w:tcBorders>
            <w:shd w:val="clear" w:color="auto" w:fill="E3D3C3"/>
            <w:vAlign w:val="center"/>
          </w:tcPr>
          <w:p w14:paraId="1332E32C" w14:textId="18ED5D96" w:rsidR="009B1874" w:rsidRPr="00481206" w:rsidRDefault="00B21668" w:rsidP="00943075">
            <w:pPr>
              <w:jc w:val="center"/>
              <w:rPr>
                <w:rFonts w:cstheme="minorHAnsi"/>
                <w:sz w:val="20"/>
                <w:szCs w:val="20"/>
              </w:rPr>
            </w:pPr>
            <w:sdt>
              <w:sdtPr>
                <w:rPr>
                  <w:rFonts w:cstheme="minorHAnsi"/>
                  <w:sz w:val="20"/>
                  <w:szCs w:val="20"/>
                </w:rPr>
                <w:id w:val="-1941134278"/>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55" w:type="dxa"/>
            <w:tcBorders>
              <w:bottom w:val="single" w:sz="4" w:space="0" w:color="auto"/>
            </w:tcBorders>
            <w:shd w:val="clear" w:color="auto" w:fill="E3D3C3"/>
            <w:vAlign w:val="center"/>
          </w:tcPr>
          <w:p w14:paraId="2241D02D" w14:textId="40B73EA9" w:rsidR="009B1874" w:rsidRPr="00481206" w:rsidRDefault="00B21668" w:rsidP="00943075">
            <w:pPr>
              <w:jc w:val="center"/>
              <w:rPr>
                <w:rFonts w:cstheme="minorHAnsi"/>
                <w:sz w:val="20"/>
                <w:szCs w:val="20"/>
              </w:rPr>
            </w:pPr>
            <w:sdt>
              <w:sdtPr>
                <w:rPr>
                  <w:rFonts w:cstheme="minorHAnsi"/>
                  <w:sz w:val="20"/>
                  <w:szCs w:val="20"/>
                </w:rPr>
                <w:id w:val="1231267525"/>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r>
      <w:tr w:rsidR="009B1874" w:rsidRPr="0054384A" w14:paraId="6491B1D5" w14:textId="77777777" w:rsidTr="56CF37A1">
        <w:tc>
          <w:tcPr>
            <w:tcW w:w="990" w:type="dxa"/>
            <w:shd w:val="clear" w:color="auto" w:fill="E3D3C3"/>
            <w:vAlign w:val="center"/>
          </w:tcPr>
          <w:p w14:paraId="00670B85" w14:textId="77777777" w:rsidR="009B1874" w:rsidRPr="00481206" w:rsidRDefault="009B1874" w:rsidP="00117D62">
            <w:pPr>
              <w:pStyle w:val="ListParagraph"/>
              <w:numPr>
                <w:ilvl w:val="1"/>
                <w:numId w:val="13"/>
              </w:numPr>
              <w:jc w:val="center"/>
              <w:rPr>
                <w:rFonts w:cstheme="minorHAnsi"/>
                <w:sz w:val="20"/>
                <w:szCs w:val="20"/>
              </w:rPr>
            </w:pPr>
          </w:p>
        </w:tc>
        <w:tc>
          <w:tcPr>
            <w:tcW w:w="6791" w:type="dxa"/>
            <w:shd w:val="clear" w:color="auto" w:fill="E3D3C3"/>
          </w:tcPr>
          <w:p w14:paraId="0C318D04" w14:textId="5C274474" w:rsidR="009B1874" w:rsidRPr="00481206" w:rsidRDefault="009B1874" w:rsidP="00943075">
            <w:pPr>
              <w:rPr>
                <w:rFonts w:cstheme="minorHAnsi"/>
                <w:sz w:val="20"/>
                <w:szCs w:val="20"/>
              </w:rPr>
            </w:pPr>
            <w:r w:rsidRPr="00481206">
              <w:rPr>
                <w:rFonts w:cstheme="minorHAnsi"/>
                <w:sz w:val="20"/>
                <w:szCs w:val="20"/>
              </w:rPr>
              <w:t>The minimum depth provided on details meets the requirements determined by the ditch computations</w:t>
            </w:r>
          </w:p>
        </w:tc>
        <w:tc>
          <w:tcPr>
            <w:tcW w:w="501" w:type="dxa"/>
            <w:tcBorders>
              <w:bottom w:val="single" w:sz="4" w:space="0" w:color="auto"/>
            </w:tcBorders>
            <w:shd w:val="clear" w:color="auto" w:fill="E3D3C3"/>
            <w:vAlign w:val="center"/>
          </w:tcPr>
          <w:p w14:paraId="63FB7F8F" w14:textId="10869D1A" w:rsidR="009B1874" w:rsidRPr="00481206" w:rsidRDefault="00B21668" w:rsidP="00943075">
            <w:pPr>
              <w:jc w:val="center"/>
              <w:rPr>
                <w:rFonts w:cstheme="minorHAnsi"/>
                <w:sz w:val="20"/>
                <w:szCs w:val="20"/>
              </w:rPr>
            </w:pPr>
            <w:sdt>
              <w:sdtPr>
                <w:rPr>
                  <w:rFonts w:cstheme="minorHAnsi"/>
                  <w:sz w:val="20"/>
                  <w:szCs w:val="20"/>
                </w:rPr>
                <w:id w:val="1949049307"/>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23" w:type="dxa"/>
            <w:tcBorders>
              <w:bottom w:val="single" w:sz="4" w:space="0" w:color="auto"/>
            </w:tcBorders>
            <w:shd w:val="clear" w:color="auto" w:fill="E3D3C3"/>
            <w:vAlign w:val="center"/>
          </w:tcPr>
          <w:p w14:paraId="42598681" w14:textId="625EE271" w:rsidR="009B1874" w:rsidRPr="00481206" w:rsidRDefault="00B21668" w:rsidP="00943075">
            <w:pPr>
              <w:jc w:val="center"/>
              <w:rPr>
                <w:rFonts w:cstheme="minorHAnsi"/>
                <w:sz w:val="20"/>
                <w:szCs w:val="20"/>
              </w:rPr>
            </w:pPr>
            <w:sdt>
              <w:sdtPr>
                <w:rPr>
                  <w:rFonts w:cstheme="minorHAnsi"/>
                  <w:sz w:val="20"/>
                  <w:szCs w:val="20"/>
                </w:rPr>
                <w:id w:val="-1984383878"/>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55" w:type="dxa"/>
            <w:tcBorders>
              <w:bottom w:val="single" w:sz="4" w:space="0" w:color="auto"/>
            </w:tcBorders>
            <w:shd w:val="clear" w:color="auto" w:fill="E3D3C3"/>
            <w:vAlign w:val="center"/>
          </w:tcPr>
          <w:p w14:paraId="7F89CD30" w14:textId="59D4AB25" w:rsidR="009B1874" w:rsidRPr="00481206" w:rsidRDefault="00B21668" w:rsidP="00943075">
            <w:pPr>
              <w:jc w:val="center"/>
              <w:rPr>
                <w:rFonts w:cstheme="minorHAnsi"/>
                <w:sz w:val="20"/>
                <w:szCs w:val="20"/>
              </w:rPr>
            </w:pPr>
            <w:sdt>
              <w:sdtPr>
                <w:rPr>
                  <w:rFonts w:cstheme="minorHAnsi"/>
                  <w:sz w:val="20"/>
                  <w:szCs w:val="20"/>
                </w:rPr>
                <w:id w:val="-638179990"/>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r>
      <w:tr w:rsidR="009B1874" w:rsidRPr="0054384A" w14:paraId="201443FF" w14:textId="77777777" w:rsidTr="56CF37A1">
        <w:tc>
          <w:tcPr>
            <w:tcW w:w="990" w:type="dxa"/>
            <w:shd w:val="clear" w:color="auto" w:fill="E3D3C3"/>
            <w:vAlign w:val="center"/>
          </w:tcPr>
          <w:p w14:paraId="44601AE9" w14:textId="77777777" w:rsidR="009B1874" w:rsidRPr="00481206" w:rsidRDefault="009B1874" w:rsidP="00117D62">
            <w:pPr>
              <w:pStyle w:val="ListParagraph"/>
              <w:numPr>
                <w:ilvl w:val="1"/>
                <w:numId w:val="13"/>
              </w:numPr>
              <w:jc w:val="center"/>
              <w:rPr>
                <w:rFonts w:cstheme="minorHAnsi"/>
                <w:sz w:val="20"/>
                <w:szCs w:val="20"/>
              </w:rPr>
            </w:pPr>
          </w:p>
        </w:tc>
        <w:tc>
          <w:tcPr>
            <w:tcW w:w="6791" w:type="dxa"/>
            <w:shd w:val="clear" w:color="auto" w:fill="E3D3C3"/>
          </w:tcPr>
          <w:p w14:paraId="35F53104" w14:textId="3FCF185D" w:rsidR="009B1874" w:rsidRPr="00481206" w:rsidRDefault="009B1874" w:rsidP="00943075">
            <w:pPr>
              <w:rPr>
                <w:rFonts w:cstheme="minorHAnsi"/>
                <w:sz w:val="20"/>
                <w:szCs w:val="20"/>
              </w:rPr>
            </w:pPr>
            <w:r w:rsidRPr="00481206">
              <w:rPr>
                <w:rFonts w:cstheme="minorHAnsi"/>
                <w:sz w:val="20"/>
                <w:szCs w:val="20"/>
              </w:rPr>
              <w:t xml:space="preserve">Ditches in plan view drafted correctly based on </w:t>
            </w:r>
            <w:hyperlink r:id="rId16" w:anchor="InplviewHash3e046438-e7e9-4e31-ae46-4b74fe70b60b=" w:history="1">
              <w:r w:rsidRPr="00481206">
                <w:rPr>
                  <w:rStyle w:val="Hyperlink"/>
                  <w:rFonts w:cstheme="minorHAnsi"/>
                  <w:sz w:val="20"/>
                  <w:szCs w:val="20"/>
                </w:rPr>
                <w:t>Roadway Ditch Drafting Guidelines</w:t>
              </w:r>
            </w:hyperlink>
            <w:r w:rsidRPr="00481206">
              <w:rPr>
                <w:rStyle w:val="Hyperlink"/>
                <w:rFonts w:cstheme="minorHAnsi"/>
                <w:sz w:val="20"/>
                <w:szCs w:val="20"/>
                <w:u w:val="none"/>
              </w:rPr>
              <w:t xml:space="preserve"> </w:t>
            </w:r>
            <w:r w:rsidRPr="00481206">
              <w:rPr>
                <w:rStyle w:val="Hyperlink"/>
                <w:rFonts w:cstheme="minorHAnsi"/>
                <w:color w:val="auto"/>
                <w:sz w:val="20"/>
                <w:szCs w:val="20"/>
                <w:u w:val="none"/>
              </w:rPr>
              <w:t>and labeled appropriately with quantities.</w:t>
            </w:r>
          </w:p>
        </w:tc>
        <w:tc>
          <w:tcPr>
            <w:tcW w:w="501" w:type="dxa"/>
            <w:tcBorders>
              <w:bottom w:val="single" w:sz="4" w:space="0" w:color="auto"/>
            </w:tcBorders>
            <w:shd w:val="clear" w:color="auto" w:fill="E3D3C3"/>
            <w:vAlign w:val="center"/>
          </w:tcPr>
          <w:p w14:paraId="1A662E2A" w14:textId="159C6BB4" w:rsidR="009B1874" w:rsidRPr="00481206" w:rsidRDefault="00B21668" w:rsidP="00943075">
            <w:pPr>
              <w:jc w:val="center"/>
              <w:rPr>
                <w:rFonts w:cstheme="minorHAnsi"/>
                <w:sz w:val="20"/>
                <w:szCs w:val="20"/>
              </w:rPr>
            </w:pPr>
            <w:sdt>
              <w:sdtPr>
                <w:rPr>
                  <w:rFonts w:cstheme="minorHAnsi"/>
                  <w:sz w:val="20"/>
                  <w:szCs w:val="20"/>
                </w:rPr>
                <w:id w:val="1273819578"/>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23" w:type="dxa"/>
            <w:tcBorders>
              <w:bottom w:val="single" w:sz="4" w:space="0" w:color="auto"/>
            </w:tcBorders>
            <w:shd w:val="clear" w:color="auto" w:fill="E3D3C3"/>
            <w:vAlign w:val="center"/>
          </w:tcPr>
          <w:p w14:paraId="5D05AE37" w14:textId="5D92C00B" w:rsidR="009B1874" w:rsidRPr="00481206" w:rsidRDefault="00B21668" w:rsidP="00943075">
            <w:pPr>
              <w:jc w:val="center"/>
              <w:rPr>
                <w:rFonts w:cstheme="minorHAnsi"/>
                <w:sz w:val="20"/>
                <w:szCs w:val="20"/>
              </w:rPr>
            </w:pPr>
            <w:sdt>
              <w:sdtPr>
                <w:rPr>
                  <w:rFonts w:cstheme="minorHAnsi"/>
                  <w:sz w:val="20"/>
                  <w:szCs w:val="20"/>
                </w:rPr>
                <w:id w:val="-1519228880"/>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55" w:type="dxa"/>
            <w:tcBorders>
              <w:bottom w:val="single" w:sz="4" w:space="0" w:color="auto"/>
            </w:tcBorders>
            <w:shd w:val="clear" w:color="auto" w:fill="E3D3C3"/>
            <w:vAlign w:val="center"/>
          </w:tcPr>
          <w:p w14:paraId="3DF94D38" w14:textId="748DA8EA" w:rsidR="009B1874" w:rsidRPr="00481206" w:rsidRDefault="00B21668" w:rsidP="00943075">
            <w:pPr>
              <w:jc w:val="center"/>
              <w:rPr>
                <w:rFonts w:cstheme="minorHAnsi"/>
                <w:sz w:val="20"/>
                <w:szCs w:val="20"/>
              </w:rPr>
            </w:pPr>
            <w:sdt>
              <w:sdtPr>
                <w:rPr>
                  <w:rFonts w:cstheme="minorHAnsi"/>
                  <w:sz w:val="20"/>
                  <w:szCs w:val="20"/>
                </w:rPr>
                <w:id w:val="684250925"/>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r>
      <w:tr w:rsidR="009B1874" w:rsidRPr="0054384A" w14:paraId="10E9F640" w14:textId="77777777" w:rsidTr="56CF37A1">
        <w:tc>
          <w:tcPr>
            <w:tcW w:w="990" w:type="dxa"/>
            <w:shd w:val="clear" w:color="auto" w:fill="E3D3C3"/>
            <w:vAlign w:val="center"/>
          </w:tcPr>
          <w:p w14:paraId="448161A2" w14:textId="77777777" w:rsidR="009B1874" w:rsidRPr="00481206" w:rsidRDefault="009B1874" w:rsidP="00117D62">
            <w:pPr>
              <w:pStyle w:val="ListParagraph"/>
              <w:numPr>
                <w:ilvl w:val="1"/>
                <w:numId w:val="13"/>
              </w:numPr>
              <w:jc w:val="center"/>
              <w:rPr>
                <w:rFonts w:cstheme="minorHAnsi"/>
                <w:sz w:val="20"/>
                <w:szCs w:val="20"/>
              </w:rPr>
            </w:pPr>
          </w:p>
        </w:tc>
        <w:tc>
          <w:tcPr>
            <w:tcW w:w="6791" w:type="dxa"/>
            <w:shd w:val="clear" w:color="auto" w:fill="E3D3C3"/>
          </w:tcPr>
          <w:p w14:paraId="328B4F15" w14:textId="0A5CB1F5" w:rsidR="009B1874" w:rsidRPr="00481206" w:rsidRDefault="008F33FA" w:rsidP="00943075">
            <w:pPr>
              <w:rPr>
                <w:rFonts w:cstheme="minorHAnsi"/>
                <w:sz w:val="20"/>
                <w:szCs w:val="20"/>
              </w:rPr>
            </w:pPr>
            <w:r w:rsidRPr="00481206">
              <w:rPr>
                <w:rFonts w:cstheme="minorHAnsi"/>
                <w:sz w:val="20"/>
                <w:szCs w:val="20"/>
              </w:rPr>
              <w:t>All ditches</w:t>
            </w:r>
            <w:r w:rsidR="007A76A5" w:rsidRPr="00481206">
              <w:rPr>
                <w:rFonts w:cstheme="minorHAnsi"/>
                <w:sz w:val="20"/>
                <w:szCs w:val="20"/>
              </w:rPr>
              <w:t xml:space="preserve"> begin/end stations t</w:t>
            </w:r>
            <w:r w:rsidR="00DD768B" w:rsidRPr="00481206">
              <w:rPr>
                <w:rFonts w:cstheme="minorHAnsi"/>
                <w:sz w:val="20"/>
                <w:szCs w:val="20"/>
              </w:rPr>
              <w:t>i</w:t>
            </w:r>
            <w:r w:rsidR="00A40403" w:rsidRPr="00481206">
              <w:rPr>
                <w:rFonts w:cstheme="minorHAnsi"/>
                <w:sz w:val="20"/>
                <w:szCs w:val="20"/>
              </w:rPr>
              <w:t>e</w:t>
            </w:r>
            <w:r w:rsidR="007A76A5" w:rsidRPr="00481206">
              <w:rPr>
                <w:rFonts w:cstheme="minorHAnsi"/>
                <w:sz w:val="20"/>
                <w:szCs w:val="20"/>
              </w:rPr>
              <w:t xml:space="preserve"> to existing or proposed </w:t>
            </w:r>
            <w:r w:rsidR="00E1109C" w:rsidRPr="00481206">
              <w:rPr>
                <w:rFonts w:cstheme="minorHAnsi"/>
                <w:sz w:val="20"/>
                <w:szCs w:val="20"/>
              </w:rPr>
              <w:t xml:space="preserve">ground </w:t>
            </w:r>
            <w:r w:rsidR="007A76A5" w:rsidRPr="00481206">
              <w:rPr>
                <w:rFonts w:cstheme="minorHAnsi"/>
                <w:sz w:val="20"/>
                <w:szCs w:val="20"/>
              </w:rPr>
              <w:t>elevations.</w:t>
            </w:r>
          </w:p>
        </w:tc>
        <w:tc>
          <w:tcPr>
            <w:tcW w:w="501" w:type="dxa"/>
            <w:tcBorders>
              <w:bottom w:val="single" w:sz="4" w:space="0" w:color="auto"/>
            </w:tcBorders>
            <w:shd w:val="clear" w:color="auto" w:fill="E3D3C3"/>
            <w:vAlign w:val="center"/>
          </w:tcPr>
          <w:p w14:paraId="25659A31" w14:textId="75BD4F6B" w:rsidR="009B1874" w:rsidRPr="00481206" w:rsidRDefault="00B21668" w:rsidP="00943075">
            <w:pPr>
              <w:jc w:val="center"/>
              <w:rPr>
                <w:rFonts w:cstheme="minorHAnsi"/>
                <w:sz w:val="20"/>
                <w:szCs w:val="20"/>
              </w:rPr>
            </w:pPr>
            <w:sdt>
              <w:sdtPr>
                <w:rPr>
                  <w:rFonts w:cstheme="minorHAnsi"/>
                  <w:sz w:val="20"/>
                  <w:szCs w:val="20"/>
                </w:rPr>
                <w:id w:val="91135120"/>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23" w:type="dxa"/>
            <w:tcBorders>
              <w:bottom w:val="single" w:sz="4" w:space="0" w:color="auto"/>
            </w:tcBorders>
            <w:shd w:val="clear" w:color="auto" w:fill="E3D3C3"/>
            <w:vAlign w:val="center"/>
          </w:tcPr>
          <w:p w14:paraId="45D9212B" w14:textId="3BBD7C1F" w:rsidR="009B1874" w:rsidRPr="00481206" w:rsidRDefault="00B21668" w:rsidP="00943075">
            <w:pPr>
              <w:jc w:val="center"/>
              <w:rPr>
                <w:rFonts w:cstheme="minorHAnsi"/>
                <w:sz w:val="20"/>
                <w:szCs w:val="20"/>
              </w:rPr>
            </w:pPr>
            <w:sdt>
              <w:sdtPr>
                <w:rPr>
                  <w:rFonts w:cstheme="minorHAnsi"/>
                  <w:sz w:val="20"/>
                  <w:szCs w:val="20"/>
                </w:rPr>
                <w:id w:val="979341644"/>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55" w:type="dxa"/>
            <w:tcBorders>
              <w:bottom w:val="single" w:sz="4" w:space="0" w:color="auto"/>
            </w:tcBorders>
            <w:shd w:val="clear" w:color="auto" w:fill="E3D3C3"/>
            <w:vAlign w:val="center"/>
          </w:tcPr>
          <w:p w14:paraId="35DA4085" w14:textId="5D05C9A7" w:rsidR="009B1874" w:rsidRPr="00481206" w:rsidRDefault="00B21668" w:rsidP="00943075">
            <w:pPr>
              <w:jc w:val="center"/>
              <w:rPr>
                <w:rFonts w:cstheme="minorHAnsi"/>
                <w:sz w:val="20"/>
                <w:szCs w:val="20"/>
              </w:rPr>
            </w:pPr>
            <w:sdt>
              <w:sdtPr>
                <w:rPr>
                  <w:rFonts w:cstheme="minorHAnsi"/>
                  <w:sz w:val="20"/>
                  <w:szCs w:val="20"/>
                </w:rPr>
                <w:id w:val="-1018229971"/>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r>
      <w:tr w:rsidR="009B1874" w:rsidRPr="0054384A" w14:paraId="344F8FA5" w14:textId="77777777" w:rsidTr="56CF37A1">
        <w:tc>
          <w:tcPr>
            <w:tcW w:w="990" w:type="dxa"/>
            <w:shd w:val="clear" w:color="auto" w:fill="E3D3C3"/>
            <w:vAlign w:val="center"/>
          </w:tcPr>
          <w:p w14:paraId="7A98B71C" w14:textId="77777777" w:rsidR="009B1874" w:rsidRPr="00481206" w:rsidRDefault="009B1874" w:rsidP="00117D62">
            <w:pPr>
              <w:pStyle w:val="ListParagraph"/>
              <w:numPr>
                <w:ilvl w:val="1"/>
                <w:numId w:val="13"/>
              </w:numPr>
              <w:jc w:val="center"/>
              <w:rPr>
                <w:rFonts w:cstheme="minorHAnsi"/>
                <w:sz w:val="20"/>
                <w:szCs w:val="20"/>
              </w:rPr>
            </w:pPr>
          </w:p>
        </w:tc>
        <w:tc>
          <w:tcPr>
            <w:tcW w:w="6791" w:type="dxa"/>
            <w:shd w:val="clear" w:color="auto" w:fill="E3D3C3"/>
          </w:tcPr>
          <w:p w14:paraId="4FB5A069" w14:textId="66641527" w:rsidR="009B1874" w:rsidRPr="00481206" w:rsidRDefault="008F33FA" w:rsidP="00943075">
            <w:pPr>
              <w:rPr>
                <w:rFonts w:cstheme="minorHAnsi"/>
                <w:sz w:val="20"/>
                <w:szCs w:val="20"/>
              </w:rPr>
            </w:pPr>
            <w:r w:rsidRPr="00481206">
              <w:rPr>
                <w:rFonts w:cstheme="minorHAnsi"/>
                <w:sz w:val="20"/>
                <w:szCs w:val="20"/>
              </w:rPr>
              <w:t>All ditches plotted in profiles with beginning and ending stations and correct slope</w:t>
            </w:r>
          </w:p>
        </w:tc>
        <w:tc>
          <w:tcPr>
            <w:tcW w:w="501" w:type="dxa"/>
            <w:tcBorders>
              <w:bottom w:val="single" w:sz="4" w:space="0" w:color="auto"/>
            </w:tcBorders>
            <w:shd w:val="clear" w:color="auto" w:fill="E3D3C3"/>
            <w:vAlign w:val="center"/>
          </w:tcPr>
          <w:p w14:paraId="05D7C413" w14:textId="15F09DDE" w:rsidR="009B1874" w:rsidRPr="00481206" w:rsidRDefault="00B21668" w:rsidP="00943075">
            <w:pPr>
              <w:jc w:val="center"/>
              <w:rPr>
                <w:rFonts w:cstheme="minorHAnsi"/>
                <w:sz w:val="20"/>
                <w:szCs w:val="20"/>
              </w:rPr>
            </w:pPr>
            <w:sdt>
              <w:sdtPr>
                <w:rPr>
                  <w:rFonts w:cstheme="minorHAnsi"/>
                  <w:sz w:val="20"/>
                  <w:szCs w:val="20"/>
                </w:rPr>
                <w:id w:val="-613287760"/>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23" w:type="dxa"/>
            <w:tcBorders>
              <w:bottom w:val="single" w:sz="4" w:space="0" w:color="auto"/>
            </w:tcBorders>
            <w:shd w:val="clear" w:color="auto" w:fill="E3D3C3"/>
            <w:vAlign w:val="center"/>
          </w:tcPr>
          <w:p w14:paraId="4189BDE8" w14:textId="29DCA0B1" w:rsidR="009B1874" w:rsidRPr="00481206" w:rsidRDefault="00B21668" w:rsidP="00943075">
            <w:pPr>
              <w:jc w:val="center"/>
              <w:rPr>
                <w:rFonts w:cstheme="minorHAnsi"/>
                <w:sz w:val="20"/>
                <w:szCs w:val="20"/>
              </w:rPr>
            </w:pPr>
            <w:sdt>
              <w:sdtPr>
                <w:rPr>
                  <w:rFonts w:cstheme="minorHAnsi"/>
                  <w:sz w:val="20"/>
                  <w:szCs w:val="20"/>
                </w:rPr>
                <w:id w:val="-1657678833"/>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55" w:type="dxa"/>
            <w:tcBorders>
              <w:bottom w:val="single" w:sz="4" w:space="0" w:color="auto"/>
            </w:tcBorders>
            <w:shd w:val="clear" w:color="auto" w:fill="E3D3C3"/>
            <w:vAlign w:val="center"/>
          </w:tcPr>
          <w:p w14:paraId="5C473F2D" w14:textId="628B8FB0" w:rsidR="009B1874" w:rsidRPr="00481206" w:rsidRDefault="00B21668" w:rsidP="00943075">
            <w:pPr>
              <w:jc w:val="center"/>
              <w:rPr>
                <w:rFonts w:cstheme="minorHAnsi"/>
                <w:sz w:val="20"/>
                <w:szCs w:val="20"/>
              </w:rPr>
            </w:pPr>
            <w:sdt>
              <w:sdtPr>
                <w:rPr>
                  <w:rFonts w:cstheme="minorHAnsi"/>
                  <w:sz w:val="20"/>
                  <w:szCs w:val="20"/>
                </w:rPr>
                <w:id w:val="-1849250929"/>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r>
    </w:tbl>
    <w:tbl>
      <w:tblPr>
        <w:tblStyle w:val="TableGrid1"/>
        <w:tblW w:w="9360" w:type="dxa"/>
        <w:tblInd w:w="-5" w:type="dxa"/>
        <w:tblBorders>
          <w:top w:val="none" w:sz="0" w:space="0" w:color="auto"/>
          <w:bottom w:val="none" w:sz="0" w:space="0" w:color="auto"/>
        </w:tblBorders>
        <w:tblLook w:val="04A0" w:firstRow="1" w:lastRow="0" w:firstColumn="1" w:lastColumn="0" w:noHBand="0" w:noVBand="1"/>
      </w:tblPr>
      <w:tblGrid>
        <w:gridCol w:w="990"/>
        <w:gridCol w:w="6791"/>
        <w:gridCol w:w="501"/>
        <w:gridCol w:w="523"/>
        <w:gridCol w:w="555"/>
      </w:tblGrid>
      <w:tr w:rsidR="007679A2" w:rsidRPr="00481206" w14:paraId="554C19FC" w14:textId="77777777" w:rsidTr="00807AE0">
        <w:tc>
          <w:tcPr>
            <w:tcW w:w="990" w:type="dxa"/>
            <w:shd w:val="clear" w:color="auto" w:fill="E3D3C3"/>
            <w:vAlign w:val="center"/>
          </w:tcPr>
          <w:p w14:paraId="797CBFBE" w14:textId="77777777" w:rsidR="007679A2" w:rsidRPr="00481206" w:rsidRDefault="007679A2" w:rsidP="007679A2">
            <w:pPr>
              <w:pStyle w:val="ListParagraph"/>
              <w:numPr>
                <w:ilvl w:val="1"/>
                <w:numId w:val="13"/>
              </w:numPr>
              <w:jc w:val="center"/>
              <w:rPr>
                <w:rFonts w:cstheme="minorHAnsi"/>
                <w:sz w:val="20"/>
                <w:szCs w:val="20"/>
              </w:rPr>
            </w:pPr>
          </w:p>
        </w:tc>
        <w:tc>
          <w:tcPr>
            <w:tcW w:w="6791" w:type="dxa"/>
            <w:shd w:val="clear" w:color="auto" w:fill="E3D3C3"/>
          </w:tcPr>
          <w:p w14:paraId="41D4E2AB" w14:textId="09A0EC1C" w:rsidR="007679A2" w:rsidRPr="00481206" w:rsidRDefault="007679A2" w:rsidP="007679A2">
            <w:pPr>
              <w:rPr>
                <w:rFonts w:cstheme="minorHAnsi"/>
                <w:sz w:val="20"/>
                <w:szCs w:val="20"/>
              </w:rPr>
            </w:pPr>
            <w:r w:rsidRPr="00481206">
              <w:rPr>
                <w:rFonts w:cstheme="minorHAnsi"/>
                <w:sz w:val="20"/>
                <w:szCs w:val="20"/>
              </w:rPr>
              <w:t>All ditches plotted in XSC with correct front slopes, backs slopes, and inverts shown.  XSCs match ditch detail for station range.</w:t>
            </w:r>
          </w:p>
        </w:tc>
        <w:tc>
          <w:tcPr>
            <w:tcW w:w="501" w:type="dxa"/>
            <w:tcBorders>
              <w:bottom w:val="single" w:sz="4" w:space="0" w:color="auto"/>
            </w:tcBorders>
            <w:shd w:val="clear" w:color="auto" w:fill="E3D3C3"/>
            <w:vAlign w:val="center"/>
          </w:tcPr>
          <w:p w14:paraId="1F08A3B3" w14:textId="48C0B670" w:rsidR="007679A2" w:rsidRPr="00481206" w:rsidRDefault="00B21668" w:rsidP="007679A2">
            <w:pPr>
              <w:jc w:val="center"/>
              <w:rPr>
                <w:rFonts w:cstheme="minorHAnsi"/>
                <w:sz w:val="20"/>
                <w:szCs w:val="20"/>
              </w:rPr>
            </w:pPr>
            <w:sdt>
              <w:sdtPr>
                <w:rPr>
                  <w:rFonts w:cstheme="minorHAnsi"/>
                  <w:sz w:val="20"/>
                  <w:szCs w:val="20"/>
                </w:rPr>
                <w:id w:val="1995367348"/>
                <w14:checkbox>
                  <w14:checked w14:val="0"/>
                  <w14:checkedState w14:val="2612" w14:font="MS Gothic"/>
                  <w14:uncheckedState w14:val="2610" w14:font="MS Gothic"/>
                </w14:checkbox>
              </w:sdtPr>
              <w:sdtEndPr/>
              <w:sdtContent>
                <w:r w:rsidR="007679A2" w:rsidRPr="00481206">
                  <w:rPr>
                    <w:rFonts w:ascii="Segoe UI Symbol" w:eastAsia="MS Gothic" w:hAnsi="Segoe UI Symbol" w:cs="Segoe UI Symbol"/>
                    <w:sz w:val="20"/>
                    <w:szCs w:val="20"/>
                  </w:rPr>
                  <w:t>☐</w:t>
                </w:r>
              </w:sdtContent>
            </w:sdt>
          </w:p>
        </w:tc>
        <w:tc>
          <w:tcPr>
            <w:tcW w:w="523" w:type="dxa"/>
            <w:tcBorders>
              <w:bottom w:val="single" w:sz="4" w:space="0" w:color="auto"/>
            </w:tcBorders>
            <w:shd w:val="clear" w:color="auto" w:fill="E3D3C3"/>
            <w:vAlign w:val="center"/>
          </w:tcPr>
          <w:p w14:paraId="297CBAE2" w14:textId="0AA94C33" w:rsidR="007679A2" w:rsidRPr="00481206" w:rsidRDefault="00B21668" w:rsidP="007679A2">
            <w:pPr>
              <w:jc w:val="center"/>
              <w:rPr>
                <w:rFonts w:cstheme="minorHAnsi"/>
                <w:sz w:val="20"/>
                <w:szCs w:val="20"/>
              </w:rPr>
            </w:pPr>
            <w:sdt>
              <w:sdtPr>
                <w:rPr>
                  <w:rFonts w:cstheme="minorHAnsi"/>
                  <w:sz w:val="20"/>
                  <w:szCs w:val="20"/>
                </w:rPr>
                <w:id w:val="-830134537"/>
                <w14:checkbox>
                  <w14:checked w14:val="0"/>
                  <w14:checkedState w14:val="2612" w14:font="MS Gothic"/>
                  <w14:uncheckedState w14:val="2610" w14:font="MS Gothic"/>
                </w14:checkbox>
              </w:sdtPr>
              <w:sdtEndPr/>
              <w:sdtContent>
                <w:r w:rsidR="007679A2" w:rsidRPr="00481206">
                  <w:rPr>
                    <w:rFonts w:ascii="Segoe UI Symbol" w:eastAsia="MS Gothic" w:hAnsi="Segoe UI Symbol" w:cs="Segoe UI Symbol"/>
                    <w:sz w:val="20"/>
                    <w:szCs w:val="20"/>
                  </w:rPr>
                  <w:t>☐</w:t>
                </w:r>
              </w:sdtContent>
            </w:sdt>
          </w:p>
        </w:tc>
        <w:tc>
          <w:tcPr>
            <w:tcW w:w="555" w:type="dxa"/>
            <w:tcBorders>
              <w:bottom w:val="single" w:sz="4" w:space="0" w:color="auto"/>
            </w:tcBorders>
            <w:shd w:val="clear" w:color="auto" w:fill="E3D3C3"/>
            <w:vAlign w:val="center"/>
          </w:tcPr>
          <w:p w14:paraId="311A3410" w14:textId="09BFB70D" w:rsidR="007679A2" w:rsidRPr="00481206" w:rsidRDefault="00B21668" w:rsidP="007679A2">
            <w:pPr>
              <w:jc w:val="center"/>
              <w:rPr>
                <w:rFonts w:cstheme="minorHAnsi"/>
                <w:sz w:val="20"/>
                <w:szCs w:val="20"/>
              </w:rPr>
            </w:pPr>
            <w:sdt>
              <w:sdtPr>
                <w:rPr>
                  <w:rFonts w:cstheme="minorHAnsi"/>
                  <w:sz w:val="20"/>
                  <w:szCs w:val="20"/>
                </w:rPr>
                <w:id w:val="580266031"/>
                <w14:checkbox>
                  <w14:checked w14:val="0"/>
                  <w14:checkedState w14:val="2612" w14:font="MS Gothic"/>
                  <w14:uncheckedState w14:val="2610" w14:font="MS Gothic"/>
                </w14:checkbox>
              </w:sdtPr>
              <w:sdtEndPr/>
              <w:sdtContent>
                <w:r w:rsidR="007679A2" w:rsidRPr="00481206">
                  <w:rPr>
                    <w:rFonts w:ascii="Segoe UI Symbol" w:eastAsia="MS Gothic" w:hAnsi="Segoe UI Symbol" w:cs="Segoe UI Symbol"/>
                    <w:sz w:val="20"/>
                    <w:szCs w:val="20"/>
                  </w:rPr>
                  <w:t>☐</w:t>
                </w:r>
              </w:sdtContent>
            </w:sdt>
          </w:p>
        </w:tc>
      </w:tr>
    </w:tbl>
    <w:tbl>
      <w:tblPr>
        <w:tblStyle w:val="TableGrid"/>
        <w:tblW w:w="9360" w:type="dxa"/>
        <w:tblInd w:w="-5" w:type="dxa"/>
        <w:tblLook w:val="04A0" w:firstRow="1" w:lastRow="0" w:firstColumn="1" w:lastColumn="0" w:noHBand="0" w:noVBand="1"/>
      </w:tblPr>
      <w:tblGrid>
        <w:gridCol w:w="990"/>
        <w:gridCol w:w="6791"/>
        <w:gridCol w:w="501"/>
        <w:gridCol w:w="523"/>
        <w:gridCol w:w="555"/>
      </w:tblGrid>
      <w:tr w:rsidR="007679A2" w:rsidRPr="0054384A" w14:paraId="63569A81" w14:textId="77777777" w:rsidTr="00807AE0">
        <w:tc>
          <w:tcPr>
            <w:tcW w:w="990" w:type="dxa"/>
            <w:shd w:val="clear" w:color="auto" w:fill="E3D3C3"/>
            <w:vAlign w:val="center"/>
          </w:tcPr>
          <w:p w14:paraId="6B466ECD" w14:textId="77777777" w:rsidR="007679A2" w:rsidRPr="00481206" w:rsidRDefault="007679A2" w:rsidP="007679A2">
            <w:pPr>
              <w:pStyle w:val="ListParagraph"/>
              <w:ind w:left="0"/>
              <w:rPr>
                <w:rFonts w:cstheme="minorHAnsi"/>
                <w:sz w:val="20"/>
                <w:szCs w:val="20"/>
              </w:rPr>
            </w:pPr>
          </w:p>
        </w:tc>
        <w:tc>
          <w:tcPr>
            <w:tcW w:w="6791" w:type="dxa"/>
            <w:tcBorders>
              <w:right w:val="nil"/>
            </w:tcBorders>
            <w:shd w:val="clear" w:color="auto" w:fill="E3D3C3"/>
          </w:tcPr>
          <w:p w14:paraId="0815A1B7" w14:textId="7D8BAA19" w:rsidR="007679A2" w:rsidRPr="00481206" w:rsidRDefault="007679A2" w:rsidP="007679A2">
            <w:pPr>
              <w:rPr>
                <w:rFonts w:cstheme="minorHAnsi"/>
                <w:sz w:val="20"/>
                <w:szCs w:val="20"/>
              </w:rPr>
            </w:pPr>
            <w:r w:rsidRPr="00481206">
              <w:rPr>
                <w:rFonts w:cstheme="minorHAnsi"/>
                <w:b/>
                <w:bCs/>
                <w:sz w:val="20"/>
                <w:szCs w:val="20"/>
              </w:rPr>
              <w:t>Pipe Data Sheets</w:t>
            </w:r>
          </w:p>
        </w:tc>
        <w:tc>
          <w:tcPr>
            <w:tcW w:w="501" w:type="dxa"/>
            <w:tcBorders>
              <w:top w:val="single" w:sz="4" w:space="0" w:color="auto"/>
              <w:left w:val="nil"/>
              <w:bottom w:val="single" w:sz="4" w:space="0" w:color="auto"/>
              <w:right w:val="nil"/>
            </w:tcBorders>
            <w:shd w:val="clear" w:color="auto" w:fill="E3D3C3"/>
            <w:vAlign w:val="center"/>
          </w:tcPr>
          <w:p w14:paraId="40E9AB0B" w14:textId="08639009" w:rsidR="007679A2" w:rsidRPr="00481206" w:rsidRDefault="007679A2" w:rsidP="007679A2">
            <w:pPr>
              <w:jc w:val="center"/>
              <w:rPr>
                <w:rFonts w:cstheme="minorHAnsi"/>
                <w:sz w:val="20"/>
                <w:szCs w:val="20"/>
              </w:rPr>
            </w:pPr>
          </w:p>
        </w:tc>
        <w:tc>
          <w:tcPr>
            <w:tcW w:w="523" w:type="dxa"/>
            <w:tcBorders>
              <w:top w:val="single" w:sz="4" w:space="0" w:color="auto"/>
              <w:left w:val="nil"/>
              <w:bottom w:val="single" w:sz="4" w:space="0" w:color="auto"/>
              <w:right w:val="nil"/>
            </w:tcBorders>
            <w:shd w:val="clear" w:color="auto" w:fill="E3D3C3"/>
            <w:vAlign w:val="center"/>
          </w:tcPr>
          <w:p w14:paraId="5F539C5C" w14:textId="6232651C" w:rsidR="007679A2" w:rsidRPr="00481206" w:rsidRDefault="007679A2" w:rsidP="007679A2">
            <w:pPr>
              <w:jc w:val="center"/>
              <w:rPr>
                <w:rFonts w:cstheme="minorHAnsi"/>
                <w:sz w:val="20"/>
                <w:szCs w:val="20"/>
              </w:rPr>
            </w:pPr>
          </w:p>
        </w:tc>
        <w:tc>
          <w:tcPr>
            <w:tcW w:w="555" w:type="dxa"/>
            <w:tcBorders>
              <w:top w:val="single" w:sz="4" w:space="0" w:color="auto"/>
              <w:left w:val="nil"/>
              <w:bottom w:val="single" w:sz="4" w:space="0" w:color="auto"/>
              <w:right w:val="single" w:sz="4" w:space="0" w:color="auto"/>
            </w:tcBorders>
            <w:shd w:val="clear" w:color="auto" w:fill="E3D3C3"/>
            <w:vAlign w:val="center"/>
          </w:tcPr>
          <w:p w14:paraId="25A26DAF" w14:textId="73FAF68F" w:rsidR="007679A2" w:rsidRPr="00481206" w:rsidRDefault="007679A2" w:rsidP="007679A2">
            <w:pPr>
              <w:jc w:val="center"/>
              <w:rPr>
                <w:rFonts w:cstheme="minorHAnsi"/>
                <w:sz w:val="20"/>
                <w:szCs w:val="20"/>
              </w:rPr>
            </w:pPr>
          </w:p>
        </w:tc>
      </w:tr>
      <w:tr w:rsidR="009B1874" w:rsidRPr="0054384A" w14:paraId="6E1299AE" w14:textId="77777777" w:rsidTr="00807AE0">
        <w:tc>
          <w:tcPr>
            <w:tcW w:w="990" w:type="dxa"/>
            <w:shd w:val="clear" w:color="auto" w:fill="E3D3C3"/>
            <w:vAlign w:val="center"/>
          </w:tcPr>
          <w:p w14:paraId="0C722F18" w14:textId="5DCBD242" w:rsidR="009B1874" w:rsidRPr="00481206" w:rsidRDefault="00613E8D" w:rsidP="00943075">
            <w:pPr>
              <w:pStyle w:val="ListParagraph"/>
              <w:ind w:left="0"/>
              <w:rPr>
                <w:rFonts w:cstheme="minorHAnsi"/>
                <w:sz w:val="20"/>
                <w:szCs w:val="20"/>
              </w:rPr>
            </w:pPr>
            <w:r w:rsidRPr="00481206">
              <w:rPr>
                <w:rFonts w:cstheme="minorHAnsi"/>
                <w:sz w:val="20"/>
                <w:szCs w:val="20"/>
              </w:rPr>
              <w:t xml:space="preserve">     </w:t>
            </w:r>
            <w:r w:rsidR="001978A7" w:rsidRPr="00481206">
              <w:rPr>
                <w:rFonts w:cstheme="minorHAnsi"/>
                <w:sz w:val="20"/>
                <w:szCs w:val="20"/>
              </w:rPr>
              <w:t>5.52</w:t>
            </w:r>
          </w:p>
        </w:tc>
        <w:tc>
          <w:tcPr>
            <w:tcW w:w="6791" w:type="dxa"/>
            <w:shd w:val="clear" w:color="auto" w:fill="E3D3C3"/>
          </w:tcPr>
          <w:p w14:paraId="1385523C" w14:textId="75746E4C" w:rsidR="009B1874" w:rsidRPr="00481206" w:rsidRDefault="009B1874" w:rsidP="00943075">
            <w:pPr>
              <w:rPr>
                <w:rFonts w:cstheme="minorHAnsi"/>
                <w:b/>
                <w:bCs/>
                <w:sz w:val="20"/>
                <w:szCs w:val="20"/>
              </w:rPr>
            </w:pPr>
            <w:r w:rsidRPr="00481206">
              <w:rPr>
                <w:rFonts w:cstheme="minorHAnsi"/>
                <w:sz w:val="20"/>
                <w:szCs w:val="20"/>
              </w:rPr>
              <w:t>Information shown on PDS matches information shown on redline plans and the Hydraulic Computation Blocks on the profiles.</w:t>
            </w:r>
          </w:p>
        </w:tc>
        <w:tc>
          <w:tcPr>
            <w:tcW w:w="501" w:type="dxa"/>
            <w:tcBorders>
              <w:top w:val="single" w:sz="4" w:space="0" w:color="auto"/>
              <w:bottom w:val="single" w:sz="4" w:space="0" w:color="auto"/>
            </w:tcBorders>
            <w:shd w:val="clear" w:color="auto" w:fill="E3D3C3"/>
            <w:vAlign w:val="center"/>
          </w:tcPr>
          <w:p w14:paraId="7CB08935" w14:textId="3FE3048D" w:rsidR="009B1874" w:rsidRPr="00481206" w:rsidRDefault="00B21668" w:rsidP="00943075">
            <w:pPr>
              <w:jc w:val="center"/>
              <w:rPr>
                <w:rFonts w:cstheme="minorHAnsi"/>
                <w:sz w:val="20"/>
                <w:szCs w:val="20"/>
              </w:rPr>
            </w:pPr>
            <w:sdt>
              <w:sdtPr>
                <w:rPr>
                  <w:rFonts w:cstheme="minorHAnsi"/>
                  <w:sz w:val="20"/>
                  <w:szCs w:val="20"/>
                </w:rPr>
                <w:id w:val="-556854732"/>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23" w:type="dxa"/>
            <w:tcBorders>
              <w:top w:val="single" w:sz="4" w:space="0" w:color="auto"/>
              <w:bottom w:val="single" w:sz="4" w:space="0" w:color="auto"/>
            </w:tcBorders>
            <w:shd w:val="clear" w:color="auto" w:fill="E3D3C3"/>
            <w:vAlign w:val="center"/>
          </w:tcPr>
          <w:p w14:paraId="1B8CA60D" w14:textId="5F881008" w:rsidR="009B1874" w:rsidRPr="00481206" w:rsidRDefault="00B21668" w:rsidP="00943075">
            <w:pPr>
              <w:jc w:val="center"/>
              <w:rPr>
                <w:rFonts w:cstheme="minorHAnsi"/>
                <w:sz w:val="20"/>
                <w:szCs w:val="20"/>
              </w:rPr>
            </w:pPr>
            <w:sdt>
              <w:sdtPr>
                <w:rPr>
                  <w:rFonts w:cstheme="minorHAnsi"/>
                  <w:sz w:val="20"/>
                  <w:szCs w:val="20"/>
                </w:rPr>
                <w:id w:val="1837029462"/>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55" w:type="dxa"/>
            <w:tcBorders>
              <w:top w:val="single" w:sz="4" w:space="0" w:color="auto"/>
              <w:bottom w:val="single" w:sz="4" w:space="0" w:color="auto"/>
            </w:tcBorders>
            <w:shd w:val="clear" w:color="auto" w:fill="E3D3C3"/>
            <w:vAlign w:val="center"/>
          </w:tcPr>
          <w:p w14:paraId="7DCAF47F" w14:textId="4117E96F" w:rsidR="009B1874" w:rsidRPr="00481206" w:rsidRDefault="00B21668" w:rsidP="00943075">
            <w:pPr>
              <w:jc w:val="center"/>
              <w:rPr>
                <w:rFonts w:cstheme="minorHAnsi"/>
                <w:sz w:val="20"/>
                <w:szCs w:val="20"/>
              </w:rPr>
            </w:pPr>
            <w:sdt>
              <w:sdtPr>
                <w:rPr>
                  <w:rFonts w:cstheme="minorHAnsi"/>
                  <w:sz w:val="20"/>
                  <w:szCs w:val="20"/>
                </w:rPr>
                <w:id w:val="432022032"/>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r>
      <w:tr w:rsidR="009B1874" w:rsidRPr="0054384A" w14:paraId="759ED063" w14:textId="77777777" w:rsidTr="004B0B47">
        <w:tc>
          <w:tcPr>
            <w:tcW w:w="990" w:type="dxa"/>
            <w:shd w:val="clear" w:color="auto" w:fill="E3D3C3"/>
            <w:vAlign w:val="center"/>
          </w:tcPr>
          <w:p w14:paraId="10D9769B" w14:textId="77777777" w:rsidR="009B1874" w:rsidRPr="00481206" w:rsidRDefault="009B1874" w:rsidP="001978A7">
            <w:pPr>
              <w:pStyle w:val="ListParagraph"/>
              <w:numPr>
                <w:ilvl w:val="1"/>
                <w:numId w:val="14"/>
              </w:numPr>
              <w:jc w:val="center"/>
              <w:rPr>
                <w:rFonts w:cstheme="minorHAnsi"/>
                <w:sz w:val="20"/>
                <w:szCs w:val="20"/>
              </w:rPr>
            </w:pPr>
          </w:p>
        </w:tc>
        <w:tc>
          <w:tcPr>
            <w:tcW w:w="6791" w:type="dxa"/>
            <w:shd w:val="clear" w:color="auto" w:fill="E3D3C3"/>
          </w:tcPr>
          <w:p w14:paraId="01A7BF80" w14:textId="1E7B80CB" w:rsidR="009B1874" w:rsidRPr="00481206" w:rsidRDefault="009B1874" w:rsidP="00943075">
            <w:pPr>
              <w:rPr>
                <w:rFonts w:cstheme="minorHAnsi"/>
                <w:sz w:val="20"/>
                <w:szCs w:val="20"/>
              </w:rPr>
            </w:pPr>
            <w:r w:rsidRPr="00481206">
              <w:rPr>
                <w:rFonts w:cstheme="minorHAnsi"/>
                <w:sz w:val="20"/>
                <w:szCs w:val="20"/>
              </w:rPr>
              <w:t>PDS inlet and outlet control information reflective of methodology used (HDS-5, HY-8, etc.)</w:t>
            </w:r>
          </w:p>
        </w:tc>
        <w:tc>
          <w:tcPr>
            <w:tcW w:w="501" w:type="dxa"/>
            <w:tcBorders>
              <w:bottom w:val="single" w:sz="4" w:space="0" w:color="auto"/>
            </w:tcBorders>
            <w:shd w:val="clear" w:color="auto" w:fill="E3D3C3"/>
            <w:vAlign w:val="center"/>
          </w:tcPr>
          <w:p w14:paraId="1B6A44E7" w14:textId="552D1552" w:rsidR="009B1874" w:rsidRPr="00481206" w:rsidRDefault="00B21668" w:rsidP="00943075">
            <w:pPr>
              <w:jc w:val="center"/>
              <w:rPr>
                <w:rFonts w:cstheme="minorHAnsi"/>
                <w:sz w:val="20"/>
                <w:szCs w:val="20"/>
              </w:rPr>
            </w:pPr>
            <w:sdt>
              <w:sdtPr>
                <w:rPr>
                  <w:rFonts w:cstheme="minorHAnsi"/>
                  <w:sz w:val="20"/>
                  <w:szCs w:val="20"/>
                </w:rPr>
                <w:id w:val="544418171"/>
                <w14:checkbox>
                  <w14:checked w14:val="0"/>
                  <w14:checkedState w14:val="2612" w14:font="MS Gothic"/>
                  <w14:uncheckedState w14:val="2610" w14:font="MS Gothic"/>
                </w14:checkbox>
              </w:sdtPr>
              <w:sdtEndPr/>
              <w:sdtContent>
                <w:r w:rsidR="007679A2">
                  <w:rPr>
                    <w:rFonts w:ascii="MS Gothic" w:eastAsia="MS Gothic" w:hAnsi="MS Gothic" w:cstheme="minorHAnsi" w:hint="eastAsia"/>
                    <w:sz w:val="20"/>
                    <w:szCs w:val="20"/>
                  </w:rPr>
                  <w:t>☐</w:t>
                </w:r>
              </w:sdtContent>
            </w:sdt>
          </w:p>
        </w:tc>
        <w:tc>
          <w:tcPr>
            <w:tcW w:w="523" w:type="dxa"/>
            <w:tcBorders>
              <w:bottom w:val="single" w:sz="4" w:space="0" w:color="auto"/>
            </w:tcBorders>
            <w:shd w:val="clear" w:color="auto" w:fill="E3D3C3"/>
            <w:vAlign w:val="center"/>
          </w:tcPr>
          <w:p w14:paraId="56E21C9F" w14:textId="147C974B" w:rsidR="009B1874" w:rsidRPr="00481206" w:rsidRDefault="00B21668" w:rsidP="00943075">
            <w:pPr>
              <w:jc w:val="center"/>
              <w:rPr>
                <w:rFonts w:cstheme="minorHAnsi"/>
                <w:sz w:val="20"/>
                <w:szCs w:val="20"/>
              </w:rPr>
            </w:pPr>
            <w:sdt>
              <w:sdtPr>
                <w:rPr>
                  <w:rFonts w:cstheme="minorHAnsi"/>
                  <w:sz w:val="20"/>
                  <w:szCs w:val="20"/>
                </w:rPr>
                <w:id w:val="918906904"/>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55" w:type="dxa"/>
            <w:tcBorders>
              <w:bottom w:val="single" w:sz="4" w:space="0" w:color="auto"/>
            </w:tcBorders>
            <w:shd w:val="clear" w:color="auto" w:fill="E3D3C3"/>
            <w:vAlign w:val="center"/>
          </w:tcPr>
          <w:p w14:paraId="3B70E8C6" w14:textId="08DCCF6E" w:rsidR="009B1874" w:rsidRPr="00481206" w:rsidRDefault="00B21668" w:rsidP="00943075">
            <w:pPr>
              <w:jc w:val="center"/>
              <w:rPr>
                <w:rFonts w:cstheme="minorHAnsi"/>
                <w:sz w:val="20"/>
                <w:szCs w:val="20"/>
              </w:rPr>
            </w:pPr>
            <w:sdt>
              <w:sdtPr>
                <w:rPr>
                  <w:rFonts w:cstheme="minorHAnsi"/>
                  <w:sz w:val="20"/>
                  <w:szCs w:val="20"/>
                </w:rPr>
                <w:id w:val="-1131021782"/>
                <w14:checkbox>
                  <w14:checked w14:val="0"/>
                  <w14:checkedState w14:val="2612" w14:font="MS Gothic"/>
                  <w14:uncheckedState w14:val="2610" w14:font="MS Gothic"/>
                </w14:checkbox>
              </w:sdtPr>
              <w:sdtEndPr/>
              <w:sdtContent>
                <w:r w:rsidR="007679A2">
                  <w:rPr>
                    <w:rFonts w:ascii="MS Gothic" w:eastAsia="MS Gothic" w:hAnsi="MS Gothic" w:cstheme="minorHAnsi" w:hint="eastAsia"/>
                    <w:sz w:val="20"/>
                    <w:szCs w:val="20"/>
                  </w:rPr>
                  <w:t>☐</w:t>
                </w:r>
              </w:sdtContent>
            </w:sdt>
          </w:p>
        </w:tc>
      </w:tr>
      <w:tr w:rsidR="009B1874" w:rsidRPr="0054384A" w14:paraId="6D582D34" w14:textId="77777777" w:rsidTr="004B0B47">
        <w:tc>
          <w:tcPr>
            <w:tcW w:w="990" w:type="dxa"/>
            <w:shd w:val="clear" w:color="auto" w:fill="E3D3C3"/>
            <w:vAlign w:val="center"/>
          </w:tcPr>
          <w:p w14:paraId="68AD6BB6" w14:textId="77777777" w:rsidR="009B1874" w:rsidRPr="00481206" w:rsidRDefault="009B1874" w:rsidP="001978A7">
            <w:pPr>
              <w:pStyle w:val="ListParagraph"/>
              <w:numPr>
                <w:ilvl w:val="1"/>
                <w:numId w:val="14"/>
              </w:numPr>
              <w:jc w:val="center"/>
              <w:rPr>
                <w:rFonts w:cstheme="minorHAnsi"/>
                <w:sz w:val="20"/>
                <w:szCs w:val="20"/>
              </w:rPr>
            </w:pPr>
          </w:p>
        </w:tc>
        <w:tc>
          <w:tcPr>
            <w:tcW w:w="6791" w:type="dxa"/>
            <w:shd w:val="clear" w:color="auto" w:fill="E3D3C3"/>
          </w:tcPr>
          <w:p w14:paraId="600A07CC" w14:textId="338734B6" w:rsidR="009B1874" w:rsidRPr="00481206" w:rsidRDefault="009B1874" w:rsidP="00943075">
            <w:pPr>
              <w:rPr>
                <w:rFonts w:cstheme="minorHAnsi"/>
                <w:sz w:val="20"/>
                <w:szCs w:val="20"/>
              </w:rPr>
            </w:pPr>
            <w:r w:rsidRPr="00481206">
              <w:rPr>
                <w:rFonts w:cstheme="minorHAnsi"/>
                <w:sz w:val="20"/>
                <w:szCs w:val="20"/>
              </w:rPr>
              <w:t>Drainage area delineations have been checked</w:t>
            </w:r>
          </w:p>
        </w:tc>
        <w:tc>
          <w:tcPr>
            <w:tcW w:w="501" w:type="dxa"/>
            <w:tcBorders>
              <w:bottom w:val="single" w:sz="4" w:space="0" w:color="auto"/>
            </w:tcBorders>
            <w:shd w:val="clear" w:color="auto" w:fill="E3D3C3"/>
            <w:vAlign w:val="center"/>
          </w:tcPr>
          <w:p w14:paraId="7BD9FF69" w14:textId="4D7AAFB9" w:rsidR="009B1874" w:rsidRPr="00481206" w:rsidRDefault="00B21668" w:rsidP="00943075">
            <w:pPr>
              <w:jc w:val="center"/>
              <w:rPr>
                <w:rFonts w:cstheme="minorHAnsi"/>
                <w:sz w:val="20"/>
                <w:szCs w:val="20"/>
              </w:rPr>
            </w:pPr>
            <w:sdt>
              <w:sdtPr>
                <w:rPr>
                  <w:rFonts w:cstheme="minorHAnsi"/>
                  <w:sz w:val="20"/>
                  <w:szCs w:val="20"/>
                </w:rPr>
                <w:id w:val="1024600973"/>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23" w:type="dxa"/>
            <w:tcBorders>
              <w:bottom w:val="single" w:sz="4" w:space="0" w:color="auto"/>
            </w:tcBorders>
            <w:shd w:val="clear" w:color="auto" w:fill="E3D3C3"/>
            <w:vAlign w:val="center"/>
          </w:tcPr>
          <w:p w14:paraId="75286B55" w14:textId="0145356C" w:rsidR="009B1874" w:rsidRPr="00481206" w:rsidRDefault="00B21668" w:rsidP="00943075">
            <w:pPr>
              <w:jc w:val="center"/>
              <w:rPr>
                <w:rFonts w:cstheme="minorHAnsi"/>
                <w:sz w:val="20"/>
                <w:szCs w:val="20"/>
              </w:rPr>
            </w:pPr>
            <w:sdt>
              <w:sdtPr>
                <w:rPr>
                  <w:rFonts w:cstheme="minorHAnsi"/>
                  <w:sz w:val="20"/>
                  <w:szCs w:val="20"/>
                </w:rPr>
                <w:id w:val="948054563"/>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55" w:type="dxa"/>
            <w:tcBorders>
              <w:bottom w:val="single" w:sz="4" w:space="0" w:color="auto"/>
            </w:tcBorders>
            <w:shd w:val="clear" w:color="auto" w:fill="E3D3C3"/>
            <w:vAlign w:val="center"/>
          </w:tcPr>
          <w:p w14:paraId="2AAA9663" w14:textId="0748847A" w:rsidR="009B1874" w:rsidRPr="00481206" w:rsidRDefault="00B21668" w:rsidP="00943075">
            <w:pPr>
              <w:jc w:val="center"/>
              <w:rPr>
                <w:rFonts w:cstheme="minorHAnsi"/>
                <w:sz w:val="20"/>
                <w:szCs w:val="20"/>
              </w:rPr>
            </w:pPr>
            <w:sdt>
              <w:sdtPr>
                <w:rPr>
                  <w:rFonts w:cstheme="minorHAnsi"/>
                  <w:sz w:val="20"/>
                  <w:szCs w:val="20"/>
                </w:rPr>
                <w:id w:val="354312311"/>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r>
      <w:tr w:rsidR="009B1874" w:rsidRPr="0054384A" w14:paraId="2A94DF25" w14:textId="77777777" w:rsidTr="004B0B47">
        <w:tc>
          <w:tcPr>
            <w:tcW w:w="990" w:type="dxa"/>
            <w:shd w:val="clear" w:color="auto" w:fill="E3D3C3"/>
            <w:vAlign w:val="center"/>
          </w:tcPr>
          <w:p w14:paraId="6ACB0A8A" w14:textId="77777777" w:rsidR="009B1874" w:rsidRPr="00481206" w:rsidRDefault="009B1874" w:rsidP="001978A7">
            <w:pPr>
              <w:pStyle w:val="ListParagraph"/>
              <w:numPr>
                <w:ilvl w:val="1"/>
                <w:numId w:val="14"/>
              </w:numPr>
              <w:jc w:val="center"/>
              <w:rPr>
                <w:rFonts w:cstheme="minorHAnsi"/>
                <w:sz w:val="20"/>
                <w:szCs w:val="20"/>
              </w:rPr>
            </w:pPr>
          </w:p>
        </w:tc>
        <w:tc>
          <w:tcPr>
            <w:tcW w:w="6791" w:type="dxa"/>
            <w:shd w:val="clear" w:color="auto" w:fill="E3D3C3"/>
          </w:tcPr>
          <w:p w14:paraId="0A604AA5" w14:textId="4D3CEB6C" w:rsidR="009B1874" w:rsidRPr="00481206" w:rsidRDefault="009B1874" w:rsidP="00943075">
            <w:pPr>
              <w:rPr>
                <w:rFonts w:cstheme="minorHAnsi"/>
                <w:sz w:val="20"/>
                <w:szCs w:val="20"/>
              </w:rPr>
            </w:pPr>
            <w:r w:rsidRPr="00481206">
              <w:rPr>
                <w:rFonts w:cstheme="minorHAnsi"/>
                <w:sz w:val="20"/>
                <w:szCs w:val="20"/>
              </w:rPr>
              <w:t>Appropriate design storm used.  Correct HW elevation and HW control feature (1.5 below shoulder point, controlling site feature, etc.) used.</w:t>
            </w:r>
          </w:p>
        </w:tc>
        <w:tc>
          <w:tcPr>
            <w:tcW w:w="501" w:type="dxa"/>
            <w:tcBorders>
              <w:bottom w:val="single" w:sz="4" w:space="0" w:color="auto"/>
            </w:tcBorders>
            <w:shd w:val="clear" w:color="auto" w:fill="E3D3C3"/>
            <w:vAlign w:val="center"/>
          </w:tcPr>
          <w:p w14:paraId="2B1C4ED2" w14:textId="3EDA9B4E" w:rsidR="009B1874" w:rsidRPr="00481206" w:rsidRDefault="00B21668" w:rsidP="00943075">
            <w:pPr>
              <w:jc w:val="center"/>
              <w:rPr>
                <w:rFonts w:cstheme="minorHAnsi"/>
                <w:sz w:val="20"/>
                <w:szCs w:val="20"/>
              </w:rPr>
            </w:pPr>
            <w:sdt>
              <w:sdtPr>
                <w:rPr>
                  <w:rFonts w:cstheme="minorHAnsi"/>
                  <w:sz w:val="20"/>
                  <w:szCs w:val="20"/>
                </w:rPr>
                <w:id w:val="-329600539"/>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23" w:type="dxa"/>
            <w:tcBorders>
              <w:bottom w:val="single" w:sz="4" w:space="0" w:color="auto"/>
            </w:tcBorders>
            <w:shd w:val="clear" w:color="auto" w:fill="E3D3C3"/>
            <w:vAlign w:val="center"/>
          </w:tcPr>
          <w:p w14:paraId="78088E93" w14:textId="07832CD7" w:rsidR="009B1874" w:rsidRPr="00481206" w:rsidRDefault="00B21668" w:rsidP="00943075">
            <w:pPr>
              <w:jc w:val="center"/>
              <w:rPr>
                <w:rFonts w:cstheme="minorHAnsi"/>
                <w:sz w:val="20"/>
                <w:szCs w:val="20"/>
              </w:rPr>
            </w:pPr>
            <w:sdt>
              <w:sdtPr>
                <w:rPr>
                  <w:rFonts w:cstheme="minorHAnsi"/>
                  <w:sz w:val="20"/>
                  <w:szCs w:val="20"/>
                </w:rPr>
                <w:id w:val="-179590617"/>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55" w:type="dxa"/>
            <w:tcBorders>
              <w:bottom w:val="single" w:sz="4" w:space="0" w:color="auto"/>
            </w:tcBorders>
            <w:shd w:val="clear" w:color="auto" w:fill="E3D3C3"/>
            <w:vAlign w:val="center"/>
          </w:tcPr>
          <w:p w14:paraId="7B5297C2" w14:textId="4ACBBFF1" w:rsidR="009B1874" w:rsidRPr="00481206" w:rsidRDefault="00B21668" w:rsidP="00943075">
            <w:pPr>
              <w:jc w:val="center"/>
              <w:rPr>
                <w:rFonts w:cstheme="minorHAnsi"/>
                <w:sz w:val="20"/>
                <w:szCs w:val="20"/>
              </w:rPr>
            </w:pPr>
            <w:sdt>
              <w:sdtPr>
                <w:rPr>
                  <w:rFonts w:cstheme="minorHAnsi"/>
                  <w:sz w:val="20"/>
                  <w:szCs w:val="20"/>
                </w:rPr>
                <w:id w:val="-890106804"/>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r>
      <w:tr w:rsidR="009B1874" w:rsidRPr="0054384A" w14:paraId="7B8E4EAD" w14:textId="77777777" w:rsidTr="004B0B47">
        <w:tc>
          <w:tcPr>
            <w:tcW w:w="990" w:type="dxa"/>
            <w:shd w:val="clear" w:color="auto" w:fill="E3D3C3"/>
            <w:vAlign w:val="center"/>
          </w:tcPr>
          <w:p w14:paraId="2C41570C" w14:textId="77777777" w:rsidR="009B1874" w:rsidRPr="00481206" w:rsidRDefault="009B1874" w:rsidP="001978A7">
            <w:pPr>
              <w:pStyle w:val="ListParagraph"/>
              <w:numPr>
                <w:ilvl w:val="1"/>
                <w:numId w:val="14"/>
              </w:numPr>
              <w:jc w:val="center"/>
              <w:rPr>
                <w:rFonts w:cstheme="minorHAnsi"/>
                <w:sz w:val="20"/>
                <w:szCs w:val="20"/>
              </w:rPr>
            </w:pPr>
          </w:p>
        </w:tc>
        <w:tc>
          <w:tcPr>
            <w:tcW w:w="6791" w:type="dxa"/>
            <w:shd w:val="clear" w:color="auto" w:fill="E3D3C3"/>
          </w:tcPr>
          <w:p w14:paraId="61B54192" w14:textId="1759062E" w:rsidR="009B1874" w:rsidRPr="00481206" w:rsidRDefault="009B1874" w:rsidP="00943075">
            <w:pPr>
              <w:rPr>
                <w:rFonts w:cstheme="minorHAnsi"/>
                <w:sz w:val="20"/>
                <w:szCs w:val="20"/>
              </w:rPr>
            </w:pPr>
            <w:r w:rsidRPr="00481206">
              <w:rPr>
                <w:rFonts w:cstheme="minorHAnsi"/>
                <w:sz w:val="20"/>
                <w:szCs w:val="20"/>
              </w:rPr>
              <w:t>The greater of calculated TW or (dc+d)/2 has been used for outlet control calculations</w:t>
            </w:r>
          </w:p>
        </w:tc>
        <w:tc>
          <w:tcPr>
            <w:tcW w:w="501" w:type="dxa"/>
            <w:tcBorders>
              <w:bottom w:val="single" w:sz="4" w:space="0" w:color="auto"/>
            </w:tcBorders>
            <w:shd w:val="clear" w:color="auto" w:fill="E3D3C3"/>
            <w:vAlign w:val="center"/>
          </w:tcPr>
          <w:p w14:paraId="01A1728F" w14:textId="71AA0F1B" w:rsidR="009B1874" w:rsidRPr="00481206" w:rsidRDefault="00B21668" w:rsidP="00943075">
            <w:pPr>
              <w:jc w:val="center"/>
              <w:rPr>
                <w:rFonts w:cstheme="minorHAnsi"/>
                <w:sz w:val="20"/>
                <w:szCs w:val="20"/>
              </w:rPr>
            </w:pPr>
            <w:sdt>
              <w:sdtPr>
                <w:rPr>
                  <w:rFonts w:cstheme="minorHAnsi"/>
                  <w:sz w:val="20"/>
                  <w:szCs w:val="20"/>
                </w:rPr>
                <w:id w:val="-1873838554"/>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23" w:type="dxa"/>
            <w:tcBorders>
              <w:bottom w:val="single" w:sz="4" w:space="0" w:color="auto"/>
            </w:tcBorders>
            <w:shd w:val="clear" w:color="auto" w:fill="E3D3C3"/>
            <w:vAlign w:val="center"/>
          </w:tcPr>
          <w:p w14:paraId="29B4765F" w14:textId="33490A65" w:rsidR="009B1874" w:rsidRPr="00481206" w:rsidRDefault="00B21668" w:rsidP="00943075">
            <w:pPr>
              <w:jc w:val="center"/>
              <w:rPr>
                <w:rFonts w:cstheme="minorHAnsi"/>
                <w:sz w:val="20"/>
                <w:szCs w:val="20"/>
              </w:rPr>
            </w:pPr>
            <w:sdt>
              <w:sdtPr>
                <w:rPr>
                  <w:rFonts w:cstheme="minorHAnsi"/>
                  <w:sz w:val="20"/>
                  <w:szCs w:val="20"/>
                </w:rPr>
                <w:id w:val="-575750633"/>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55" w:type="dxa"/>
            <w:tcBorders>
              <w:bottom w:val="single" w:sz="4" w:space="0" w:color="auto"/>
            </w:tcBorders>
            <w:shd w:val="clear" w:color="auto" w:fill="E3D3C3"/>
            <w:vAlign w:val="center"/>
          </w:tcPr>
          <w:p w14:paraId="0B2DEA9D" w14:textId="1053CFB8" w:rsidR="009B1874" w:rsidRPr="00481206" w:rsidRDefault="00B21668" w:rsidP="00943075">
            <w:pPr>
              <w:jc w:val="center"/>
              <w:rPr>
                <w:rFonts w:cstheme="minorHAnsi"/>
                <w:sz w:val="20"/>
                <w:szCs w:val="20"/>
              </w:rPr>
            </w:pPr>
            <w:sdt>
              <w:sdtPr>
                <w:rPr>
                  <w:rFonts w:cstheme="minorHAnsi"/>
                  <w:sz w:val="20"/>
                  <w:szCs w:val="20"/>
                </w:rPr>
                <w:id w:val="1891143446"/>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r>
      <w:tr w:rsidR="009B1874" w:rsidRPr="0054384A" w14:paraId="4309A98C" w14:textId="77777777" w:rsidTr="004B0B47">
        <w:tc>
          <w:tcPr>
            <w:tcW w:w="990" w:type="dxa"/>
            <w:shd w:val="clear" w:color="auto" w:fill="E3D3C3"/>
            <w:vAlign w:val="center"/>
          </w:tcPr>
          <w:p w14:paraId="1D6D4FE7" w14:textId="77777777" w:rsidR="009B1874" w:rsidRPr="00481206" w:rsidRDefault="009B1874" w:rsidP="001978A7">
            <w:pPr>
              <w:pStyle w:val="ListParagraph"/>
              <w:numPr>
                <w:ilvl w:val="1"/>
                <w:numId w:val="14"/>
              </w:numPr>
              <w:jc w:val="center"/>
              <w:rPr>
                <w:rFonts w:cstheme="minorHAnsi"/>
                <w:sz w:val="20"/>
                <w:szCs w:val="20"/>
              </w:rPr>
            </w:pPr>
          </w:p>
        </w:tc>
        <w:tc>
          <w:tcPr>
            <w:tcW w:w="6791" w:type="dxa"/>
            <w:shd w:val="clear" w:color="auto" w:fill="E3D3C3"/>
          </w:tcPr>
          <w:p w14:paraId="059F1555" w14:textId="37DD65CC" w:rsidR="009B1874" w:rsidRPr="00481206" w:rsidRDefault="009B1874" w:rsidP="00943075">
            <w:pPr>
              <w:rPr>
                <w:rFonts w:cstheme="minorHAnsi"/>
                <w:sz w:val="20"/>
                <w:szCs w:val="20"/>
              </w:rPr>
            </w:pPr>
            <w:r w:rsidRPr="00481206">
              <w:rPr>
                <w:rFonts w:cstheme="minorHAnsi"/>
                <w:sz w:val="20"/>
                <w:szCs w:val="20"/>
              </w:rPr>
              <w:t>PDS contains TW computations.</w:t>
            </w:r>
          </w:p>
        </w:tc>
        <w:tc>
          <w:tcPr>
            <w:tcW w:w="501" w:type="dxa"/>
            <w:tcBorders>
              <w:bottom w:val="single" w:sz="4" w:space="0" w:color="auto"/>
            </w:tcBorders>
            <w:shd w:val="clear" w:color="auto" w:fill="E3D3C3"/>
            <w:vAlign w:val="center"/>
          </w:tcPr>
          <w:p w14:paraId="43020B23" w14:textId="6D2EE286" w:rsidR="009B1874" w:rsidRPr="00481206" w:rsidRDefault="00B21668" w:rsidP="00943075">
            <w:pPr>
              <w:jc w:val="center"/>
              <w:rPr>
                <w:rFonts w:cstheme="minorHAnsi"/>
                <w:sz w:val="20"/>
                <w:szCs w:val="20"/>
              </w:rPr>
            </w:pPr>
            <w:sdt>
              <w:sdtPr>
                <w:rPr>
                  <w:rFonts w:cstheme="minorHAnsi"/>
                  <w:sz w:val="20"/>
                  <w:szCs w:val="20"/>
                </w:rPr>
                <w:id w:val="-1279561019"/>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23" w:type="dxa"/>
            <w:tcBorders>
              <w:bottom w:val="single" w:sz="4" w:space="0" w:color="auto"/>
            </w:tcBorders>
            <w:shd w:val="clear" w:color="auto" w:fill="E3D3C3"/>
            <w:vAlign w:val="center"/>
          </w:tcPr>
          <w:p w14:paraId="40720C77" w14:textId="48FE9F2A" w:rsidR="009B1874" w:rsidRPr="00481206" w:rsidRDefault="00B21668" w:rsidP="00943075">
            <w:pPr>
              <w:jc w:val="center"/>
              <w:rPr>
                <w:rFonts w:cstheme="minorHAnsi"/>
                <w:sz w:val="20"/>
                <w:szCs w:val="20"/>
              </w:rPr>
            </w:pPr>
            <w:sdt>
              <w:sdtPr>
                <w:rPr>
                  <w:rFonts w:cstheme="minorHAnsi"/>
                  <w:sz w:val="20"/>
                  <w:szCs w:val="20"/>
                </w:rPr>
                <w:id w:val="1324630338"/>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55" w:type="dxa"/>
            <w:tcBorders>
              <w:bottom w:val="single" w:sz="4" w:space="0" w:color="auto"/>
            </w:tcBorders>
            <w:shd w:val="clear" w:color="auto" w:fill="E3D3C3"/>
            <w:vAlign w:val="center"/>
          </w:tcPr>
          <w:p w14:paraId="72550765" w14:textId="2162B902" w:rsidR="009B1874" w:rsidRPr="00481206" w:rsidRDefault="00B21668" w:rsidP="00943075">
            <w:pPr>
              <w:jc w:val="center"/>
              <w:rPr>
                <w:rFonts w:cstheme="minorHAnsi"/>
                <w:sz w:val="20"/>
                <w:szCs w:val="20"/>
              </w:rPr>
            </w:pPr>
            <w:sdt>
              <w:sdtPr>
                <w:rPr>
                  <w:rFonts w:cstheme="minorHAnsi"/>
                  <w:sz w:val="20"/>
                  <w:szCs w:val="20"/>
                </w:rPr>
                <w:id w:val="914514714"/>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r>
      <w:tr w:rsidR="009B1874" w:rsidRPr="0054384A" w14:paraId="4EC08D4C" w14:textId="77777777" w:rsidTr="004B0B47">
        <w:tc>
          <w:tcPr>
            <w:tcW w:w="990" w:type="dxa"/>
            <w:shd w:val="clear" w:color="auto" w:fill="E3D3C3"/>
            <w:vAlign w:val="center"/>
          </w:tcPr>
          <w:p w14:paraId="64BA4370" w14:textId="77777777" w:rsidR="009B1874" w:rsidRPr="00481206" w:rsidRDefault="009B1874" w:rsidP="001978A7">
            <w:pPr>
              <w:pStyle w:val="ListParagraph"/>
              <w:numPr>
                <w:ilvl w:val="1"/>
                <w:numId w:val="14"/>
              </w:numPr>
              <w:jc w:val="center"/>
              <w:rPr>
                <w:rFonts w:cstheme="minorHAnsi"/>
                <w:sz w:val="20"/>
                <w:szCs w:val="20"/>
              </w:rPr>
            </w:pPr>
          </w:p>
        </w:tc>
        <w:tc>
          <w:tcPr>
            <w:tcW w:w="6791" w:type="dxa"/>
            <w:shd w:val="clear" w:color="auto" w:fill="E3D3C3"/>
          </w:tcPr>
          <w:p w14:paraId="58BA08E3" w14:textId="042FAFA3" w:rsidR="009B1874" w:rsidRPr="00481206" w:rsidRDefault="009B1874" w:rsidP="00943075">
            <w:pPr>
              <w:rPr>
                <w:rFonts w:cstheme="minorHAnsi"/>
                <w:sz w:val="20"/>
                <w:szCs w:val="20"/>
              </w:rPr>
            </w:pPr>
            <w:r w:rsidRPr="00481206">
              <w:rPr>
                <w:rFonts w:cstheme="minorHAnsi"/>
                <w:sz w:val="20"/>
                <w:szCs w:val="20"/>
              </w:rPr>
              <w:t>Elevations shown on the PDS are clearly reflected in the plans.</w:t>
            </w:r>
          </w:p>
        </w:tc>
        <w:tc>
          <w:tcPr>
            <w:tcW w:w="501" w:type="dxa"/>
            <w:tcBorders>
              <w:bottom w:val="single" w:sz="4" w:space="0" w:color="auto"/>
            </w:tcBorders>
            <w:shd w:val="clear" w:color="auto" w:fill="E3D3C3"/>
            <w:vAlign w:val="center"/>
          </w:tcPr>
          <w:p w14:paraId="73F3C733" w14:textId="26B343CA" w:rsidR="009B1874" w:rsidRPr="00481206" w:rsidRDefault="00B21668" w:rsidP="00943075">
            <w:pPr>
              <w:jc w:val="center"/>
              <w:rPr>
                <w:rFonts w:cstheme="minorHAnsi"/>
                <w:sz w:val="20"/>
                <w:szCs w:val="20"/>
              </w:rPr>
            </w:pPr>
            <w:sdt>
              <w:sdtPr>
                <w:rPr>
                  <w:rFonts w:cstheme="minorHAnsi"/>
                  <w:sz w:val="20"/>
                  <w:szCs w:val="20"/>
                </w:rPr>
                <w:id w:val="-1541658291"/>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23" w:type="dxa"/>
            <w:tcBorders>
              <w:bottom w:val="single" w:sz="4" w:space="0" w:color="auto"/>
            </w:tcBorders>
            <w:shd w:val="clear" w:color="auto" w:fill="E3D3C3"/>
            <w:vAlign w:val="center"/>
          </w:tcPr>
          <w:p w14:paraId="6A2DEE74" w14:textId="111FAEA9" w:rsidR="009B1874" w:rsidRPr="00481206" w:rsidRDefault="00B21668" w:rsidP="00943075">
            <w:pPr>
              <w:jc w:val="center"/>
              <w:rPr>
                <w:rFonts w:cstheme="minorHAnsi"/>
                <w:sz w:val="20"/>
                <w:szCs w:val="20"/>
              </w:rPr>
            </w:pPr>
            <w:sdt>
              <w:sdtPr>
                <w:rPr>
                  <w:rFonts w:cstheme="minorHAnsi"/>
                  <w:sz w:val="20"/>
                  <w:szCs w:val="20"/>
                </w:rPr>
                <w:id w:val="1555738824"/>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55" w:type="dxa"/>
            <w:tcBorders>
              <w:bottom w:val="single" w:sz="4" w:space="0" w:color="auto"/>
            </w:tcBorders>
            <w:shd w:val="clear" w:color="auto" w:fill="E3D3C3"/>
            <w:vAlign w:val="center"/>
          </w:tcPr>
          <w:p w14:paraId="7F21CCF3" w14:textId="203DFF1D" w:rsidR="009B1874" w:rsidRPr="00481206" w:rsidRDefault="00B21668" w:rsidP="00943075">
            <w:pPr>
              <w:jc w:val="center"/>
              <w:rPr>
                <w:rFonts w:cstheme="minorHAnsi"/>
                <w:sz w:val="20"/>
                <w:szCs w:val="20"/>
              </w:rPr>
            </w:pPr>
            <w:sdt>
              <w:sdtPr>
                <w:rPr>
                  <w:rFonts w:cstheme="minorHAnsi"/>
                  <w:sz w:val="20"/>
                  <w:szCs w:val="20"/>
                </w:rPr>
                <w:id w:val="-91859433"/>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r>
      <w:tr w:rsidR="009B1874" w:rsidRPr="0054384A" w14:paraId="7CF7EE1F" w14:textId="77777777" w:rsidTr="004B0B47">
        <w:tc>
          <w:tcPr>
            <w:tcW w:w="990" w:type="dxa"/>
            <w:shd w:val="clear" w:color="auto" w:fill="E3D3C3"/>
            <w:vAlign w:val="center"/>
          </w:tcPr>
          <w:p w14:paraId="4BF982BC" w14:textId="77777777" w:rsidR="009B1874" w:rsidRPr="00481206" w:rsidRDefault="009B1874" w:rsidP="001978A7">
            <w:pPr>
              <w:pStyle w:val="ListParagraph"/>
              <w:numPr>
                <w:ilvl w:val="1"/>
                <w:numId w:val="14"/>
              </w:numPr>
              <w:jc w:val="center"/>
              <w:rPr>
                <w:rFonts w:cstheme="minorHAnsi"/>
                <w:sz w:val="20"/>
                <w:szCs w:val="20"/>
              </w:rPr>
            </w:pPr>
          </w:p>
        </w:tc>
        <w:tc>
          <w:tcPr>
            <w:tcW w:w="6791" w:type="dxa"/>
            <w:shd w:val="clear" w:color="auto" w:fill="E3D3C3"/>
          </w:tcPr>
          <w:p w14:paraId="3E19563D" w14:textId="5E59D7CD" w:rsidR="009B1874" w:rsidRPr="00481206" w:rsidRDefault="009B1874" w:rsidP="00943075">
            <w:pPr>
              <w:rPr>
                <w:rFonts w:cstheme="minorHAnsi"/>
                <w:sz w:val="20"/>
                <w:szCs w:val="20"/>
              </w:rPr>
            </w:pPr>
            <w:r w:rsidRPr="00481206">
              <w:rPr>
                <w:rFonts w:cstheme="minorHAnsi"/>
                <w:sz w:val="20"/>
                <w:szCs w:val="20"/>
              </w:rPr>
              <w:t xml:space="preserve">Buried depth and buried elevation noted along with clear distinction that PDS based on effective hydraulic opening </w:t>
            </w:r>
          </w:p>
        </w:tc>
        <w:tc>
          <w:tcPr>
            <w:tcW w:w="501" w:type="dxa"/>
            <w:tcBorders>
              <w:bottom w:val="single" w:sz="4" w:space="0" w:color="auto"/>
            </w:tcBorders>
            <w:shd w:val="clear" w:color="auto" w:fill="E3D3C3"/>
            <w:vAlign w:val="center"/>
          </w:tcPr>
          <w:p w14:paraId="6D0E4A3C" w14:textId="3ECC0E98" w:rsidR="009B1874" w:rsidRPr="00481206" w:rsidRDefault="00B21668" w:rsidP="00943075">
            <w:pPr>
              <w:jc w:val="center"/>
              <w:rPr>
                <w:rFonts w:cstheme="minorHAnsi"/>
                <w:sz w:val="20"/>
                <w:szCs w:val="20"/>
              </w:rPr>
            </w:pPr>
            <w:sdt>
              <w:sdtPr>
                <w:rPr>
                  <w:rFonts w:cstheme="minorHAnsi"/>
                  <w:sz w:val="20"/>
                  <w:szCs w:val="20"/>
                </w:rPr>
                <w:id w:val="836958981"/>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23" w:type="dxa"/>
            <w:tcBorders>
              <w:bottom w:val="single" w:sz="4" w:space="0" w:color="auto"/>
            </w:tcBorders>
            <w:shd w:val="clear" w:color="auto" w:fill="E3D3C3"/>
            <w:vAlign w:val="center"/>
          </w:tcPr>
          <w:p w14:paraId="5842C519" w14:textId="0F4DCADA" w:rsidR="009B1874" w:rsidRPr="00481206" w:rsidRDefault="00B21668" w:rsidP="00943075">
            <w:pPr>
              <w:jc w:val="center"/>
              <w:rPr>
                <w:rFonts w:cstheme="minorHAnsi"/>
                <w:sz w:val="20"/>
                <w:szCs w:val="20"/>
              </w:rPr>
            </w:pPr>
            <w:sdt>
              <w:sdtPr>
                <w:rPr>
                  <w:rFonts w:cstheme="minorHAnsi"/>
                  <w:sz w:val="20"/>
                  <w:szCs w:val="20"/>
                </w:rPr>
                <w:id w:val="-1113595475"/>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55" w:type="dxa"/>
            <w:tcBorders>
              <w:bottom w:val="single" w:sz="4" w:space="0" w:color="auto"/>
            </w:tcBorders>
            <w:shd w:val="clear" w:color="auto" w:fill="E3D3C3"/>
            <w:vAlign w:val="center"/>
          </w:tcPr>
          <w:p w14:paraId="1490401A" w14:textId="5A6A8136" w:rsidR="009B1874" w:rsidRPr="00481206" w:rsidRDefault="00B21668" w:rsidP="00943075">
            <w:pPr>
              <w:jc w:val="center"/>
              <w:rPr>
                <w:rFonts w:cstheme="minorHAnsi"/>
                <w:sz w:val="20"/>
                <w:szCs w:val="20"/>
              </w:rPr>
            </w:pPr>
            <w:sdt>
              <w:sdtPr>
                <w:rPr>
                  <w:rFonts w:cstheme="minorHAnsi"/>
                  <w:sz w:val="20"/>
                  <w:szCs w:val="20"/>
                </w:rPr>
                <w:id w:val="-1423942619"/>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r>
      <w:tr w:rsidR="009B1874" w:rsidRPr="0054384A" w14:paraId="19743A60" w14:textId="77777777" w:rsidTr="004B0B47">
        <w:tc>
          <w:tcPr>
            <w:tcW w:w="990" w:type="dxa"/>
            <w:shd w:val="clear" w:color="auto" w:fill="E3D3C3"/>
            <w:vAlign w:val="center"/>
          </w:tcPr>
          <w:p w14:paraId="4E7722CE" w14:textId="77777777" w:rsidR="009B1874" w:rsidRPr="00481206" w:rsidRDefault="009B1874" w:rsidP="001978A7">
            <w:pPr>
              <w:pStyle w:val="ListParagraph"/>
              <w:numPr>
                <w:ilvl w:val="1"/>
                <w:numId w:val="14"/>
              </w:numPr>
              <w:jc w:val="center"/>
              <w:rPr>
                <w:rFonts w:cstheme="minorHAnsi"/>
                <w:sz w:val="20"/>
                <w:szCs w:val="20"/>
              </w:rPr>
            </w:pPr>
          </w:p>
        </w:tc>
        <w:tc>
          <w:tcPr>
            <w:tcW w:w="6791" w:type="dxa"/>
            <w:shd w:val="clear" w:color="auto" w:fill="E3D3C3"/>
          </w:tcPr>
          <w:p w14:paraId="4B7F294E" w14:textId="292E8318" w:rsidR="009B1874" w:rsidRPr="00481206" w:rsidRDefault="009B1874" w:rsidP="00943075">
            <w:pPr>
              <w:rPr>
                <w:rFonts w:cstheme="minorHAnsi"/>
                <w:sz w:val="20"/>
                <w:szCs w:val="20"/>
              </w:rPr>
            </w:pPr>
            <w:r w:rsidRPr="00481206">
              <w:rPr>
                <w:rFonts w:cstheme="minorHAnsi"/>
                <w:sz w:val="20"/>
                <w:szCs w:val="20"/>
              </w:rPr>
              <w:t>Minimum cross pipe size used is 18”</w:t>
            </w:r>
          </w:p>
        </w:tc>
        <w:tc>
          <w:tcPr>
            <w:tcW w:w="501" w:type="dxa"/>
            <w:tcBorders>
              <w:bottom w:val="single" w:sz="4" w:space="0" w:color="auto"/>
            </w:tcBorders>
            <w:shd w:val="clear" w:color="auto" w:fill="E3D3C3"/>
            <w:vAlign w:val="center"/>
          </w:tcPr>
          <w:p w14:paraId="68606176" w14:textId="3B99C54F" w:rsidR="009B1874" w:rsidRPr="00481206" w:rsidRDefault="00B21668" w:rsidP="00943075">
            <w:pPr>
              <w:jc w:val="center"/>
              <w:rPr>
                <w:rFonts w:cstheme="minorHAnsi"/>
                <w:sz w:val="20"/>
                <w:szCs w:val="20"/>
              </w:rPr>
            </w:pPr>
            <w:sdt>
              <w:sdtPr>
                <w:rPr>
                  <w:rFonts w:cstheme="minorHAnsi"/>
                  <w:sz w:val="20"/>
                  <w:szCs w:val="20"/>
                </w:rPr>
                <w:id w:val="-785038475"/>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23" w:type="dxa"/>
            <w:tcBorders>
              <w:bottom w:val="single" w:sz="4" w:space="0" w:color="auto"/>
            </w:tcBorders>
            <w:shd w:val="clear" w:color="auto" w:fill="E3D3C3"/>
            <w:vAlign w:val="center"/>
          </w:tcPr>
          <w:p w14:paraId="5487DAAF" w14:textId="68398D9A" w:rsidR="009B1874" w:rsidRPr="00481206" w:rsidRDefault="00B21668" w:rsidP="00943075">
            <w:pPr>
              <w:jc w:val="center"/>
              <w:rPr>
                <w:rFonts w:cstheme="minorHAnsi"/>
                <w:sz w:val="20"/>
                <w:szCs w:val="20"/>
              </w:rPr>
            </w:pPr>
            <w:sdt>
              <w:sdtPr>
                <w:rPr>
                  <w:rFonts w:cstheme="minorHAnsi"/>
                  <w:sz w:val="20"/>
                  <w:szCs w:val="20"/>
                </w:rPr>
                <w:id w:val="843523380"/>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55" w:type="dxa"/>
            <w:tcBorders>
              <w:bottom w:val="single" w:sz="4" w:space="0" w:color="auto"/>
            </w:tcBorders>
            <w:shd w:val="clear" w:color="auto" w:fill="E3D3C3"/>
            <w:vAlign w:val="center"/>
          </w:tcPr>
          <w:p w14:paraId="7ADD5E36" w14:textId="6BF9738F" w:rsidR="009B1874" w:rsidRPr="00481206" w:rsidRDefault="00B21668" w:rsidP="00943075">
            <w:pPr>
              <w:jc w:val="center"/>
              <w:rPr>
                <w:rFonts w:cstheme="minorHAnsi"/>
                <w:sz w:val="20"/>
                <w:szCs w:val="20"/>
              </w:rPr>
            </w:pPr>
            <w:sdt>
              <w:sdtPr>
                <w:rPr>
                  <w:rFonts w:cstheme="minorHAnsi"/>
                  <w:sz w:val="20"/>
                  <w:szCs w:val="20"/>
                </w:rPr>
                <w:id w:val="-6833831"/>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r>
      <w:tr w:rsidR="009B1874" w:rsidRPr="0054384A" w14:paraId="3B2D6D8E" w14:textId="77777777" w:rsidTr="004B0B47">
        <w:tc>
          <w:tcPr>
            <w:tcW w:w="990" w:type="dxa"/>
            <w:shd w:val="clear" w:color="auto" w:fill="E3D3C3"/>
            <w:vAlign w:val="center"/>
          </w:tcPr>
          <w:p w14:paraId="1AF038FD" w14:textId="77777777" w:rsidR="009B1874" w:rsidRPr="00481206" w:rsidRDefault="009B1874" w:rsidP="001978A7">
            <w:pPr>
              <w:pStyle w:val="ListParagraph"/>
              <w:numPr>
                <w:ilvl w:val="1"/>
                <w:numId w:val="14"/>
              </w:numPr>
              <w:jc w:val="center"/>
              <w:rPr>
                <w:rFonts w:cstheme="minorHAnsi"/>
                <w:sz w:val="20"/>
                <w:szCs w:val="20"/>
              </w:rPr>
            </w:pPr>
          </w:p>
        </w:tc>
        <w:tc>
          <w:tcPr>
            <w:tcW w:w="6791" w:type="dxa"/>
            <w:shd w:val="clear" w:color="auto" w:fill="E3D3C3"/>
          </w:tcPr>
          <w:p w14:paraId="0CC6F9A9" w14:textId="3C3A2669" w:rsidR="009B1874" w:rsidRPr="00481206" w:rsidRDefault="009B1874" w:rsidP="00943075">
            <w:pPr>
              <w:rPr>
                <w:rFonts w:cstheme="minorHAnsi"/>
                <w:sz w:val="20"/>
                <w:szCs w:val="20"/>
              </w:rPr>
            </w:pPr>
            <w:r w:rsidRPr="00481206">
              <w:rPr>
                <w:rFonts w:cstheme="minorHAnsi"/>
                <w:sz w:val="20"/>
                <w:szCs w:val="20"/>
              </w:rPr>
              <w:t>Appropriate hydraulic method used (Rational, USGS regression equations, etc.) with future land use considered.  Stream Stats verified by other method.  Calculated Qs used on PDS.</w:t>
            </w:r>
          </w:p>
        </w:tc>
        <w:tc>
          <w:tcPr>
            <w:tcW w:w="501" w:type="dxa"/>
            <w:tcBorders>
              <w:bottom w:val="single" w:sz="4" w:space="0" w:color="auto"/>
            </w:tcBorders>
            <w:shd w:val="clear" w:color="auto" w:fill="E3D3C3"/>
            <w:vAlign w:val="center"/>
          </w:tcPr>
          <w:p w14:paraId="48648144" w14:textId="3CB66B43" w:rsidR="009B1874" w:rsidRPr="00481206" w:rsidRDefault="00B21668" w:rsidP="00943075">
            <w:pPr>
              <w:jc w:val="center"/>
              <w:rPr>
                <w:rFonts w:cstheme="minorHAnsi"/>
                <w:sz w:val="20"/>
                <w:szCs w:val="20"/>
              </w:rPr>
            </w:pPr>
            <w:sdt>
              <w:sdtPr>
                <w:rPr>
                  <w:rFonts w:cstheme="minorHAnsi"/>
                  <w:sz w:val="20"/>
                  <w:szCs w:val="20"/>
                </w:rPr>
                <w:id w:val="-1580902761"/>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23" w:type="dxa"/>
            <w:tcBorders>
              <w:bottom w:val="single" w:sz="4" w:space="0" w:color="auto"/>
            </w:tcBorders>
            <w:shd w:val="clear" w:color="auto" w:fill="E3D3C3"/>
            <w:vAlign w:val="center"/>
          </w:tcPr>
          <w:p w14:paraId="52BFE25F" w14:textId="1318A7A5" w:rsidR="009B1874" w:rsidRPr="00481206" w:rsidRDefault="00B21668" w:rsidP="00943075">
            <w:pPr>
              <w:jc w:val="center"/>
              <w:rPr>
                <w:rFonts w:cstheme="minorHAnsi"/>
                <w:sz w:val="20"/>
                <w:szCs w:val="20"/>
              </w:rPr>
            </w:pPr>
            <w:sdt>
              <w:sdtPr>
                <w:rPr>
                  <w:rFonts w:cstheme="minorHAnsi"/>
                  <w:sz w:val="20"/>
                  <w:szCs w:val="20"/>
                </w:rPr>
                <w:id w:val="1806273310"/>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55" w:type="dxa"/>
            <w:tcBorders>
              <w:bottom w:val="single" w:sz="4" w:space="0" w:color="auto"/>
            </w:tcBorders>
            <w:shd w:val="clear" w:color="auto" w:fill="E3D3C3"/>
            <w:vAlign w:val="center"/>
          </w:tcPr>
          <w:p w14:paraId="265C3A18" w14:textId="3765EFC0" w:rsidR="009B1874" w:rsidRPr="00481206" w:rsidRDefault="00B21668" w:rsidP="00943075">
            <w:pPr>
              <w:jc w:val="center"/>
              <w:rPr>
                <w:rFonts w:cstheme="minorHAnsi"/>
                <w:sz w:val="20"/>
                <w:szCs w:val="20"/>
              </w:rPr>
            </w:pPr>
            <w:sdt>
              <w:sdtPr>
                <w:rPr>
                  <w:rFonts w:cstheme="minorHAnsi"/>
                  <w:sz w:val="20"/>
                  <w:szCs w:val="20"/>
                </w:rPr>
                <w:id w:val="-1337836157"/>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r>
      <w:tr w:rsidR="009B1874" w:rsidRPr="0054384A" w14:paraId="2761BACB" w14:textId="77777777" w:rsidTr="004B0B47">
        <w:tc>
          <w:tcPr>
            <w:tcW w:w="990" w:type="dxa"/>
            <w:shd w:val="clear" w:color="auto" w:fill="E3D3C3"/>
            <w:vAlign w:val="center"/>
          </w:tcPr>
          <w:p w14:paraId="58D0BB53" w14:textId="77777777" w:rsidR="009B1874" w:rsidRPr="00481206" w:rsidRDefault="009B1874" w:rsidP="001978A7">
            <w:pPr>
              <w:pStyle w:val="ListParagraph"/>
              <w:numPr>
                <w:ilvl w:val="1"/>
                <w:numId w:val="14"/>
              </w:numPr>
              <w:jc w:val="center"/>
              <w:rPr>
                <w:rFonts w:cstheme="minorHAnsi"/>
                <w:sz w:val="20"/>
                <w:szCs w:val="20"/>
              </w:rPr>
            </w:pPr>
          </w:p>
        </w:tc>
        <w:tc>
          <w:tcPr>
            <w:tcW w:w="6791" w:type="dxa"/>
            <w:shd w:val="clear" w:color="auto" w:fill="E3D3C3"/>
          </w:tcPr>
          <w:p w14:paraId="5AAF37B7" w14:textId="49CAFA80" w:rsidR="009B1874" w:rsidRPr="00481206" w:rsidRDefault="009B1874" w:rsidP="00943075">
            <w:pPr>
              <w:rPr>
                <w:rFonts w:cstheme="minorHAnsi"/>
                <w:sz w:val="20"/>
                <w:szCs w:val="20"/>
              </w:rPr>
            </w:pPr>
            <w:r w:rsidRPr="00481206">
              <w:rPr>
                <w:rFonts w:cstheme="minorHAnsi"/>
                <w:sz w:val="20"/>
                <w:szCs w:val="20"/>
              </w:rPr>
              <w:t>Tc calculations provided for non-standard Tc values (typically larger than 10 min.)</w:t>
            </w:r>
          </w:p>
        </w:tc>
        <w:tc>
          <w:tcPr>
            <w:tcW w:w="501" w:type="dxa"/>
            <w:tcBorders>
              <w:bottom w:val="single" w:sz="4" w:space="0" w:color="auto"/>
            </w:tcBorders>
            <w:shd w:val="clear" w:color="auto" w:fill="E3D3C3"/>
            <w:vAlign w:val="center"/>
          </w:tcPr>
          <w:p w14:paraId="0EF95C26" w14:textId="307FAB3A" w:rsidR="009B1874" w:rsidRPr="00481206" w:rsidRDefault="00B21668" w:rsidP="00943075">
            <w:pPr>
              <w:jc w:val="center"/>
              <w:rPr>
                <w:rFonts w:cstheme="minorHAnsi"/>
                <w:sz w:val="20"/>
                <w:szCs w:val="20"/>
              </w:rPr>
            </w:pPr>
            <w:sdt>
              <w:sdtPr>
                <w:rPr>
                  <w:rFonts w:cstheme="minorHAnsi"/>
                  <w:sz w:val="20"/>
                  <w:szCs w:val="20"/>
                </w:rPr>
                <w:id w:val="1464919965"/>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23" w:type="dxa"/>
            <w:tcBorders>
              <w:bottom w:val="single" w:sz="4" w:space="0" w:color="auto"/>
            </w:tcBorders>
            <w:shd w:val="clear" w:color="auto" w:fill="E3D3C3"/>
            <w:vAlign w:val="center"/>
          </w:tcPr>
          <w:p w14:paraId="0F50CA2A" w14:textId="10C8F33F" w:rsidR="009B1874" w:rsidRPr="00481206" w:rsidRDefault="00B21668" w:rsidP="00943075">
            <w:pPr>
              <w:jc w:val="center"/>
              <w:rPr>
                <w:rFonts w:cstheme="minorHAnsi"/>
                <w:sz w:val="20"/>
                <w:szCs w:val="20"/>
              </w:rPr>
            </w:pPr>
            <w:sdt>
              <w:sdtPr>
                <w:rPr>
                  <w:rFonts w:cstheme="minorHAnsi"/>
                  <w:sz w:val="20"/>
                  <w:szCs w:val="20"/>
                </w:rPr>
                <w:id w:val="180010479"/>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55" w:type="dxa"/>
            <w:tcBorders>
              <w:bottom w:val="single" w:sz="4" w:space="0" w:color="auto"/>
            </w:tcBorders>
            <w:shd w:val="clear" w:color="auto" w:fill="E3D3C3"/>
            <w:vAlign w:val="center"/>
          </w:tcPr>
          <w:p w14:paraId="2968751E" w14:textId="5AEC6B29" w:rsidR="009B1874" w:rsidRPr="00481206" w:rsidRDefault="00B21668" w:rsidP="00943075">
            <w:pPr>
              <w:jc w:val="center"/>
              <w:rPr>
                <w:rFonts w:cstheme="minorHAnsi"/>
                <w:sz w:val="20"/>
                <w:szCs w:val="20"/>
              </w:rPr>
            </w:pPr>
            <w:sdt>
              <w:sdtPr>
                <w:rPr>
                  <w:rFonts w:cstheme="minorHAnsi"/>
                  <w:sz w:val="20"/>
                  <w:szCs w:val="20"/>
                </w:rPr>
                <w:id w:val="578794695"/>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r>
      <w:tr w:rsidR="009B1874" w:rsidRPr="0054384A" w14:paraId="7E0C19BB" w14:textId="77777777" w:rsidTr="004B0B47">
        <w:tc>
          <w:tcPr>
            <w:tcW w:w="990" w:type="dxa"/>
            <w:shd w:val="clear" w:color="auto" w:fill="E3D3C3"/>
            <w:vAlign w:val="center"/>
          </w:tcPr>
          <w:p w14:paraId="4F4F733E" w14:textId="77777777" w:rsidR="009B1874" w:rsidRPr="00481206" w:rsidRDefault="009B1874" w:rsidP="001978A7">
            <w:pPr>
              <w:pStyle w:val="ListParagraph"/>
              <w:numPr>
                <w:ilvl w:val="1"/>
                <w:numId w:val="14"/>
              </w:numPr>
              <w:jc w:val="center"/>
              <w:rPr>
                <w:rFonts w:cstheme="minorHAnsi"/>
                <w:sz w:val="20"/>
                <w:szCs w:val="20"/>
              </w:rPr>
            </w:pPr>
          </w:p>
        </w:tc>
        <w:tc>
          <w:tcPr>
            <w:tcW w:w="6791" w:type="dxa"/>
            <w:shd w:val="clear" w:color="auto" w:fill="E3D3C3"/>
          </w:tcPr>
          <w:p w14:paraId="3604E85E" w14:textId="2BD6DD43" w:rsidR="009B1874" w:rsidRPr="00481206" w:rsidRDefault="009B1874" w:rsidP="00943075">
            <w:pPr>
              <w:rPr>
                <w:rFonts w:cstheme="minorHAnsi"/>
                <w:sz w:val="20"/>
                <w:szCs w:val="20"/>
              </w:rPr>
            </w:pPr>
            <w:r w:rsidRPr="00481206">
              <w:rPr>
                <w:rFonts w:cstheme="minorHAnsi"/>
                <w:sz w:val="20"/>
                <w:szCs w:val="20"/>
              </w:rPr>
              <w:t>Appropriate pipe material and Manning’s n value used.</w:t>
            </w:r>
          </w:p>
        </w:tc>
        <w:tc>
          <w:tcPr>
            <w:tcW w:w="501" w:type="dxa"/>
            <w:tcBorders>
              <w:bottom w:val="single" w:sz="4" w:space="0" w:color="auto"/>
            </w:tcBorders>
            <w:shd w:val="clear" w:color="auto" w:fill="E3D3C3"/>
            <w:vAlign w:val="center"/>
          </w:tcPr>
          <w:p w14:paraId="755325A1" w14:textId="695D4174" w:rsidR="009B1874" w:rsidRPr="00481206" w:rsidRDefault="00B21668" w:rsidP="00943075">
            <w:pPr>
              <w:jc w:val="center"/>
              <w:rPr>
                <w:rFonts w:cstheme="minorHAnsi"/>
                <w:sz w:val="20"/>
                <w:szCs w:val="20"/>
              </w:rPr>
            </w:pPr>
            <w:sdt>
              <w:sdtPr>
                <w:rPr>
                  <w:rFonts w:cstheme="minorHAnsi"/>
                  <w:sz w:val="20"/>
                  <w:szCs w:val="20"/>
                </w:rPr>
                <w:id w:val="1519590338"/>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23" w:type="dxa"/>
            <w:tcBorders>
              <w:bottom w:val="single" w:sz="4" w:space="0" w:color="auto"/>
            </w:tcBorders>
            <w:shd w:val="clear" w:color="auto" w:fill="E3D3C3"/>
            <w:vAlign w:val="center"/>
          </w:tcPr>
          <w:p w14:paraId="11D77645" w14:textId="465AF119" w:rsidR="009B1874" w:rsidRPr="00481206" w:rsidRDefault="00B21668" w:rsidP="00943075">
            <w:pPr>
              <w:jc w:val="center"/>
              <w:rPr>
                <w:rFonts w:cstheme="minorHAnsi"/>
                <w:sz w:val="20"/>
                <w:szCs w:val="20"/>
              </w:rPr>
            </w:pPr>
            <w:sdt>
              <w:sdtPr>
                <w:rPr>
                  <w:rFonts w:cstheme="minorHAnsi"/>
                  <w:sz w:val="20"/>
                  <w:szCs w:val="20"/>
                </w:rPr>
                <w:id w:val="1977957771"/>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55" w:type="dxa"/>
            <w:tcBorders>
              <w:bottom w:val="single" w:sz="4" w:space="0" w:color="auto"/>
            </w:tcBorders>
            <w:shd w:val="clear" w:color="auto" w:fill="E3D3C3"/>
            <w:vAlign w:val="center"/>
          </w:tcPr>
          <w:p w14:paraId="11E0F462" w14:textId="112D324A" w:rsidR="009B1874" w:rsidRPr="00481206" w:rsidRDefault="00B21668" w:rsidP="00943075">
            <w:pPr>
              <w:jc w:val="center"/>
              <w:rPr>
                <w:rFonts w:cstheme="minorHAnsi"/>
                <w:sz w:val="20"/>
                <w:szCs w:val="20"/>
              </w:rPr>
            </w:pPr>
            <w:sdt>
              <w:sdtPr>
                <w:rPr>
                  <w:rFonts w:cstheme="minorHAnsi"/>
                  <w:sz w:val="20"/>
                  <w:szCs w:val="20"/>
                </w:rPr>
                <w:id w:val="-662473656"/>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r>
      <w:tr w:rsidR="009B1874" w:rsidRPr="0054384A" w14:paraId="1BF3B708" w14:textId="77777777" w:rsidTr="004B0B47">
        <w:tc>
          <w:tcPr>
            <w:tcW w:w="990" w:type="dxa"/>
            <w:shd w:val="clear" w:color="auto" w:fill="E3D3C3"/>
            <w:vAlign w:val="center"/>
          </w:tcPr>
          <w:p w14:paraId="31441BBD" w14:textId="77777777" w:rsidR="009B1874" w:rsidRPr="00481206" w:rsidRDefault="009B1874" w:rsidP="001978A7">
            <w:pPr>
              <w:pStyle w:val="ListParagraph"/>
              <w:numPr>
                <w:ilvl w:val="1"/>
                <w:numId w:val="14"/>
              </w:numPr>
              <w:jc w:val="center"/>
              <w:rPr>
                <w:rFonts w:cstheme="minorHAnsi"/>
                <w:sz w:val="20"/>
                <w:szCs w:val="20"/>
              </w:rPr>
            </w:pPr>
          </w:p>
        </w:tc>
        <w:tc>
          <w:tcPr>
            <w:tcW w:w="6791" w:type="dxa"/>
            <w:shd w:val="clear" w:color="auto" w:fill="E3D3C3"/>
          </w:tcPr>
          <w:p w14:paraId="1CE8DE6E" w14:textId="7377495F" w:rsidR="009B1874" w:rsidRPr="00481206" w:rsidRDefault="009B1874" w:rsidP="00943075">
            <w:pPr>
              <w:rPr>
                <w:rFonts w:cstheme="minorHAnsi"/>
                <w:sz w:val="20"/>
                <w:szCs w:val="20"/>
              </w:rPr>
            </w:pPr>
            <w:r w:rsidRPr="00481206">
              <w:rPr>
                <w:rFonts w:cstheme="minorHAnsi"/>
                <w:sz w:val="20"/>
                <w:szCs w:val="20"/>
              </w:rPr>
              <w:t>PDS completed for all cross pipes crossing an alignment (including those part of a system) with the appropriate design frequency used and pipes are not excessively oversized.</w:t>
            </w:r>
          </w:p>
        </w:tc>
        <w:tc>
          <w:tcPr>
            <w:tcW w:w="501" w:type="dxa"/>
            <w:tcBorders>
              <w:bottom w:val="single" w:sz="4" w:space="0" w:color="auto"/>
            </w:tcBorders>
            <w:shd w:val="clear" w:color="auto" w:fill="E3D3C3"/>
            <w:vAlign w:val="center"/>
          </w:tcPr>
          <w:p w14:paraId="2CA9E15A" w14:textId="7D8C3E24" w:rsidR="009B1874" w:rsidRPr="00481206" w:rsidRDefault="00B21668" w:rsidP="00943075">
            <w:pPr>
              <w:jc w:val="center"/>
              <w:rPr>
                <w:rFonts w:cstheme="minorHAnsi"/>
                <w:sz w:val="20"/>
                <w:szCs w:val="20"/>
              </w:rPr>
            </w:pPr>
            <w:sdt>
              <w:sdtPr>
                <w:rPr>
                  <w:rFonts w:cstheme="minorHAnsi"/>
                  <w:sz w:val="20"/>
                  <w:szCs w:val="20"/>
                </w:rPr>
                <w:id w:val="-613295240"/>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23" w:type="dxa"/>
            <w:tcBorders>
              <w:bottom w:val="single" w:sz="4" w:space="0" w:color="auto"/>
            </w:tcBorders>
            <w:shd w:val="clear" w:color="auto" w:fill="E3D3C3"/>
            <w:vAlign w:val="center"/>
          </w:tcPr>
          <w:p w14:paraId="0C3706CD" w14:textId="39F45227" w:rsidR="009B1874" w:rsidRPr="00481206" w:rsidRDefault="00B21668" w:rsidP="00943075">
            <w:pPr>
              <w:jc w:val="center"/>
              <w:rPr>
                <w:rFonts w:cstheme="minorHAnsi"/>
                <w:sz w:val="20"/>
                <w:szCs w:val="20"/>
              </w:rPr>
            </w:pPr>
            <w:sdt>
              <w:sdtPr>
                <w:rPr>
                  <w:rFonts w:cstheme="minorHAnsi"/>
                  <w:sz w:val="20"/>
                  <w:szCs w:val="20"/>
                </w:rPr>
                <w:id w:val="1452047731"/>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55" w:type="dxa"/>
            <w:tcBorders>
              <w:bottom w:val="single" w:sz="4" w:space="0" w:color="auto"/>
            </w:tcBorders>
            <w:shd w:val="clear" w:color="auto" w:fill="E3D3C3"/>
            <w:vAlign w:val="center"/>
          </w:tcPr>
          <w:p w14:paraId="360C966D" w14:textId="2459BFE2" w:rsidR="009B1874" w:rsidRPr="00481206" w:rsidRDefault="00B21668" w:rsidP="00943075">
            <w:pPr>
              <w:jc w:val="center"/>
              <w:rPr>
                <w:rFonts w:cstheme="minorHAnsi"/>
                <w:sz w:val="20"/>
                <w:szCs w:val="20"/>
              </w:rPr>
            </w:pPr>
            <w:sdt>
              <w:sdtPr>
                <w:rPr>
                  <w:rFonts w:cstheme="minorHAnsi"/>
                  <w:sz w:val="20"/>
                  <w:szCs w:val="20"/>
                </w:rPr>
                <w:id w:val="-1306470437"/>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r>
      <w:tr w:rsidR="009B1874" w:rsidRPr="0054384A" w14:paraId="4C665C28" w14:textId="77777777" w:rsidTr="004B0B47">
        <w:tc>
          <w:tcPr>
            <w:tcW w:w="990" w:type="dxa"/>
            <w:shd w:val="clear" w:color="auto" w:fill="E3D3C3"/>
            <w:vAlign w:val="center"/>
          </w:tcPr>
          <w:p w14:paraId="6FC162CE" w14:textId="77777777" w:rsidR="009B1874" w:rsidRPr="00481206" w:rsidRDefault="009B1874" w:rsidP="001978A7">
            <w:pPr>
              <w:pStyle w:val="ListParagraph"/>
              <w:numPr>
                <w:ilvl w:val="1"/>
                <w:numId w:val="14"/>
              </w:numPr>
              <w:jc w:val="center"/>
              <w:rPr>
                <w:rFonts w:cstheme="minorHAnsi"/>
                <w:sz w:val="20"/>
                <w:szCs w:val="20"/>
              </w:rPr>
            </w:pPr>
          </w:p>
        </w:tc>
        <w:tc>
          <w:tcPr>
            <w:tcW w:w="6791" w:type="dxa"/>
            <w:shd w:val="clear" w:color="auto" w:fill="E3D3C3"/>
          </w:tcPr>
          <w:p w14:paraId="68F85BD0" w14:textId="0F32D2D9" w:rsidR="009B1874" w:rsidRPr="00481206" w:rsidRDefault="009B1874" w:rsidP="00943075">
            <w:pPr>
              <w:rPr>
                <w:rFonts w:cstheme="minorHAnsi"/>
                <w:sz w:val="20"/>
                <w:szCs w:val="20"/>
              </w:rPr>
            </w:pPr>
            <w:r w:rsidRPr="00481206">
              <w:rPr>
                <w:rFonts w:cstheme="minorHAnsi"/>
                <w:sz w:val="20"/>
                <w:szCs w:val="20"/>
              </w:rPr>
              <w:t>Correct overtopping location and elevation used.  Correct overtopping feature noted on PDS.</w:t>
            </w:r>
          </w:p>
        </w:tc>
        <w:tc>
          <w:tcPr>
            <w:tcW w:w="501" w:type="dxa"/>
            <w:tcBorders>
              <w:bottom w:val="single" w:sz="4" w:space="0" w:color="auto"/>
            </w:tcBorders>
            <w:shd w:val="clear" w:color="auto" w:fill="E3D3C3"/>
            <w:vAlign w:val="center"/>
          </w:tcPr>
          <w:p w14:paraId="1AE738D2" w14:textId="4B4337D7" w:rsidR="009B1874" w:rsidRPr="00481206" w:rsidRDefault="00B21668" w:rsidP="00943075">
            <w:pPr>
              <w:jc w:val="center"/>
              <w:rPr>
                <w:rFonts w:cstheme="minorHAnsi"/>
                <w:sz w:val="20"/>
                <w:szCs w:val="20"/>
              </w:rPr>
            </w:pPr>
            <w:sdt>
              <w:sdtPr>
                <w:rPr>
                  <w:rFonts w:cstheme="minorHAnsi"/>
                  <w:sz w:val="20"/>
                  <w:szCs w:val="20"/>
                </w:rPr>
                <w:id w:val="1761098838"/>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23" w:type="dxa"/>
            <w:tcBorders>
              <w:bottom w:val="single" w:sz="4" w:space="0" w:color="auto"/>
            </w:tcBorders>
            <w:shd w:val="clear" w:color="auto" w:fill="E3D3C3"/>
            <w:vAlign w:val="center"/>
          </w:tcPr>
          <w:p w14:paraId="337B863D" w14:textId="24EC0FB2" w:rsidR="009B1874" w:rsidRPr="00481206" w:rsidRDefault="00B21668" w:rsidP="00943075">
            <w:pPr>
              <w:jc w:val="center"/>
              <w:rPr>
                <w:rFonts w:cstheme="minorHAnsi"/>
                <w:sz w:val="20"/>
                <w:szCs w:val="20"/>
              </w:rPr>
            </w:pPr>
            <w:sdt>
              <w:sdtPr>
                <w:rPr>
                  <w:rFonts w:cstheme="minorHAnsi"/>
                  <w:sz w:val="20"/>
                  <w:szCs w:val="20"/>
                </w:rPr>
                <w:id w:val="783458748"/>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55" w:type="dxa"/>
            <w:tcBorders>
              <w:bottom w:val="single" w:sz="4" w:space="0" w:color="auto"/>
            </w:tcBorders>
            <w:shd w:val="clear" w:color="auto" w:fill="E3D3C3"/>
            <w:vAlign w:val="center"/>
          </w:tcPr>
          <w:p w14:paraId="24D9A39C" w14:textId="5E289743" w:rsidR="009B1874" w:rsidRPr="00481206" w:rsidRDefault="00B21668" w:rsidP="00943075">
            <w:pPr>
              <w:jc w:val="center"/>
              <w:rPr>
                <w:rFonts w:cstheme="minorHAnsi"/>
                <w:sz w:val="20"/>
                <w:szCs w:val="20"/>
              </w:rPr>
            </w:pPr>
            <w:sdt>
              <w:sdtPr>
                <w:rPr>
                  <w:rFonts w:cstheme="minorHAnsi"/>
                  <w:sz w:val="20"/>
                  <w:szCs w:val="20"/>
                </w:rPr>
                <w:id w:val="-1576432540"/>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r>
      <w:tr w:rsidR="009B1874" w:rsidRPr="0054384A" w14:paraId="234A0BE9" w14:textId="77777777" w:rsidTr="004B0B47">
        <w:tc>
          <w:tcPr>
            <w:tcW w:w="990" w:type="dxa"/>
            <w:shd w:val="clear" w:color="auto" w:fill="E3D3C3"/>
            <w:vAlign w:val="center"/>
          </w:tcPr>
          <w:p w14:paraId="0DEA451F" w14:textId="77777777" w:rsidR="009B1874" w:rsidRPr="00481206" w:rsidRDefault="009B1874" w:rsidP="001978A7">
            <w:pPr>
              <w:pStyle w:val="ListParagraph"/>
              <w:numPr>
                <w:ilvl w:val="1"/>
                <w:numId w:val="14"/>
              </w:numPr>
              <w:jc w:val="center"/>
              <w:rPr>
                <w:rFonts w:cstheme="minorHAnsi"/>
                <w:sz w:val="20"/>
                <w:szCs w:val="20"/>
              </w:rPr>
            </w:pPr>
          </w:p>
        </w:tc>
        <w:tc>
          <w:tcPr>
            <w:tcW w:w="6791" w:type="dxa"/>
            <w:shd w:val="clear" w:color="auto" w:fill="E3D3C3"/>
          </w:tcPr>
          <w:p w14:paraId="6F6A80E3" w14:textId="480BF4DB" w:rsidR="009B1874" w:rsidRPr="00481206" w:rsidRDefault="009B1874" w:rsidP="00943075">
            <w:pPr>
              <w:rPr>
                <w:rFonts w:cstheme="minorHAnsi"/>
                <w:sz w:val="20"/>
                <w:szCs w:val="20"/>
              </w:rPr>
            </w:pPr>
            <w:r w:rsidRPr="00481206">
              <w:rPr>
                <w:rFonts w:cstheme="minorHAnsi"/>
                <w:sz w:val="20"/>
                <w:szCs w:val="20"/>
              </w:rPr>
              <w:t xml:space="preserve">If cross pipe in basin or ditch with another cross pipe, HWs have been balanced between cross pipes. </w:t>
            </w:r>
          </w:p>
        </w:tc>
        <w:tc>
          <w:tcPr>
            <w:tcW w:w="501" w:type="dxa"/>
            <w:tcBorders>
              <w:bottom w:val="single" w:sz="4" w:space="0" w:color="auto"/>
            </w:tcBorders>
            <w:shd w:val="clear" w:color="auto" w:fill="E3D3C3"/>
            <w:vAlign w:val="center"/>
          </w:tcPr>
          <w:p w14:paraId="63DF815E" w14:textId="30678ABA" w:rsidR="009B1874" w:rsidRPr="00481206" w:rsidRDefault="00B21668" w:rsidP="00943075">
            <w:pPr>
              <w:jc w:val="center"/>
              <w:rPr>
                <w:rFonts w:cstheme="minorHAnsi"/>
                <w:sz w:val="20"/>
                <w:szCs w:val="20"/>
              </w:rPr>
            </w:pPr>
            <w:sdt>
              <w:sdtPr>
                <w:rPr>
                  <w:rFonts w:cstheme="minorHAnsi"/>
                  <w:sz w:val="20"/>
                  <w:szCs w:val="20"/>
                </w:rPr>
                <w:id w:val="994846454"/>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23" w:type="dxa"/>
            <w:tcBorders>
              <w:bottom w:val="single" w:sz="4" w:space="0" w:color="auto"/>
            </w:tcBorders>
            <w:shd w:val="clear" w:color="auto" w:fill="E3D3C3"/>
            <w:vAlign w:val="center"/>
          </w:tcPr>
          <w:p w14:paraId="1072EB90" w14:textId="5DD7CA7D" w:rsidR="009B1874" w:rsidRPr="00481206" w:rsidRDefault="00B21668" w:rsidP="00943075">
            <w:pPr>
              <w:jc w:val="center"/>
              <w:rPr>
                <w:rFonts w:cstheme="minorHAnsi"/>
                <w:sz w:val="20"/>
                <w:szCs w:val="20"/>
              </w:rPr>
            </w:pPr>
            <w:sdt>
              <w:sdtPr>
                <w:rPr>
                  <w:rFonts w:cstheme="minorHAnsi"/>
                  <w:sz w:val="20"/>
                  <w:szCs w:val="20"/>
                </w:rPr>
                <w:id w:val="2112543711"/>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55" w:type="dxa"/>
            <w:tcBorders>
              <w:bottom w:val="single" w:sz="4" w:space="0" w:color="auto"/>
            </w:tcBorders>
            <w:shd w:val="clear" w:color="auto" w:fill="E3D3C3"/>
            <w:vAlign w:val="center"/>
          </w:tcPr>
          <w:p w14:paraId="23C3A2D2" w14:textId="67754483" w:rsidR="009B1874" w:rsidRPr="00481206" w:rsidRDefault="00B21668" w:rsidP="00943075">
            <w:pPr>
              <w:jc w:val="center"/>
              <w:rPr>
                <w:rFonts w:cstheme="minorHAnsi"/>
                <w:sz w:val="20"/>
                <w:szCs w:val="20"/>
              </w:rPr>
            </w:pPr>
            <w:sdt>
              <w:sdtPr>
                <w:rPr>
                  <w:rFonts w:cstheme="minorHAnsi"/>
                  <w:sz w:val="20"/>
                  <w:szCs w:val="20"/>
                </w:rPr>
                <w:id w:val="-273784563"/>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r>
      <w:tr w:rsidR="009B1874" w:rsidRPr="0054384A" w14:paraId="5E36650D" w14:textId="77777777" w:rsidTr="005C2C63">
        <w:tc>
          <w:tcPr>
            <w:tcW w:w="990" w:type="dxa"/>
            <w:shd w:val="clear" w:color="auto" w:fill="E3D3C3"/>
            <w:vAlign w:val="center"/>
          </w:tcPr>
          <w:p w14:paraId="6AB7B745" w14:textId="77777777" w:rsidR="009B1874" w:rsidRPr="00481206" w:rsidRDefault="009B1874" w:rsidP="001978A7">
            <w:pPr>
              <w:pStyle w:val="ListParagraph"/>
              <w:numPr>
                <w:ilvl w:val="1"/>
                <w:numId w:val="14"/>
              </w:numPr>
              <w:jc w:val="center"/>
              <w:rPr>
                <w:rFonts w:cstheme="minorHAnsi"/>
                <w:sz w:val="20"/>
                <w:szCs w:val="20"/>
              </w:rPr>
            </w:pPr>
          </w:p>
        </w:tc>
        <w:tc>
          <w:tcPr>
            <w:tcW w:w="6791" w:type="dxa"/>
            <w:shd w:val="clear" w:color="auto" w:fill="E3D3C3"/>
          </w:tcPr>
          <w:p w14:paraId="24FEB2CD" w14:textId="7C9A5771" w:rsidR="009B1874" w:rsidRPr="00481206" w:rsidRDefault="009B1874" w:rsidP="00943075">
            <w:pPr>
              <w:rPr>
                <w:rFonts w:cstheme="minorHAnsi"/>
                <w:sz w:val="20"/>
                <w:szCs w:val="20"/>
              </w:rPr>
            </w:pPr>
            <w:r w:rsidRPr="00481206">
              <w:rPr>
                <w:rFonts w:cstheme="minorHAnsi"/>
                <w:sz w:val="20"/>
                <w:szCs w:val="20"/>
              </w:rPr>
              <w:t>Appropriate class of pipe and outlet protection identified under Recommended Structure.</w:t>
            </w:r>
          </w:p>
        </w:tc>
        <w:tc>
          <w:tcPr>
            <w:tcW w:w="501" w:type="dxa"/>
            <w:tcBorders>
              <w:bottom w:val="single" w:sz="4" w:space="0" w:color="auto"/>
            </w:tcBorders>
            <w:shd w:val="clear" w:color="auto" w:fill="E3D3C3"/>
            <w:vAlign w:val="center"/>
          </w:tcPr>
          <w:p w14:paraId="5A1E290E" w14:textId="6F9F0D57" w:rsidR="009B1874" w:rsidRPr="00481206" w:rsidRDefault="00B21668" w:rsidP="00943075">
            <w:pPr>
              <w:jc w:val="center"/>
              <w:rPr>
                <w:rFonts w:cstheme="minorHAnsi"/>
                <w:sz w:val="20"/>
                <w:szCs w:val="20"/>
              </w:rPr>
            </w:pPr>
            <w:sdt>
              <w:sdtPr>
                <w:rPr>
                  <w:rFonts w:cstheme="minorHAnsi"/>
                  <w:sz w:val="20"/>
                  <w:szCs w:val="20"/>
                </w:rPr>
                <w:id w:val="85281837"/>
                <w14:checkbox>
                  <w14:checked w14:val="0"/>
                  <w14:checkedState w14:val="2612" w14:font="MS Gothic"/>
                  <w14:uncheckedState w14:val="2610" w14:font="MS Gothic"/>
                </w14:checkbox>
              </w:sdtPr>
              <w:sdtEndPr/>
              <w:sdtContent>
                <w:r w:rsidR="007679A2">
                  <w:rPr>
                    <w:rFonts w:ascii="MS Gothic" w:eastAsia="MS Gothic" w:hAnsi="MS Gothic" w:cstheme="minorHAnsi" w:hint="eastAsia"/>
                    <w:sz w:val="20"/>
                    <w:szCs w:val="20"/>
                  </w:rPr>
                  <w:t>☐</w:t>
                </w:r>
              </w:sdtContent>
            </w:sdt>
          </w:p>
        </w:tc>
        <w:tc>
          <w:tcPr>
            <w:tcW w:w="523" w:type="dxa"/>
            <w:tcBorders>
              <w:bottom w:val="single" w:sz="4" w:space="0" w:color="auto"/>
            </w:tcBorders>
            <w:shd w:val="clear" w:color="auto" w:fill="E3D3C3"/>
            <w:vAlign w:val="center"/>
          </w:tcPr>
          <w:p w14:paraId="5219DBF8" w14:textId="7B13FF3E" w:rsidR="009B1874" w:rsidRPr="00481206" w:rsidRDefault="00B21668" w:rsidP="00943075">
            <w:pPr>
              <w:jc w:val="center"/>
              <w:rPr>
                <w:rFonts w:cstheme="minorHAnsi"/>
                <w:sz w:val="20"/>
                <w:szCs w:val="20"/>
              </w:rPr>
            </w:pPr>
            <w:sdt>
              <w:sdtPr>
                <w:rPr>
                  <w:rFonts w:cstheme="minorHAnsi"/>
                  <w:sz w:val="20"/>
                  <w:szCs w:val="20"/>
                </w:rPr>
                <w:id w:val="839743726"/>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55" w:type="dxa"/>
            <w:tcBorders>
              <w:bottom w:val="single" w:sz="4" w:space="0" w:color="auto"/>
            </w:tcBorders>
            <w:shd w:val="clear" w:color="auto" w:fill="E3D3C3"/>
            <w:vAlign w:val="center"/>
          </w:tcPr>
          <w:p w14:paraId="4518A9C9" w14:textId="0E444FCC" w:rsidR="009B1874" w:rsidRPr="00481206" w:rsidRDefault="00B21668" w:rsidP="00943075">
            <w:pPr>
              <w:jc w:val="center"/>
              <w:rPr>
                <w:rFonts w:cstheme="minorHAnsi"/>
                <w:sz w:val="20"/>
                <w:szCs w:val="20"/>
              </w:rPr>
            </w:pPr>
            <w:sdt>
              <w:sdtPr>
                <w:rPr>
                  <w:rFonts w:cstheme="minorHAnsi"/>
                  <w:sz w:val="20"/>
                  <w:szCs w:val="20"/>
                </w:rPr>
                <w:id w:val="-351719713"/>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r>
      <w:tr w:rsidR="009B1874" w:rsidRPr="0054384A" w14:paraId="4679018F" w14:textId="77777777" w:rsidTr="005C2C63">
        <w:tc>
          <w:tcPr>
            <w:tcW w:w="990" w:type="dxa"/>
            <w:shd w:val="clear" w:color="auto" w:fill="E3D3C3"/>
            <w:vAlign w:val="center"/>
          </w:tcPr>
          <w:p w14:paraId="67CF862D" w14:textId="77777777" w:rsidR="009B1874" w:rsidRPr="00481206" w:rsidRDefault="009B1874" w:rsidP="00AD2BF8">
            <w:pPr>
              <w:jc w:val="center"/>
              <w:rPr>
                <w:rFonts w:cstheme="minorHAnsi"/>
                <w:sz w:val="20"/>
                <w:szCs w:val="20"/>
              </w:rPr>
            </w:pPr>
          </w:p>
        </w:tc>
        <w:tc>
          <w:tcPr>
            <w:tcW w:w="6791" w:type="dxa"/>
            <w:tcBorders>
              <w:right w:val="nil"/>
            </w:tcBorders>
            <w:shd w:val="clear" w:color="auto" w:fill="E3D3C3"/>
          </w:tcPr>
          <w:p w14:paraId="1F5B601D" w14:textId="4F89A399" w:rsidR="009B1874" w:rsidRPr="00481206" w:rsidRDefault="009B1874" w:rsidP="00943075">
            <w:pPr>
              <w:rPr>
                <w:rFonts w:cstheme="minorHAnsi"/>
                <w:sz w:val="20"/>
                <w:szCs w:val="20"/>
              </w:rPr>
            </w:pPr>
            <w:r w:rsidRPr="00481206">
              <w:rPr>
                <w:rFonts w:cstheme="minorHAnsi"/>
                <w:b/>
                <w:bCs/>
                <w:sz w:val="20"/>
                <w:szCs w:val="20"/>
              </w:rPr>
              <w:t>Outlet Analysis</w:t>
            </w:r>
          </w:p>
        </w:tc>
        <w:tc>
          <w:tcPr>
            <w:tcW w:w="501" w:type="dxa"/>
            <w:tcBorders>
              <w:top w:val="single" w:sz="4" w:space="0" w:color="auto"/>
              <w:left w:val="nil"/>
              <w:bottom w:val="single" w:sz="4" w:space="0" w:color="auto"/>
              <w:right w:val="nil"/>
            </w:tcBorders>
            <w:shd w:val="clear" w:color="auto" w:fill="E3D3C3"/>
            <w:vAlign w:val="center"/>
          </w:tcPr>
          <w:p w14:paraId="0F83045E" w14:textId="468FA76D" w:rsidR="009B1874" w:rsidRPr="00481206" w:rsidRDefault="009B1874" w:rsidP="00943075">
            <w:pPr>
              <w:jc w:val="center"/>
              <w:rPr>
                <w:rFonts w:cstheme="minorHAnsi"/>
                <w:sz w:val="20"/>
                <w:szCs w:val="20"/>
              </w:rPr>
            </w:pPr>
          </w:p>
        </w:tc>
        <w:tc>
          <w:tcPr>
            <w:tcW w:w="523" w:type="dxa"/>
            <w:tcBorders>
              <w:top w:val="single" w:sz="4" w:space="0" w:color="auto"/>
              <w:left w:val="nil"/>
              <w:bottom w:val="single" w:sz="4" w:space="0" w:color="auto"/>
              <w:right w:val="nil"/>
            </w:tcBorders>
            <w:shd w:val="clear" w:color="auto" w:fill="E3D3C3"/>
            <w:vAlign w:val="center"/>
          </w:tcPr>
          <w:p w14:paraId="304B36BB" w14:textId="5308D88A" w:rsidR="009B1874" w:rsidRPr="00481206" w:rsidRDefault="009B1874" w:rsidP="00943075">
            <w:pPr>
              <w:jc w:val="center"/>
              <w:rPr>
                <w:rFonts w:cstheme="minorHAnsi"/>
                <w:sz w:val="20"/>
                <w:szCs w:val="20"/>
              </w:rPr>
            </w:pPr>
          </w:p>
        </w:tc>
        <w:tc>
          <w:tcPr>
            <w:tcW w:w="555" w:type="dxa"/>
            <w:tcBorders>
              <w:top w:val="single" w:sz="4" w:space="0" w:color="auto"/>
              <w:left w:val="nil"/>
              <w:bottom w:val="single" w:sz="4" w:space="0" w:color="auto"/>
              <w:right w:val="single" w:sz="4" w:space="0" w:color="auto"/>
            </w:tcBorders>
            <w:shd w:val="clear" w:color="auto" w:fill="E3D3C3"/>
            <w:vAlign w:val="center"/>
          </w:tcPr>
          <w:p w14:paraId="507F80B2" w14:textId="3A925637" w:rsidR="009B1874" w:rsidRPr="00481206" w:rsidRDefault="009B1874" w:rsidP="00943075">
            <w:pPr>
              <w:jc w:val="center"/>
              <w:rPr>
                <w:rFonts w:cstheme="minorHAnsi"/>
                <w:sz w:val="20"/>
                <w:szCs w:val="20"/>
              </w:rPr>
            </w:pPr>
          </w:p>
        </w:tc>
      </w:tr>
      <w:tr w:rsidR="009B1874" w:rsidRPr="0054384A" w14:paraId="3125C46E" w14:textId="77777777" w:rsidTr="005C2C63">
        <w:tc>
          <w:tcPr>
            <w:tcW w:w="990" w:type="dxa"/>
            <w:shd w:val="clear" w:color="auto" w:fill="E3D3C3"/>
            <w:vAlign w:val="center"/>
          </w:tcPr>
          <w:p w14:paraId="2B3D9D12" w14:textId="0EC9E1E7" w:rsidR="009B1874" w:rsidRPr="00481206" w:rsidRDefault="00613E8D" w:rsidP="00943075">
            <w:pPr>
              <w:pStyle w:val="ListParagraph"/>
              <w:ind w:left="0"/>
              <w:rPr>
                <w:rFonts w:cstheme="minorHAnsi"/>
                <w:sz w:val="20"/>
                <w:szCs w:val="20"/>
              </w:rPr>
            </w:pPr>
            <w:r w:rsidRPr="00481206">
              <w:rPr>
                <w:rFonts w:cstheme="minorHAnsi"/>
                <w:sz w:val="20"/>
                <w:szCs w:val="20"/>
              </w:rPr>
              <w:t xml:space="preserve">     </w:t>
            </w:r>
            <w:r w:rsidR="001978A7" w:rsidRPr="00481206">
              <w:rPr>
                <w:rFonts w:cstheme="minorHAnsi"/>
                <w:sz w:val="20"/>
                <w:szCs w:val="20"/>
              </w:rPr>
              <w:t>5.68</w:t>
            </w:r>
          </w:p>
        </w:tc>
        <w:tc>
          <w:tcPr>
            <w:tcW w:w="6791" w:type="dxa"/>
            <w:shd w:val="clear" w:color="auto" w:fill="E3D3C3"/>
          </w:tcPr>
          <w:p w14:paraId="75BF985F" w14:textId="6BCA5BB4" w:rsidR="009B1874" w:rsidRPr="00481206" w:rsidRDefault="009B1874" w:rsidP="00943075">
            <w:pPr>
              <w:rPr>
                <w:rFonts w:cstheme="minorHAnsi"/>
                <w:b/>
                <w:bCs/>
                <w:sz w:val="20"/>
                <w:szCs w:val="20"/>
              </w:rPr>
            </w:pPr>
            <w:r w:rsidRPr="00481206">
              <w:rPr>
                <w:rFonts w:cstheme="minorHAnsi"/>
                <w:sz w:val="20"/>
                <w:szCs w:val="20"/>
              </w:rPr>
              <w:t>Outlet analyses (pre/post) performed for all drainage outlets.  Measures/</w:t>
            </w:r>
            <w:r w:rsidR="007A76A5" w:rsidRPr="00481206">
              <w:rPr>
                <w:rFonts w:cstheme="minorHAnsi"/>
                <w:sz w:val="20"/>
                <w:szCs w:val="20"/>
              </w:rPr>
              <w:t>c</w:t>
            </w:r>
            <w:r w:rsidRPr="00481206">
              <w:rPr>
                <w:rFonts w:cstheme="minorHAnsi"/>
                <w:sz w:val="20"/>
                <w:szCs w:val="20"/>
              </w:rPr>
              <w:t xml:space="preserve">orrective actions taken to minimize impacts to adjacent property where appropriate. </w:t>
            </w:r>
          </w:p>
        </w:tc>
        <w:tc>
          <w:tcPr>
            <w:tcW w:w="501" w:type="dxa"/>
            <w:tcBorders>
              <w:top w:val="single" w:sz="4" w:space="0" w:color="auto"/>
              <w:bottom w:val="single" w:sz="4" w:space="0" w:color="auto"/>
            </w:tcBorders>
            <w:shd w:val="clear" w:color="auto" w:fill="E3D3C3"/>
            <w:vAlign w:val="center"/>
          </w:tcPr>
          <w:p w14:paraId="524576BC" w14:textId="3A56A889" w:rsidR="009B1874" w:rsidRPr="00481206" w:rsidRDefault="00B21668" w:rsidP="00943075">
            <w:pPr>
              <w:jc w:val="center"/>
              <w:rPr>
                <w:rFonts w:cstheme="minorHAnsi"/>
                <w:sz w:val="20"/>
                <w:szCs w:val="20"/>
              </w:rPr>
            </w:pPr>
            <w:sdt>
              <w:sdtPr>
                <w:rPr>
                  <w:rFonts w:cstheme="minorHAnsi"/>
                  <w:sz w:val="20"/>
                  <w:szCs w:val="20"/>
                </w:rPr>
                <w:id w:val="-1606813260"/>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23" w:type="dxa"/>
            <w:tcBorders>
              <w:top w:val="single" w:sz="4" w:space="0" w:color="auto"/>
              <w:bottom w:val="single" w:sz="4" w:space="0" w:color="auto"/>
            </w:tcBorders>
            <w:shd w:val="clear" w:color="auto" w:fill="E3D3C3"/>
            <w:vAlign w:val="center"/>
          </w:tcPr>
          <w:p w14:paraId="4DE8FECF" w14:textId="3136D268" w:rsidR="009B1874" w:rsidRPr="00481206" w:rsidRDefault="00B21668" w:rsidP="00943075">
            <w:pPr>
              <w:jc w:val="center"/>
              <w:rPr>
                <w:rFonts w:cstheme="minorHAnsi"/>
                <w:sz w:val="20"/>
                <w:szCs w:val="20"/>
              </w:rPr>
            </w:pPr>
            <w:sdt>
              <w:sdtPr>
                <w:rPr>
                  <w:rFonts w:cstheme="minorHAnsi"/>
                  <w:sz w:val="20"/>
                  <w:szCs w:val="20"/>
                </w:rPr>
                <w:id w:val="-278799976"/>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55" w:type="dxa"/>
            <w:tcBorders>
              <w:top w:val="single" w:sz="4" w:space="0" w:color="auto"/>
              <w:bottom w:val="single" w:sz="4" w:space="0" w:color="auto"/>
            </w:tcBorders>
            <w:shd w:val="clear" w:color="auto" w:fill="E3D3C3"/>
            <w:vAlign w:val="center"/>
          </w:tcPr>
          <w:p w14:paraId="7E843658" w14:textId="4C0CDD7A" w:rsidR="009B1874" w:rsidRPr="00481206" w:rsidRDefault="00B21668" w:rsidP="00943075">
            <w:pPr>
              <w:jc w:val="center"/>
              <w:rPr>
                <w:rFonts w:cstheme="minorHAnsi"/>
                <w:sz w:val="20"/>
                <w:szCs w:val="20"/>
              </w:rPr>
            </w:pPr>
            <w:sdt>
              <w:sdtPr>
                <w:rPr>
                  <w:rFonts w:cstheme="minorHAnsi"/>
                  <w:sz w:val="20"/>
                  <w:szCs w:val="20"/>
                </w:rPr>
                <w:id w:val="-1599630846"/>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r>
      <w:tr w:rsidR="009B1874" w:rsidRPr="0054384A" w14:paraId="24C0995F" w14:textId="77777777" w:rsidTr="007679A2">
        <w:tc>
          <w:tcPr>
            <w:tcW w:w="990" w:type="dxa"/>
            <w:shd w:val="clear" w:color="auto" w:fill="E3D3C3"/>
            <w:vAlign w:val="center"/>
          </w:tcPr>
          <w:p w14:paraId="10ED908C" w14:textId="77777777" w:rsidR="009B1874" w:rsidRPr="00481206" w:rsidRDefault="009B1874" w:rsidP="00AD2BF8">
            <w:pPr>
              <w:pStyle w:val="ListParagraph"/>
              <w:numPr>
                <w:ilvl w:val="1"/>
                <w:numId w:val="15"/>
              </w:numPr>
              <w:jc w:val="center"/>
              <w:rPr>
                <w:rFonts w:cstheme="minorHAnsi"/>
                <w:sz w:val="20"/>
                <w:szCs w:val="20"/>
              </w:rPr>
            </w:pPr>
          </w:p>
        </w:tc>
        <w:tc>
          <w:tcPr>
            <w:tcW w:w="6791" w:type="dxa"/>
            <w:shd w:val="clear" w:color="auto" w:fill="E3D3C3"/>
          </w:tcPr>
          <w:p w14:paraId="04CF0382" w14:textId="53A8A3E1" w:rsidR="009B1874" w:rsidRPr="00481206" w:rsidRDefault="007A76A5" w:rsidP="00943075">
            <w:pPr>
              <w:rPr>
                <w:rFonts w:cstheme="minorHAnsi"/>
                <w:sz w:val="20"/>
                <w:szCs w:val="20"/>
              </w:rPr>
            </w:pPr>
            <w:r w:rsidRPr="00481206">
              <w:rPr>
                <w:rFonts w:cstheme="minorHAnsi"/>
                <w:sz w:val="20"/>
                <w:szCs w:val="20"/>
              </w:rPr>
              <w:t>Required e</w:t>
            </w:r>
            <w:r w:rsidR="009B1874" w:rsidRPr="00481206">
              <w:rPr>
                <w:rFonts w:cstheme="minorHAnsi"/>
                <w:sz w:val="20"/>
                <w:szCs w:val="20"/>
              </w:rPr>
              <w:t xml:space="preserve">asement for future maintenance of measures/corrective actions </w:t>
            </w:r>
            <w:r w:rsidRPr="00481206">
              <w:rPr>
                <w:rFonts w:cstheme="minorHAnsi"/>
                <w:sz w:val="20"/>
                <w:szCs w:val="20"/>
              </w:rPr>
              <w:t xml:space="preserve">is </w:t>
            </w:r>
            <w:r w:rsidR="009B1874" w:rsidRPr="00481206">
              <w:rPr>
                <w:rFonts w:cstheme="minorHAnsi"/>
                <w:sz w:val="20"/>
                <w:szCs w:val="20"/>
              </w:rPr>
              <w:t>shown.</w:t>
            </w:r>
          </w:p>
        </w:tc>
        <w:tc>
          <w:tcPr>
            <w:tcW w:w="501" w:type="dxa"/>
            <w:tcBorders>
              <w:bottom w:val="single" w:sz="4" w:space="0" w:color="auto"/>
            </w:tcBorders>
            <w:shd w:val="clear" w:color="auto" w:fill="E3D3C3"/>
            <w:vAlign w:val="center"/>
          </w:tcPr>
          <w:p w14:paraId="14C651FE" w14:textId="6D62AC69" w:rsidR="009B1874" w:rsidRPr="00481206" w:rsidRDefault="00B21668" w:rsidP="00943075">
            <w:pPr>
              <w:jc w:val="center"/>
              <w:rPr>
                <w:rFonts w:cstheme="minorHAnsi"/>
                <w:sz w:val="20"/>
                <w:szCs w:val="20"/>
              </w:rPr>
            </w:pPr>
            <w:sdt>
              <w:sdtPr>
                <w:rPr>
                  <w:rFonts w:cstheme="minorHAnsi"/>
                  <w:sz w:val="20"/>
                  <w:szCs w:val="20"/>
                </w:rPr>
                <w:id w:val="-556085597"/>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23" w:type="dxa"/>
            <w:tcBorders>
              <w:bottom w:val="single" w:sz="4" w:space="0" w:color="auto"/>
            </w:tcBorders>
            <w:shd w:val="clear" w:color="auto" w:fill="E3D3C3"/>
            <w:vAlign w:val="center"/>
          </w:tcPr>
          <w:p w14:paraId="174446DB" w14:textId="564CAE3C" w:rsidR="009B1874" w:rsidRPr="00481206" w:rsidRDefault="00B21668" w:rsidP="00943075">
            <w:pPr>
              <w:jc w:val="center"/>
              <w:rPr>
                <w:rFonts w:cstheme="minorHAnsi"/>
                <w:sz w:val="20"/>
                <w:szCs w:val="20"/>
              </w:rPr>
            </w:pPr>
            <w:sdt>
              <w:sdtPr>
                <w:rPr>
                  <w:rFonts w:cstheme="minorHAnsi"/>
                  <w:sz w:val="20"/>
                  <w:szCs w:val="20"/>
                </w:rPr>
                <w:id w:val="-815876043"/>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55" w:type="dxa"/>
            <w:tcBorders>
              <w:bottom w:val="single" w:sz="4" w:space="0" w:color="auto"/>
            </w:tcBorders>
            <w:shd w:val="clear" w:color="auto" w:fill="E3D3C3"/>
            <w:vAlign w:val="center"/>
          </w:tcPr>
          <w:p w14:paraId="315F0146" w14:textId="2AB142A8" w:rsidR="009B1874" w:rsidRPr="00481206" w:rsidRDefault="00B21668" w:rsidP="00943075">
            <w:pPr>
              <w:jc w:val="center"/>
              <w:rPr>
                <w:rFonts w:cstheme="minorHAnsi"/>
                <w:sz w:val="20"/>
                <w:szCs w:val="20"/>
              </w:rPr>
            </w:pPr>
            <w:sdt>
              <w:sdtPr>
                <w:rPr>
                  <w:rFonts w:cstheme="minorHAnsi"/>
                  <w:sz w:val="20"/>
                  <w:szCs w:val="20"/>
                </w:rPr>
                <w:id w:val="1644542999"/>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r>
      <w:tr w:rsidR="009B1874" w:rsidRPr="0054384A" w14:paraId="5EDC3B89" w14:textId="77777777" w:rsidTr="007679A2">
        <w:tc>
          <w:tcPr>
            <w:tcW w:w="990" w:type="dxa"/>
            <w:shd w:val="clear" w:color="auto" w:fill="E3D3C3"/>
            <w:vAlign w:val="center"/>
          </w:tcPr>
          <w:p w14:paraId="0BC89B2B" w14:textId="77777777" w:rsidR="009B1874" w:rsidRPr="00481206" w:rsidRDefault="009B1874" w:rsidP="00AD2BF8">
            <w:pPr>
              <w:pStyle w:val="ListParagraph"/>
              <w:ind w:left="0"/>
              <w:rPr>
                <w:rFonts w:cstheme="minorHAnsi"/>
                <w:sz w:val="20"/>
                <w:szCs w:val="20"/>
              </w:rPr>
            </w:pPr>
          </w:p>
        </w:tc>
        <w:tc>
          <w:tcPr>
            <w:tcW w:w="6791" w:type="dxa"/>
            <w:tcBorders>
              <w:right w:val="nil"/>
            </w:tcBorders>
            <w:shd w:val="clear" w:color="auto" w:fill="E3D3C3"/>
          </w:tcPr>
          <w:p w14:paraId="29F5894E" w14:textId="7D8C6238" w:rsidR="009B1874" w:rsidRPr="00481206" w:rsidRDefault="009B1874" w:rsidP="00943075">
            <w:pPr>
              <w:rPr>
                <w:rFonts w:cstheme="minorHAnsi"/>
                <w:sz w:val="20"/>
                <w:szCs w:val="20"/>
              </w:rPr>
            </w:pPr>
            <w:r w:rsidRPr="00481206">
              <w:rPr>
                <w:rFonts w:cstheme="minorHAnsi"/>
                <w:sz w:val="20"/>
                <w:szCs w:val="20"/>
              </w:rPr>
              <w:t xml:space="preserve"> </w:t>
            </w:r>
            <w:r w:rsidRPr="00481206">
              <w:rPr>
                <w:rFonts w:cstheme="minorHAnsi"/>
                <w:b/>
                <w:bCs/>
                <w:sz w:val="20"/>
                <w:szCs w:val="20"/>
              </w:rPr>
              <w:t>Stormwater BMPs</w:t>
            </w:r>
          </w:p>
        </w:tc>
        <w:tc>
          <w:tcPr>
            <w:tcW w:w="501" w:type="dxa"/>
            <w:tcBorders>
              <w:top w:val="single" w:sz="4" w:space="0" w:color="auto"/>
              <w:left w:val="nil"/>
              <w:bottom w:val="single" w:sz="4" w:space="0" w:color="auto"/>
              <w:right w:val="nil"/>
            </w:tcBorders>
            <w:shd w:val="clear" w:color="auto" w:fill="E3D3C3"/>
            <w:vAlign w:val="center"/>
          </w:tcPr>
          <w:p w14:paraId="4BA13027" w14:textId="19A5DFE3" w:rsidR="009B1874" w:rsidRPr="00481206" w:rsidRDefault="009B1874" w:rsidP="00943075">
            <w:pPr>
              <w:jc w:val="center"/>
              <w:rPr>
                <w:rFonts w:cstheme="minorHAnsi"/>
                <w:sz w:val="20"/>
                <w:szCs w:val="20"/>
              </w:rPr>
            </w:pPr>
          </w:p>
        </w:tc>
        <w:tc>
          <w:tcPr>
            <w:tcW w:w="523" w:type="dxa"/>
            <w:tcBorders>
              <w:top w:val="single" w:sz="4" w:space="0" w:color="auto"/>
              <w:left w:val="nil"/>
              <w:bottom w:val="single" w:sz="4" w:space="0" w:color="auto"/>
              <w:right w:val="nil"/>
            </w:tcBorders>
            <w:shd w:val="clear" w:color="auto" w:fill="E3D3C3"/>
            <w:vAlign w:val="center"/>
          </w:tcPr>
          <w:p w14:paraId="01C13891" w14:textId="53570265" w:rsidR="009B1874" w:rsidRPr="00481206" w:rsidRDefault="009B1874" w:rsidP="00943075">
            <w:pPr>
              <w:jc w:val="center"/>
              <w:rPr>
                <w:rFonts w:cstheme="minorHAnsi"/>
                <w:sz w:val="20"/>
                <w:szCs w:val="20"/>
              </w:rPr>
            </w:pPr>
          </w:p>
        </w:tc>
        <w:tc>
          <w:tcPr>
            <w:tcW w:w="555" w:type="dxa"/>
            <w:tcBorders>
              <w:top w:val="single" w:sz="4" w:space="0" w:color="auto"/>
              <w:left w:val="nil"/>
              <w:bottom w:val="single" w:sz="4" w:space="0" w:color="auto"/>
              <w:right w:val="single" w:sz="4" w:space="0" w:color="auto"/>
            </w:tcBorders>
            <w:shd w:val="clear" w:color="auto" w:fill="E3D3C3"/>
            <w:vAlign w:val="center"/>
          </w:tcPr>
          <w:p w14:paraId="6CA3B178" w14:textId="7D519BB8" w:rsidR="009B1874" w:rsidRPr="00481206" w:rsidRDefault="009B1874" w:rsidP="00943075">
            <w:pPr>
              <w:jc w:val="center"/>
              <w:rPr>
                <w:rFonts w:cstheme="minorHAnsi"/>
                <w:sz w:val="20"/>
                <w:szCs w:val="20"/>
              </w:rPr>
            </w:pPr>
          </w:p>
        </w:tc>
      </w:tr>
      <w:tr w:rsidR="009B1874" w:rsidRPr="0054384A" w14:paraId="4E278803" w14:textId="77777777" w:rsidTr="007679A2">
        <w:tc>
          <w:tcPr>
            <w:tcW w:w="990" w:type="dxa"/>
            <w:shd w:val="clear" w:color="auto" w:fill="E3D3C3"/>
            <w:vAlign w:val="center"/>
          </w:tcPr>
          <w:p w14:paraId="41E4D9C0" w14:textId="5491F913" w:rsidR="009B1874" w:rsidRPr="00481206" w:rsidRDefault="00613E8D" w:rsidP="00943075">
            <w:pPr>
              <w:pStyle w:val="ListParagraph"/>
              <w:ind w:left="0"/>
              <w:rPr>
                <w:rFonts w:cstheme="minorHAnsi"/>
                <w:sz w:val="20"/>
                <w:szCs w:val="20"/>
              </w:rPr>
            </w:pPr>
            <w:r w:rsidRPr="00481206">
              <w:rPr>
                <w:rFonts w:cstheme="minorHAnsi"/>
                <w:sz w:val="20"/>
                <w:szCs w:val="20"/>
              </w:rPr>
              <w:t xml:space="preserve">     </w:t>
            </w:r>
            <w:r w:rsidR="001978A7" w:rsidRPr="00481206">
              <w:rPr>
                <w:rFonts w:cstheme="minorHAnsi"/>
                <w:sz w:val="20"/>
                <w:szCs w:val="20"/>
              </w:rPr>
              <w:t>5.70</w:t>
            </w:r>
          </w:p>
        </w:tc>
        <w:tc>
          <w:tcPr>
            <w:tcW w:w="6791" w:type="dxa"/>
            <w:shd w:val="clear" w:color="auto" w:fill="E3D3C3"/>
          </w:tcPr>
          <w:p w14:paraId="03827292" w14:textId="348742AB" w:rsidR="009B1874" w:rsidRPr="00481206" w:rsidRDefault="009B1874" w:rsidP="00943075">
            <w:pPr>
              <w:rPr>
                <w:rFonts w:cstheme="minorHAnsi"/>
                <w:b/>
                <w:bCs/>
                <w:sz w:val="20"/>
                <w:szCs w:val="20"/>
              </w:rPr>
            </w:pPr>
            <w:r w:rsidRPr="00481206">
              <w:rPr>
                <w:rFonts w:cstheme="minorHAnsi"/>
                <w:sz w:val="20"/>
                <w:szCs w:val="20"/>
              </w:rPr>
              <w:t xml:space="preserve">Acceptable design criteria met using the current version of the </w:t>
            </w:r>
            <w:hyperlink r:id="rId17" w:history="1">
              <w:r w:rsidRPr="00481206">
                <w:rPr>
                  <w:rStyle w:val="Hyperlink"/>
                  <w:rFonts w:cstheme="minorHAnsi"/>
                  <w:sz w:val="20"/>
                  <w:szCs w:val="20"/>
                </w:rPr>
                <w:t>NCDOT Stormwater BMP Toolbox</w:t>
              </w:r>
            </w:hyperlink>
          </w:p>
        </w:tc>
        <w:tc>
          <w:tcPr>
            <w:tcW w:w="501" w:type="dxa"/>
            <w:tcBorders>
              <w:top w:val="single" w:sz="4" w:space="0" w:color="auto"/>
              <w:bottom w:val="single" w:sz="4" w:space="0" w:color="auto"/>
            </w:tcBorders>
            <w:shd w:val="clear" w:color="auto" w:fill="E3D3C3"/>
            <w:vAlign w:val="center"/>
          </w:tcPr>
          <w:p w14:paraId="3E71FA05" w14:textId="17803CDB" w:rsidR="009B1874" w:rsidRPr="00481206" w:rsidRDefault="00B21668" w:rsidP="00943075">
            <w:pPr>
              <w:jc w:val="center"/>
              <w:rPr>
                <w:rFonts w:cstheme="minorHAnsi"/>
                <w:sz w:val="20"/>
                <w:szCs w:val="20"/>
              </w:rPr>
            </w:pPr>
            <w:sdt>
              <w:sdtPr>
                <w:rPr>
                  <w:rFonts w:cstheme="minorHAnsi"/>
                  <w:sz w:val="20"/>
                  <w:szCs w:val="20"/>
                </w:rPr>
                <w:id w:val="-1558778111"/>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23" w:type="dxa"/>
            <w:tcBorders>
              <w:top w:val="single" w:sz="4" w:space="0" w:color="auto"/>
              <w:bottom w:val="single" w:sz="4" w:space="0" w:color="auto"/>
            </w:tcBorders>
            <w:shd w:val="clear" w:color="auto" w:fill="E3D3C3"/>
            <w:vAlign w:val="center"/>
          </w:tcPr>
          <w:p w14:paraId="35916763" w14:textId="2E6273D5" w:rsidR="009B1874" w:rsidRPr="00481206" w:rsidRDefault="00B21668" w:rsidP="00943075">
            <w:pPr>
              <w:jc w:val="center"/>
              <w:rPr>
                <w:rFonts w:cstheme="minorHAnsi"/>
                <w:sz w:val="20"/>
                <w:szCs w:val="20"/>
              </w:rPr>
            </w:pPr>
            <w:sdt>
              <w:sdtPr>
                <w:rPr>
                  <w:rFonts w:cstheme="minorHAnsi"/>
                  <w:sz w:val="20"/>
                  <w:szCs w:val="20"/>
                </w:rPr>
                <w:id w:val="-616371259"/>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55" w:type="dxa"/>
            <w:tcBorders>
              <w:top w:val="single" w:sz="4" w:space="0" w:color="auto"/>
              <w:bottom w:val="single" w:sz="4" w:space="0" w:color="auto"/>
            </w:tcBorders>
            <w:shd w:val="clear" w:color="auto" w:fill="E3D3C3"/>
            <w:vAlign w:val="center"/>
          </w:tcPr>
          <w:p w14:paraId="26380514" w14:textId="4429F78A" w:rsidR="009B1874" w:rsidRPr="00481206" w:rsidRDefault="00B21668" w:rsidP="00943075">
            <w:pPr>
              <w:jc w:val="center"/>
              <w:rPr>
                <w:rFonts w:cstheme="minorHAnsi"/>
                <w:sz w:val="20"/>
                <w:szCs w:val="20"/>
              </w:rPr>
            </w:pPr>
            <w:sdt>
              <w:sdtPr>
                <w:rPr>
                  <w:rFonts w:cstheme="minorHAnsi"/>
                  <w:sz w:val="20"/>
                  <w:szCs w:val="20"/>
                </w:rPr>
                <w:id w:val="1159735486"/>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r>
      <w:tr w:rsidR="009B1874" w:rsidRPr="0054384A" w14:paraId="09AD1802" w14:textId="77777777" w:rsidTr="004B0B47">
        <w:tc>
          <w:tcPr>
            <w:tcW w:w="990" w:type="dxa"/>
            <w:shd w:val="clear" w:color="auto" w:fill="E3D3C3"/>
            <w:vAlign w:val="center"/>
          </w:tcPr>
          <w:p w14:paraId="7F67965F" w14:textId="77777777" w:rsidR="009B1874" w:rsidRPr="00481206" w:rsidRDefault="009B1874" w:rsidP="00AD2BF8">
            <w:pPr>
              <w:pStyle w:val="ListParagraph"/>
              <w:numPr>
                <w:ilvl w:val="1"/>
                <w:numId w:val="16"/>
              </w:numPr>
              <w:jc w:val="center"/>
              <w:rPr>
                <w:rFonts w:cstheme="minorHAnsi"/>
                <w:sz w:val="20"/>
                <w:szCs w:val="20"/>
              </w:rPr>
            </w:pPr>
          </w:p>
        </w:tc>
        <w:tc>
          <w:tcPr>
            <w:tcW w:w="6791" w:type="dxa"/>
            <w:shd w:val="clear" w:color="auto" w:fill="E3D3C3"/>
          </w:tcPr>
          <w:p w14:paraId="4400A895" w14:textId="14E44F3E" w:rsidR="009B1874" w:rsidRPr="00481206" w:rsidRDefault="009B1874" w:rsidP="00943075">
            <w:pPr>
              <w:rPr>
                <w:rFonts w:cstheme="minorHAnsi"/>
                <w:sz w:val="20"/>
                <w:szCs w:val="20"/>
              </w:rPr>
            </w:pPr>
            <w:r w:rsidRPr="00481206">
              <w:rPr>
                <w:rFonts w:cstheme="minorHAnsi"/>
                <w:sz w:val="20"/>
                <w:szCs w:val="20"/>
              </w:rPr>
              <w:t>For each BMP on project, Hydraulic lead has completed appropriate checklist from Appendix A of the BMP Toolbox</w:t>
            </w:r>
          </w:p>
        </w:tc>
        <w:tc>
          <w:tcPr>
            <w:tcW w:w="501" w:type="dxa"/>
            <w:tcBorders>
              <w:bottom w:val="single" w:sz="4" w:space="0" w:color="auto"/>
            </w:tcBorders>
            <w:shd w:val="clear" w:color="auto" w:fill="E3D3C3"/>
            <w:vAlign w:val="center"/>
          </w:tcPr>
          <w:p w14:paraId="68502F86" w14:textId="5FAE78D1" w:rsidR="009B1874" w:rsidRPr="00481206" w:rsidRDefault="00B21668" w:rsidP="00943075">
            <w:pPr>
              <w:jc w:val="center"/>
              <w:rPr>
                <w:rFonts w:cstheme="minorHAnsi"/>
                <w:sz w:val="20"/>
                <w:szCs w:val="20"/>
              </w:rPr>
            </w:pPr>
            <w:sdt>
              <w:sdtPr>
                <w:rPr>
                  <w:rFonts w:cstheme="minorHAnsi"/>
                  <w:sz w:val="20"/>
                  <w:szCs w:val="20"/>
                </w:rPr>
                <w:id w:val="-783038153"/>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23" w:type="dxa"/>
            <w:tcBorders>
              <w:bottom w:val="single" w:sz="4" w:space="0" w:color="auto"/>
            </w:tcBorders>
            <w:shd w:val="clear" w:color="auto" w:fill="E3D3C3"/>
            <w:vAlign w:val="center"/>
          </w:tcPr>
          <w:p w14:paraId="673C07E3" w14:textId="7C0C1DDB" w:rsidR="009B1874" w:rsidRPr="00481206" w:rsidRDefault="00B21668" w:rsidP="00943075">
            <w:pPr>
              <w:jc w:val="center"/>
              <w:rPr>
                <w:rFonts w:cstheme="minorHAnsi"/>
                <w:sz w:val="20"/>
                <w:szCs w:val="20"/>
              </w:rPr>
            </w:pPr>
            <w:sdt>
              <w:sdtPr>
                <w:rPr>
                  <w:rFonts w:cstheme="minorHAnsi"/>
                  <w:sz w:val="20"/>
                  <w:szCs w:val="20"/>
                </w:rPr>
                <w:id w:val="481130858"/>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55" w:type="dxa"/>
            <w:tcBorders>
              <w:bottom w:val="single" w:sz="4" w:space="0" w:color="auto"/>
            </w:tcBorders>
            <w:shd w:val="clear" w:color="auto" w:fill="E3D3C3"/>
            <w:vAlign w:val="center"/>
          </w:tcPr>
          <w:p w14:paraId="05077200" w14:textId="39C4E0B0" w:rsidR="009B1874" w:rsidRPr="00481206" w:rsidRDefault="00B21668" w:rsidP="00943075">
            <w:pPr>
              <w:jc w:val="center"/>
              <w:rPr>
                <w:rFonts w:cstheme="minorHAnsi"/>
                <w:sz w:val="20"/>
                <w:szCs w:val="20"/>
              </w:rPr>
            </w:pPr>
            <w:sdt>
              <w:sdtPr>
                <w:rPr>
                  <w:rFonts w:cstheme="minorHAnsi"/>
                  <w:sz w:val="20"/>
                  <w:szCs w:val="20"/>
                </w:rPr>
                <w:id w:val="-979151576"/>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r>
      <w:tr w:rsidR="009B1874" w:rsidRPr="0054384A" w14:paraId="2827A73C" w14:textId="77777777" w:rsidTr="004B0B47">
        <w:tc>
          <w:tcPr>
            <w:tcW w:w="990" w:type="dxa"/>
            <w:shd w:val="clear" w:color="auto" w:fill="E3D3C3"/>
            <w:vAlign w:val="center"/>
          </w:tcPr>
          <w:p w14:paraId="5D40829D" w14:textId="77777777" w:rsidR="009B1874" w:rsidRPr="00481206" w:rsidRDefault="009B1874" w:rsidP="00AD2BF8">
            <w:pPr>
              <w:pStyle w:val="ListParagraph"/>
              <w:numPr>
                <w:ilvl w:val="1"/>
                <w:numId w:val="16"/>
              </w:numPr>
              <w:jc w:val="center"/>
              <w:rPr>
                <w:rFonts w:cstheme="minorHAnsi"/>
                <w:sz w:val="20"/>
                <w:szCs w:val="20"/>
              </w:rPr>
            </w:pPr>
          </w:p>
        </w:tc>
        <w:tc>
          <w:tcPr>
            <w:tcW w:w="6791" w:type="dxa"/>
            <w:shd w:val="clear" w:color="auto" w:fill="E3D3C3"/>
          </w:tcPr>
          <w:p w14:paraId="0EDFA55E" w14:textId="499EC1CB" w:rsidR="009B1874" w:rsidRPr="00481206" w:rsidRDefault="009B1874" w:rsidP="00943075">
            <w:pPr>
              <w:rPr>
                <w:rFonts w:cstheme="minorHAnsi"/>
                <w:sz w:val="20"/>
                <w:szCs w:val="20"/>
              </w:rPr>
            </w:pPr>
            <w:r w:rsidRPr="00481206">
              <w:rPr>
                <w:rFonts w:cstheme="minorHAnsi"/>
                <w:sz w:val="20"/>
                <w:szCs w:val="20"/>
              </w:rPr>
              <w:t>All BMPs requiring grading work have a grading plan provided in submittal with slope stakes and proposed contours.  All basins also have a North and South &amp; East and West cross section of the basin in addition to grading plan</w:t>
            </w:r>
          </w:p>
        </w:tc>
        <w:tc>
          <w:tcPr>
            <w:tcW w:w="501" w:type="dxa"/>
            <w:tcBorders>
              <w:bottom w:val="single" w:sz="4" w:space="0" w:color="auto"/>
            </w:tcBorders>
            <w:shd w:val="clear" w:color="auto" w:fill="E3D3C3"/>
            <w:vAlign w:val="center"/>
          </w:tcPr>
          <w:p w14:paraId="34D7C2F1" w14:textId="7B21AA76" w:rsidR="009B1874" w:rsidRPr="00481206" w:rsidRDefault="00B21668" w:rsidP="00943075">
            <w:pPr>
              <w:jc w:val="center"/>
              <w:rPr>
                <w:rFonts w:cstheme="minorHAnsi"/>
                <w:sz w:val="20"/>
                <w:szCs w:val="20"/>
              </w:rPr>
            </w:pPr>
            <w:sdt>
              <w:sdtPr>
                <w:rPr>
                  <w:rFonts w:cstheme="minorHAnsi"/>
                  <w:sz w:val="20"/>
                  <w:szCs w:val="20"/>
                </w:rPr>
                <w:id w:val="-1404371927"/>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23" w:type="dxa"/>
            <w:tcBorders>
              <w:bottom w:val="single" w:sz="4" w:space="0" w:color="auto"/>
            </w:tcBorders>
            <w:shd w:val="clear" w:color="auto" w:fill="E3D3C3"/>
            <w:vAlign w:val="center"/>
          </w:tcPr>
          <w:p w14:paraId="545E6F71" w14:textId="02B09E95" w:rsidR="009B1874" w:rsidRPr="00481206" w:rsidRDefault="00B21668" w:rsidP="00943075">
            <w:pPr>
              <w:jc w:val="center"/>
              <w:rPr>
                <w:rFonts w:cstheme="minorHAnsi"/>
                <w:sz w:val="20"/>
                <w:szCs w:val="20"/>
              </w:rPr>
            </w:pPr>
            <w:sdt>
              <w:sdtPr>
                <w:rPr>
                  <w:rFonts w:cstheme="minorHAnsi"/>
                  <w:sz w:val="20"/>
                  <w:szCs w:val="20"/>
                </w:rPr>
                <w:id w:val="564918306"/>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55" w:type="dxa"/>
            <w:tcBorders>
              <w:bottom w:val="single" w:sz="4" w:space="0" w:color="auto"/>
            </w:tcBorders>
            <w:shd w:val="clear" w:color="auto" w:fill="E3D3C3"/>
            <w:vAlign w:val="center"/>
          </w:tcPr>
          <w:p w14:paraId="45E61E5D" w14:textId="26D7B2BE" w:rsidR="009B1874" w:rsidRPr="00481206" w:rsidRDefault="00B21668" w:rsidP="00943075">
            <w:pPr>
              <w:jc w:val="center"/>
              <w:rPr>
                <w:rFonts w:cstheme="minorHAnsi"/>
                <w:sz w:val="20"/>
                <w:szCs w:val="20"/>
              </w:rPr>
            </w:pPr>
            <w:sdt>
              <w:sdtPr>
                <w:rPr>
                  <w:rFonts w:cstheme="minorHAnsi"/>
                  <w:sz w:val="20"/>
                  <w:szCs w:val="20"/>
                </w:rPr>
                <w:id w:val="-1391802382"/>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r>
      <w:tr w:rsidR="009B1874" w:rsidRPr="0054384A" w14:paraId="3B73FD71" w14:textId="77777777" w:rsidTr="004B0B47">
        <w:tc>
          <w:tcPr>
            <w:tcW w:w="990" w:type="dxa"/>
            <w:shd w:val="clear" w:color="auto" w:fill="E3D3C3"/>
            <w:vAlign w:val="center"/>
          </w:tcPr>
          <w:p w14:paraId="14476D49" w14:textId="77777777" w:rsidR="009B1874" w:rsidRPr="00481206" w:rsidRDefault="009B1874" w:rsidP="00AD2BF8">
            <w:pPr>
              <w:pStyle w:val="ListParagraph"/>
              <w:numPr>
                <w:ilvl w:val="1"/>
                <w:numId w:val="16"/>
              </w:numPr>
              <w:jc w:val="center"/>
              <w:rPr>
                <w:rFonts w:cstheme="minorHAnsi"/>
                <w:sz w:val="20"/>
                <w:szCs w:val="20"/>
              </w:rPr>
            </w:pPr>
          </w:p>
        </w:tc>
        <w:tc>
          <w:tcPr>
            <w:tcW w:w="6791" w:type="dxa"/>
            <w:shd w:val="clear" w:color="auto" w:fill="E3D3C3"/>
          </w:tcPr>
          <w:p w14:paraId="13383DBF" w14:textId="23CD7219" w:rsidR="009B1874" w:rsidRPr="00481206" w:rsidRDefault="009B1874" w:rsidP="00943075">
            <w:pPr>
              <w:rPr>
                <w:rFonts w:cstheme="minorHAnsi"/>
                <w:sz w:val="20"/>
                <w:szCs w:val="20"/>
              </w:rPr>
            </w:pPr>
            <w:r w:rsidRPr="00481206">
              <w:rPr>
                <w:rFonts w:cstheme="minorHAnsi"/>
                <w:sz w:val="20"/>
                <w:szCs w:val="20"/>
              </w:rPr>
              <w:t xml:space="preserve">A minimum 10’ ROW or PDE is provided around all BMPs.  </w:t>
            </w:r>
          </w:p>
        </w:tc>
        <w:tc>
          <w:tcPr>
            <w:tcW w:w="501" w:type="dxa"/>
            <w:tcBorders>
              <w:bottom w:val="single" w:sz="4" w:space="0" w:color="auto"/>
            </w:tcBorders>
            <w:shd w:val="clear" w:color="auto" w:fill="E3D3C3"/>
            <w:vAlign w:val="center"/>
          </w:tcPr>
          <w:p w14:paraId="6FA59303" w14:textId="501A17C1" w:rsidR="009B1874" w:rsidRPr="00481206" w:rsidRDefault="00B21668" w:rsidP="00943075">
            <w:pPr>
              <w:jc w:val="center"/>
              <w:rPr>
                <w:rFonts w:cstheme="minorHAnsi"/>
                <w:sz w:val="20"/>
                <w:szCs w:val="20"/>
              </w:rPr>
            </w:pPr>
            <w:sdt>
              <w:sdtPr>
                <w:rPr>
                  <w:rFonts w:cstheme="minorHAnsi"/>
                  <w:sz w:val="20"/>
                  <w:szCs w:val="20"/>
                </w:rPr>
                <w:id w:val="-1238084818"/>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23" w:type="dxa"/>
            <w:tcBorders>
              <w:bottom w:val="single" w:sz="4" w:space="0" w:color="auto"/>
            </w:tcBorders>
            <w:shd w:val="clear" w:color="auto" w:fill="E3D3C3"/>
            <w:vAlign w:val="center"/>
          </w:tcPr>
          <w:p w14:paraId="3E05D6FF" w14:textId="4794C06B" w:rsidR="009B1874" w:rsidRPr="00481206" w:rsidRDefault="00B21668" w:rsidP="00943075">
            <w:pPr>
              <w:jc w:val="center"/>
              <w:rPr>
                <w:rFonts w:cstheme="minorHAnsi"/>
                <w:sz w:val="20"/>
                <w:szCs w:val="20"/>
              </w:rPr>
            </w:pPr>
            <w:sdt>
              <w:sdtPr>
                <w:rPr>
                  <w:rFonts w:cstheme="minorHAnsi"/>
                  <w:sz w:val="20"/>
                  <w:szCs w:val="20"/>
                </w:rPr>
                <w:id w:val="1749621947"/>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55" w:type="dxa"/>
            <w:tcBorders>
              <w:bottom w:val="single" w:sz="4" w:space="0" w:color="auto"/>
            </w:tcBorders>
            <w:shd w:val="clear" w:color="auto" w:fill="E3D3C3"/>
            <w:vAlign w:val="center"/>
          </w:tcPr>
          <w:p w14:paraId="0115C6B0" w14:textId="0089BA0E" w:rsidR="009B1874" w:rsidRPr="00481206" w:rsidRDefault="00B21668" w:rsidP="00943075">
            <w:pPr>
              <w:jc w:val="center"/>
              <w:rPr>
                <w:rFonts w:cstheme="minorHAnsi"/>
                <w:sz w:val="20"/>
                <w:szCs w:val="20"/>
              </w:rPr>
            </w:pPr>
            <w:sdt>
              <w:sdtPr>
                <w:rPr>
                  <w:rFonts w:cstheme="minorHAnsi"/>
                  <w:sz w:val="20"/>
                  <w:szCs w:val="20"/>
                </w:rPr>
                <w:id w:val="-841153003"/>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r>
      <w:tr w:rsidR="009B1874" w:rsidRPr="0054384A" w14:paraId="269EBC1D" w14:textId="77777777" w:rsidTr="004B0B47">
        <w:tc>
          <w:tcPr>
            <w:tcW w:w="990" w:type="dxa"/>
            <w:shd w:val="clear" w:color="auto" w:fill="E3D3C3"/>
            <w:vAlign w:val="center"/>
          </w:tcPr>
          <w:p w14:paraId="4FC38A5F" w14:textId="77777777" w:rsidR="009B1874" w:rsidRPr="00481206" w:rsidRDefault="009B1874" w:rsidP="00AD2BF8">
            <w:pPr>
              <w:pStyle w:val="ListParagraph"/>
              <w:numPr>
                <w:ilvl w:val="1"/>
                <w:numId w:val="16"/>
              </w:numPr>
              <w:jc w:val="center"/>
              <w:rPr>
                <w:rFonts w:cstheme="minorHAnsi"/>
                <w:sz w:val="20"/>
                <w:szCs w:val="20"/>
              </w:rPr>
            </w:pPr>
          </w:p>
        </w:tc>
        <w:tc>
          <w:tcPr>
            <w:tcW w:w="6791" w:type="dxa"/>
            <w:shd w:val="clear" w:color="auto" w:fill="E3D3C3"/>
          </w:tcPr>
          <w:p w14:paraId="1BA044F1" w14:textId="189F75EF" w:rsidR="009B1874" w:rsidRPr="00481206" w:rsidRDefault="009B1874" w:rsidP="00943075">
            <w:pPr>
              <w:rPr>
                <w:rFonts w:cstheme="minorHAnsi"/>
                <w:sz w:val="20"/>
                <w:szCs w:val="20"/>
              </w:rPr>
            </w:pPr>
            <w:r w:rsidRPr="00481206">
              <w:rPr>
                <w:rFonts w:cstheme="minorHAnsi"/>
                <w:sz w:val="20"/>
                <w:szCs w:val="20"/>
              </w:rPr>
              <w:t xml:space="preserve">BMPs are constructed in cut to the maximum extent practicable. If not in cut, berms and embankments </w:t>
            </w:r>
            <w:r w:rsidR="00E1109C" w:rsidRPr="00481206">
              <w:rPr>
                <w:rFonts w:cstheme="minorHAnsi"/>
                <w:sz w:val="20"/>
                <w:szCs w:val="20"/>
              </w:rPr>
              <w:t>are</w:t>
            </w:r>
            <w:r w:rsidRPr="00481206">
              <w:rPr>
                <w:rFonts w:cstheme="minorHAnsi"/>
                <w:sz w:val="20"/>
                <w:szCs w:val="20"/>
              </w:rPr>
              <w:t xml:space="preserve"> in accordance </w:t>
            </w:r>
            <w:proofErr w:type="gramStart"/>
            <w:r w:rsidRPr="00481206">
              <w:rPr>
                <w:rFonts w:cstheme="minorHAnsi"/>
                <w:sz w:val="20"/>
                <w:szCs w:val="20"/>
              </w:rPr>
              <w:t>to</w:t>
            </w:r>
            <w:proofErr w:type="gramEnd"/>
            <w:r w:rsidRPr="00481206">
              <w:rPr>
                <w:rFonts w:cstheme="minorHAnsi"/>
                <w:sz w:val="20"/>
                <w:szCs w:val="20"/>
              </w:rPr>
              <w:t xml:space="preserve"> Section 2.3 of BMP Toolbox.</w:t>
            </w:r>
          </w:p>
        </w:tc>
        <w:tc>
          <w:tcPr>
            <w:tcW w:w="501" w:type="dxa"/>
            <w:tcBorders>
              <w:bottom w:val="single" w:sz="4" w:space="0" w:color="auto"/>
            </w:tcBorders>
            <w:shd w:val="clear" w:color="auto" w:fill="E3D3C3"/>
            <w:vAlign w:val="center"/>
          </w:tcPr>
          <w:p w14:paraId="6E8190A3" w14:textId="62B33F85" w:rsidR="009B1874" w:rsidRPr="00481206" w:rsidRDefault="00B21668" w:rsidP="00943075">
            <w:pPr>
              <w:jc w:val="center"/>
              <w:rPr>
                <w:rFonts w:cstheme="minorHAnsi"/>
                <w:sz w:val="20"/>
                <w:szCs w:val="20"/>
              </w:rPr>
            </w:pPr>
            <w:sdt>
              <w:sdtPr>
                <w:rPr>
                  <w:rFonts w:cstheme="minorHAnsi"/>
                  <w:sz w:val="20"/>
                  <w:szCs w:val="20"/>
                </w:rPr>
                <w:id w:val="1155716356"/>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23" w:type="dxa"/>
            <w:tcBorders>
              <w:bottom w:val="single" w:sz="4" w:space="0" w:color="auto"/>
            </w:tcBorders>
            <w:shd w:val="clear" w:color="auto" w:fill="E3D3C3"/>
            <w:vAlign w:val="center"/>
          </w:tcPr>
          <w:p w14:paraId="7B96BB2A" w14:textId="76231A4E" w:rsidR="009B1874" w:rsidRPr="00481206" w:rsidRDefault="00B21668" w:rsidP="00943075">
            <w:pPr>
              <w:jc w:val="center"/>
              <w:rPr>
                <w:rFonts w:cstheme="minorHAnsi"/>
                <w:sz w:val="20"/>
                <w:szCs w:val="20"/>
              </w:rPr>
            </w:pPr>
            <w:sdt>
              <w:sdtPr>
                <w:rPr>
                  <w:rFonts w:cstheme="minorHAnsi"/>
                  <w:sz w:val="20"/>
                  <w:szCs w:val="20"/>
                </w:rPr>
                <w:id w:val="614877672"/>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55" w:type="dxa"/>
            <w:tcBorders>
              <w:bottom w:val="single" w:sz="4" w:space="0" w:color="auto"/>
            </w:tcBorders>
            <w:shd w:val="clear" w:color="auto" w:fill="E3D3C3"/>
            <w:vAlign w:val="center"/>
          </w:tcPr>
          <w:p w14:paraId="6097477F" w14:textId="3EDD42A4" w:rsidR="009B1874" w:rsidRPr="00481206" w:rsidRDefault="00B21668" w:rsidP="00943075">
            <w:pPr>
              <w:jc w:val="center"/>
              <w:rPr>
                <w:rFonts w:cstheme="minorHAnsi"/>
                <w:sz w:val="20"/>
                <w:szCs w:val="20"/>
              </w:rPr>
            </w:pPr>
            <w:sdt>
              <w:sdtPr>
                <w:rPr>
                  <w:rFonts w:cstheme="minorHAnsi"/>
                  <w:sz w:val="20"/>
                  <w:szCs w:val="20"/>
                </w:rPr>
                <w:id w:val="402346042"/>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r>
      <w:tr w:rsidR="009B1874" w:rsidRPr="0054384A" w14:paraId="12218BBC" w14:textId="77777777" w:rsidTr="004B0B47">
        <w:tc>
          <w:tcPr>
            <w:tcW w:w="990" w:type="dxa"/>
            <w:shd w:val="clear" w:color="auto" w:fill="E3D3C3"/>
            <w:vAlign w:val="center"/>
          </w:tcPr>
          <w:p w14:paraId="32A36A5F" w14:textId="77777777" w:rsidR="009B1874" w:rsidRPr="00481206" w:rsidRDefault="009B1874" w:rsidP="00AD2BF8">
            <w:pPr>
              <w:pStyle w:val="ListParagraph"/>
              <w:numPr>
                <w:ilvl w:val="1"/>
                <w:numId w:val="16"/>
              </w:numPr>
              <w:jc w:val="center"/>
              <w:rPr>
                <w:rFonts w:cstheme="minorHAnsi"/>
                <w:sz w:val="20"/>
                <w:szCs w:val="20"/>
              </w:rPr>
            </w:pPr>
          </w:p>
        </w:tc>
        <w:tc>
          <w:tcPr>
            <w:tcW w:w="6791" w:type="dxa"/>
            <w:shd w:val="clear" w:color="auto" w:fill="E3D3C3"/>
          </w:tcPr>
          <w:p w14:paraId="42347D14" w14:textId="1C71A6FB" w:rsidR="009B1874" w:rsidRPr="00481206" w:rsidRDefault="009B1874" w:rsidP="00943075">
            <w:pPr>
              <w:rPr>
                <w:rFonts w:cstheme="minorHAnsi"/>
                <w:sz w:val="20"/>
                <w:szCs w:val="20"/>
              </w:rPr>
            </w:pPr>
            <w:r w:rsidRPr="00481206">
              <w:rPr>
                <w:rFonts w:cstheme="minorHAnsi"/>
                <w:sz w:val="20"/>
                <w:szCs w:val="20"/>
              </w:rPr>
              <w:t>Access</w:t>
            </w:r>
            <w:r w:rsidR="005445BE">
              <w:rPr>
                <w:rFonts w:cstheme="minorHAnsi"/>
                <w:sz w:val="20"/>
                <w:szCs w:val="20"/>
              </w:rPr>
              <w:t xml:space="preserve"> way</w:t>
            </w:r>
            <w:r w:rsidRPr="00481206">
              <w:rPr>
                <w:rFonts w:cstheme="minorHAnsi"/>
                <w:sz w:val="20"/>
                <w:szCs w:val="20"/>
              </w:rPr>
              <w:t xml:space="preserve"> in the post construction phase is provided to BMPs for maintenance equipment.</w:t>
            </w:r>
          </w:p>
        </w:tc>
        <w:tc>
          <w:tcPr>
            <w:tcW w:w="501" w:type="dxa"/>
            <w:tcBorders>
              <w:bottom w:val="single" w:sz="4" w:space="0" w:color="auto"/>
            </w:tcBorders>
            <w:shd w:val="clear" w:color="auto" w:fill="E3D3C3"/>
            <w:vAlign w:val="center"/>
          </w:tcPr>
          <w:p w14:paraId="72AF3570" w14:textId="2655B614" w:rsidR="009B1874" w:rsidRPr="00481206" w:rsidRDefault="00B21668" w:rsidP="00943075">
            <w:pPr>
              <w:jc w:val="center"/>
              <w:rPr>
                <w:rFonts w:cstheme="minorHAnsi"/>
                <w:sz w:val="20"/>
                <w:szCs w:val="20"/>
              </w:rPr>
            </w:pPr>
            <w:sdt>
              <w:sdtPr>
                <w:rPr>
                  <w:rFonts w:cstheme="minorHAnsi"/>
                  <w:sz w:val="20"/>
                  <w:szCs w:val="20"/>
                </w:rPr>
                <w:id w:val="-364754098"/>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23" w:type="dxa"/>
            <w:tcBorders>
              <w:bottom w:val="single" w:sz="4" w:space="0" w:color="auto"/>
            </w:tcBorders>
            <w:shd w:val="clear" w:color="auto" w:fill="E3D3C3"/>
            <w:vAlign w:val="center"/>
          </w:tcPr>
          <w:p w14:paraId="46A20D56" w14:textId="22379C8D" w:rsidR="009B1874" w:rsidRPr="00481206" w:rsidRDefault="00B21668" w:rsidP="00943075">
            <w:pPr>
              <w:jc w:val="center"/>
              <w:rPr>
                <w:rFonts w:cstheme="minorHAnsi"/>
                <w:sz w:val="20"/>
                <w:szCs w:val="20"/>
              </w:rPr>
            </w:pPr>
            <w:sdt>
              <w:sdtPr>
                <w:rPr>
                  <w:rFonts w:cstheme="minorHAnsi"/>
                  <w:sz w:val="20"/>
                  <w:szCs w:val="20"/>
                </w:rPr>
                <w:id w:val="231431566"/>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55" w:type="dxa"/>
            <w:tcBorders>
              <w:bottom w:val="single" w:sz="4" w:space="0" w:color="auto"/>
            </w:tcBorders>
            <w:shd w:val="clear" w:color="auto" w:fill="E3D3C3"/>
            <w:vAlign w:val="center"/>
          </w:tcPr>
          <w:p w14:paraId="51E67BA0" w14:textId="67FCF9D6" w:rsidR="009B1874" w:rsidRPr="00481206" w:rsidRDefault="00B21668" w:rsidP="00943075">
            <w:pPr>
              <w:jc w:val="center"/>
              <w:rPr>
                <w:rFonts w:cstheme="minorHAnsi"/>
                <w:sz w:val="20"/>
                <w:szCs w:val="20"/>
              </w:rPr>
            </w:pPr>
            <w:sdt>
              <w:sdtPr>
                <w:rPr>
                  <w:rFonts w:cstheme="minorHAnsi"/>
                  <w:sz w:val="20"/>
                  <w:szCs w:val="20"/>
                </w:rPr>
                <w:id w:val="-67960222"/>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r>
      <w:tr w:rsidR="009B1874" w:rsidRPr="0054384A" w14:paraId="15BB328E" w14:textId="77777777" w:rsidTr="004B0B47">
        <w:tc>
          <w:tcPr>
            <w:tcW w:w="990" w:type="dxa"/>
            <w:shd w:val="clear" w:color="auto" w:fill="E3D3C3"/>
            <w:vAlign w:val="center"/>
          </w:tcPr>
          <w:p w14:paraId="0420B506" w14:textId="77777777" w:rsidR="009B1874" w:rsidRPr="00481206" w:rsidRDefault="009B1874" w:rsidP="00AD2BF8">
            <w:pPr>
              <w:pStyle w:val="ListParagraph"/>
              <w:numPr>
                <w:ilvl w:val="1"/>
                <w:numId w:val="16"/>
              </w:numPr>
              <w:jc w:val="center"/>
              <w:rPr>
                <w:rFonts w:cstheme="minorHAnsi"/>
                <w:sz w:val="20"/>
                <w:szCs w:val="20"/>
              </w:rPr>
            </w:pPr>
          </w:p>
        </w:tc>
        <w:tc>
          <w:tcPr>
            <w:tcW w:w="6791" w:type="dxa"/>
            <w:shd w:val="clear" w:color="auto" w:fill="E3D3C3"/>
          </w:tcPr>
          <w:p w14:paraId="75CD48F8" w14:textId="34A128E4" w:rsidR="009B1874" w:rsidRPr="00481206" w:rsidRDefault="009B1874" w:rsidP="00943075">
            <w:pPr>
              <w:rPr>
                <w:rFonts w:cstheme="minorHAnsi"/>
                <w:sz w:val="20"/>
                <w:szCs w:val="20"/>
              </w:rPr>
            </w:pPr>
            <w:r w:rsidRPr="00481206">
              <w:rPr>
                <w:rFonts w:cstheme="minorHAnsi"/>
                <w:sz w:val="20"/>
                <w:szCs w:val="20"/>
              </w:rPr>
              <w:t xml:space="preserve">Grassed Swale designated BMPs are within regular mowing limits for maintenance operations </w:t>
            </w:r>
          </w:p>
        </w:tc>
        <w:tc>
          <w:tcPr>
            <w:tcW w:w="501" w:type="dxa"/>
            <w:tcBorders>
              <w:bottom w:val="single" w:sz="4" w:space="0" w:color="auto"/>
            </w:tcBorders>
            <w:shd w:val="clear" w:color="auto" w:fill="E3D3C3"/>
            <w:vAlign w:val="center"/>
          </w:tcPr>
          <w:p w14:paraId="5F754F39" w14:textId="579AEBD3" w:rsidR="009B1874" w:rsidRPr="00481206" w:rsidRDefault="00B21668" w:rsidP="00943075">
            <w:pPr>
              <w:jc w:val="center"/>
              <w:rPr>
                <w:rFonts w:cstheme="minorHAnsi"/>
                <w:sz w:val="20"/>
                <w:szCs w:val="20"/>
              </w:rPr>
            </w:pPr>
            <w:sdt>
              <w:sdtPr>
                <w:rPr>
                  <w:rFonts w:cstheme="minorHAnsi"/>
                  <w:sz w:val="20"/>
                  <w:szCs w:val="20"/>
                </w:rPr>
                <w:id w:val="-45375630"/>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23" w:type="dxa"/>
            <w:tcBorders>
              <w:bottom w:val="single" w:sz="4" w:space="0" w:color="auto"/>
            </w:tcBorders>
            <w:shd w:val="clear" w:color="auto" w:fill="E3D3C3"/>
            <w:vAlign w:val="center"/>
          </w:tcPr>
          <w:p w14:paraId="326D24BC" w14:textId="2896DCF1" w:rsidR="009B1874" w:rsidRPr="00481206" w:rsidRDefault="00B21668" w:rsidP="00943075">
            <w:pPr>
              <w:jc w:val="center"/>
              <w:rPr>
                <w:rFonts w:cstheme="minorHAnsi"/>
                <w:sz w:val="20"/>
                <w:szCs w:val="20"/>
              </w:rPr>
            </w:pPr>
            <w:sdt>
              <w:sdtPr>
                <w:rPr>
                  <w:rFonts w:cstheme="minorHAnsi"/>
                  <w:sz w:val="20"/>
                  <w:szCs w:val="20"/>
                </w:rPr>
                <w:id w:val="592978711"/>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55" w:type="dxa"/>
            <w:tcBorders>
              <w:bottom w:val="single" w:sz="4" w:space="0" w:color="auto"/>
            </w:tcBorders>
            <w:shd w:val="clear" w:color="auto" w:fill="E3D3C3"/>
            <w:vAlign w:val="center"/>
          </w:tcPr>
          <w:p w14:paraId="202710C6" w14:textId="76BA343B" w:rsidR="009B1874" w:rsidRPr="00481206" w:rsidRDefault="00B21668" w:rsidP="00943075">
            <w:pPr>
              <w:jc w:val="center"/>
              <w:rPr>
                <w:rFonts w:cstheme="minorHAnsi"/>
                <w:sz w:val="20"/>
                <w:szCs w:val="20"/>
              </w:rPr>
            </w:pPr>
            <w:sdt>
              <w:sdtPr>
                <w:rPr>
                  <w:rFonts w:cstheme="minorHAnsi"/>
                  <w:sz w:val="20"/>
                  <w:szCs w:val="20"/>
                </w:rPr>
                <w:id w:val="1199429077"/>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r>
      <w:tr w:rsidR="009B1874" w:rsidRPr="0054384A" w14:paraId="14118FC3" w14:textId="77777777" w:rsidTr="004B0B47">
        <w:tc>
          <w:tcPr>
            <w:tcW w:w="990" w:type="dxa"/>
            <w:shd w:val="clear" w:color="auto" w:fill="E3D3C3"/>
            <w:vAlign w:val="center"/>
          </w:tcPr>
          <w:p w14:paraId="498F3505" w14:textId="77777777" w:rsidR="009B1874" w:rsidRPr="00481206" w:rsidRDefault="009B1874" w:rsidP="00AD2BF8">
            <w:pPr>
              <w:pStyle w:val="ListParagraph"/>
              <w:numPr>
                <w:ilvl w:val="1"/>
                <w:numId w:val="16"/>
              </w:numPr>
              <w:jc w:val="center"/>
              <w:rPr>
                <w:rFonts w:cstheme="minorHAnsi"/>
                <w:sz w:val="20"/>
                <w:szCs w:val="20"/>
              </w:rPr>
            </w:pPr>
          </w:p>
        </w:tc>
        <w:tc>
          <w:tcPr>
            <w:tcW w:w="6791" w:type="dxa"/>
            <w:shd w:val="clear" w:color="auto" w:fill="E3D3C3"/>
          </w:tcPr>
          <w:p w14:paraId="15F1ECF1" w14:textId="5BF69437" w:rsidR="009B1874" w:rsidRPr="00481206" w:rsidRDefault="009B1874" w:rsidP="00943075">
            <w:pPr>
              <w:rPr>
                <w:rFonts w:cstheme="minorHAnsi"/>
                <w:sz w:val="20"/>
                <w:szCs w:val="20"/>
              </w:rPr>
            </w:pPr>
            <w:r w:rsidRPr="00481206">
              <w:rPr>
                <w:rFonts w:cstheme="minorHAnsi"/>
                <w:sz w:val="20"/>
                <w:szCs w:val="20"/>
              </w:rPr>
              <w:t xml:space="preserve">All pre and post values are reasonable for routing calculations </w:t>
            </w:r>
          </w:p>
        </w:tc>
        <w:tc>
          <w:tcPr>
            <w:tcW w:w="501" w:type="dxa"/>
            <w:tcBorders>
              <w:bottom w:val="single" w:sz="4" w:space="0" w:color="auto"/>
            </w:tcBorders>
            <w:shd w:val="clear" w:color="auto" w:fill="E3D3C3"/>
            <w:vAlign w:val="center"/>
          </w:tcPr>
          <w:p w14:paraId="7D1B9125" w14:textId="19216175" w:rsidR="009B1874" w:rsidRPr="00481206" w:rsidRDefault="00B21668" w:rsidP="00943075">
            <w:pPr>
              <w:jc w:val="center"/>
              <w:rPr>
                <w:rFonts w:cstheme="minorHAnsi"/>
                <w:sz w:val="20"/>
                <w:szCs w:val="20"/>
              </w:rPr>
            </w:pPr>
            <w:sdt>
              <w:sdtPr>
                <w:rPr>
                  <w:rFonts w:cstheme="minorHAnsi"/>
                  <w:sz w:val="20"/>
                  <w:szCs w:val="20"/>
                </w:rPr>
                <w:id w:val="-1711804581"/>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23" w:type="dxa"/>
            <w:tcBorders>
              <w:bottom w:val="single" w:sz="4" w:space="0" w:color="auto"/>
            </w:tcBorders>
            <w:shd w:val="clear" w:color="auto" w:fill="E3D3C3"/>
            <w:vAlign w:val="center"/>
          </w:tcPr>
          <w:p w14:paraId="259C301B" w14:textId="01021A67" w:rsidR="009B1874" w:rsidRPr="00481206" w:rsidRDefault="00B21668" w:rsidP="00943075">
            <w:pPr>
              <w:jc w:val="center"/>
              <w:rPr>
                <w:rFonts w:cstheme="minorHAnsi"/>
                <w:sz w:val="20"/>
                <w:szCs w:val="20"/>
              </w:rPr>
            </w:pPr>
            <w:sdt>
              <w:sdtPr>
                <w:rPr>
                  <w:rFonts w:cstheme="minorHAnsi"/>
                  <w:sz w:val="20"/>
                  <w:szCs w:val="20"/>
                </w:rPr>
                <w:id w:val="-1600018476"/>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55" w:type="dxa"/>
            <w:tcBorders>
              <w:bottom w:val="single" w:sz="4" w:space="0" w:color="auto"/>
            </w:tcBorders>
            <w:shd w:val="clear" w:color="auto" w:fill="E3D3C3"/>
            <w:vAlign w:val="center"/>
          </w:tcPr>
          <w:p w14:paraId="73EE326E" w14:textId="68D5A135" w:rsidR="009B1874" w:rsidRPr="00481206" w:rsidRDefault="00B21668" w:rsidP="00943075">
            <w:pPr>
              <w:jc w:val="center"/>
              <w:rPr>
                <w:rFonts w:cstheme="minorHAnsi"/>
                <w:sz w:val="20"/>
                <w:szCs w:val="20"/>
              </w:rPr>
            </w:pPr>
            <w:sdt>
              <w:sdtPr>
                <w:rPr>
                  <w:rFonts w:cstheme="minorHAnsi"/>
                  <w:sz w:val="20"/>
                  <w:szCs w:val="20"/>
                </w:rPr>
                <w:id w:val="-186828313"/>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r>
      <w:tr w:rsidR="009B1874" w:rsidRPr="0054384A" w14:paraId="6EE406BA" w14:textId="77777777" w:rsidTr="004B0B47">
        <w:tc>
          <w:tcPr>
            <w:tcW w:w="990" w:type="dxa"/>
            <w:shd w:val="clear" w:color="auto" w:fill="E3D3C3"/>
            <w:vAlign w:val="center"/>
          </w:tcPr>
          <w:p w14:paraId="72F4FE76" w14:textId="77777777" w:rsidR="009B1874" w:rsidRPr="00481206" w:rsidRDefault="009B1874" w:rsidP="00AD2BF8">
            <w:pPr>
              <w:pStyle w:val="ListParagraph"/>
              <w:numPr>
                <w:ilvl w:val="1"/>
                <w:numId w:val="16"/>
              </w:numPr>
              <w:jc w:val="center"/>
              <w:rPr>
                <w:rFonts w:cstheme="minorHAnsi"/>
                <w:sz w:val="20"/>
                <w:szCs w:val="20"/>
              </w:rPr>
            </w:pPr>
          </w:p>
        </w:tc>
        <w:tc>
          <w:tcPr>
            <w:tcW w:w="6791" w:type="dxa"/>
            <w:shd w:val="clear" w:color="auto" w:fill="E3D3C3"/>
          </w:tcPr>
          <w:p w14:paraId="3BD2DE84" w14:textId="33AED444" w:rsidR="009B1874" w:rsidRPr="00481206" w:rsidRDefault="009B1874" w:rsidP="00943075">
            <w:pPr>
              <w:rPr>
                <w:rFonts w:cstheme="minorHAnsi"/>
                <w:sz w:val="20"/>
                <w:szCs w:val="20"/>
              </w:rPr>
            </w:pPr>
            <w:r w:rsidRPr="00481206">
              <w:rPr>
                <w:rFonts w:cstheme="minorHAnsi"/>
                <w:sz w:val="20"/>
                <w:szCs w:val="20"/>
              </w:rPr>
              <w:t>Outlet control structure elevations are appropriate, and BMP will function as designed.  This includes orifices and underdrains, the top of structure serving as the secondary orifice, and the emergency spillway.</w:t>
            </w:r>
          </w:p>
        </w:tc>
        <w:tc>
          <w:tcPr>
            <w:tcW w:w="501" w:type="dxa"/>
            <w:tcBorders>
              <w:bottom w:val="single" w:sz="4" w:space="0" w:color="auto"/>
            </w:tcBorders>
            <w:shd w:val="clear" w:color="auto" w:fill="E3D3C3"/>
            <w:vAlign w:val="center"/>
          </w:tcPr>
          <w:p w14:paraId="23AF4C4A" w14:textId="1AF19EBA" w:rsidR="009B1874" w:rsidRPr="00481206" w:rsidRDefault="00B21668" w:rsidP="00943075">
            <w:pPr>
              <w:jc w:val="center"/>
              <w:rPr>
                <w:rFonts w:cstheme="minorHAnsi"/>
                <w:sz w:val="20"/>
                <w:szCs w:val="20"/>
              </w:rPr>
            </w:pPr>
            <w:sdt>
              <w:sdtPr>
                <w:rPr>
                  <w:rFonts w:cstheme="minorHAnsi"/>
                  <w:sz w:val="20"/>
                  <w:szCs w:val="20"/>
                </w:rPr>
                <w:id w:val="1750472127"/>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23" w:type="dxa"/>
            <w:tcBorders>
              <w:bottom w:val="single" w:sz="4" w:space="0" w:color="auto"/>
            </w:tcBorders>
            <w:shd w:val="clear" w:color="auto" w:fill="E3D3C3"/>
            <w:vAlign w:val="center"/>
          </w:tcPr>
          <w:p w14:paraId="170E80A9" w14:textId="0B24D2C0" w:rsidR="009B1874" w:rsidRPr="00481206" w:rsidRDefault="00B21668" w:rsidP="00943075">
            <w:pPr>
              <w:jc w:val="center"/>
              <w:rPr>
                <w:rFonts w:cstheme="minorHAnsi"/>
                <w:sz w:val="20"/>
                <w:szCs w:val="20"/>
              </w:rPr>
            </w:pPr>
            <w:sdt>
              <w:sdtPr>
                <w:rPr>
                  <w:rFonts w:cstheme="minorHAnsi"/>
                  <w:sz w:val="20"/>
                  <w:szCs w:val="20"/>
                </w:rPr>
                <w:id w:val="-122855089"/>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55" w:type="dxa"/>
            <w:tcBorders>
              <w:bottom w:val="single" w:sz="4" w:space="0" w:color="auto"/>
            </w:tcBorders>
            <w:shd w:val="clear" w:color="auto" w:fill="E3D3C3"/>
            <w:vAlign w:val="center"/>
          </w:tcPr>
          <w:p w14:paraId="226A9BB4" w14:textId="0F976C32" w:rsidR="009B1874" w:rsidRPr="00481206" w:rsidRDefault="00B21668" w:rsidP="00943075">
            <w:pPr>
              <w:jc w:val="center"/>
              <w:rPr>
                <w:rFonts w:cstheme="minorHAnsi"/>
                <w:sz w:val="20"/>
                <w:szCs w:val="20"/>
              </w:rPr>
            </w:pPr>
            <w:sdt>
              <w:sdtPr>
                <w:rPr>
                  <w:rFonts w:cstheme="minorHAnsi"/>
                  <w:sz w:val="20"/>
                  <w:szCs w:val="20"/>
                </w:rPr>
                <w:id w:val="556979225"/>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r>
      <w:tr w:rsidR="009B1874" w:rsidRPr="0054384A" w14:paraId="19026258" w14:textId="77777777" w:rsidTr="004B0B47">
        <w:tc>
          <w:tcPr>
            <w:tcW w:w="990" w:type="dxa"/>
            <w:shd w:val="clear" w:color="auto" w:fill="E3D3C3"/>
            <w:vAlign w:val="center"/>
          </w:tcPr>
          <w:p w14:paraId="3CE31292" w14:textId="77777777" w:rsidR="009B1874" w:rsidRPr="00481206" w:rsidRDefault="009B1874" w:rsidP="00AD2BF8">
            <w:pPr>
              <w:pStyle w:val="ListParagraph"/>
              <w:numPr>
                <w:ilvl w:val="1"/>
                <w:numId w:val="16"/>
              </w:numPr>
              <w:jc w:val="center"/>
              <w:rPr>
                <w:rFonts w:cstheme="minorHAnsi"/>
                <w:sz w:val="20"/>
                <w:szCs w:val="20"/>
              </w:rPr>
            </w:pPr>
          </w:p>
        </w:tc>
        <w:tc>
          <w:tcPr>
            <w:tcW w:w="6791" w:type="dxa"/>
            <w:shd w:val="clear" w:color="auto" w:fill="E3D3C3"/>
          </w:tcPr>
          <w:p w14:paraId="6E4C2E66" w14:textId="600C4E4E" w:rsidR="009B1874" w:rsidRPr="00481206" w:rsidRDefault="009B1874" w:rsidP="00943075">
            <w:pPr>
              <w:rPr>
                <w:rFonts w:cstheme="minorHAnsi"/>
                <w:sz w:val="20"/>
                <w:szCs w:val="20"/>
              </w:rPr>
            </w:pPr>
            <w:r w:rsidRPr="00481206">
              <w:rPr>
                <w:rFonts w:cstheme="minorHAnsi"/>
                <w:sz w:val="20"/>
                <w:szCs w:val="20"/>
              </w:rPr>
              <w:t>Anti-seep measures are provided for outlet pipes protruding through fill sections</w:t>
            </w:r>
          </w:p>
        </w:tc>
        <w:tc>
          <w:tcPr>
            <w:tcW w:w="501" w:type="dxa"/>
            <w:tcBorders>
              <w:bottom w:val="single" w:sz="4" w:space="0" w:color="auto"/>
            </w:tcBorders>
            <w:shd w:val="clear" w:color="auto" w:fill="E3D3C3"/>
            <w:vAlign w:val="center"/>
          </w:tcPr>
          <w:p w14:paraId="7B9CE434" w14:textId="45021A20" w:rsidR="009B1874" w:rsidRPr="00481206" w:rsidRDefault="00B21668" w:rsidP="00943075">
            <w:pPr>
              <w:jc w:val="center"/>
              <w:rPr>
                <w:rFonts w:cstheme="minorHAnsi"/>
                <w:sz w:val="20"/>
                <w:szCs w:val="20"/>
              </w:rPr>
            </w:pPr>
            <w:sdt>
              <w:sdtPr>
                <w:rPr>
                  <w:rFonts w:cstheme="minorHAnsi"/>
                  <w:sz w:val="20"/>
                  <w:szCs w:val="20"/>
                </w:rPr>
                <w:id w:val="1407193259"/>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23" w:type="dxa"/>
            <w:tcBorders>
              <w:bottom w:val="single" w:sz="4" w:space="0" w:color="auto"/>
            </w:tcBorders>
            <w:shd w:val="clear" w:color="auto" w:fill="E3D3C3"/>
            <w:vAlign w:val="center"/>
          </w:tcPr>
          <w:p w14:paraId="4CEBA77C" w14:textId="47E093FC" w:rsidR="009B1874" w:rsidRPr="00481206" w:rsidRDefault="00B21668" w:rsidP="00943075">
            <w:pPr>
              <w:jc w:val="center"/>
              <w:rPr>
                <w:rFonts w:cstheme="minorHAnsi"/>
                <w:sz w:val="20"/>
                <w:szCs w:val="20"/>
              </w:rPr>
            </w:pPr>
            <w:sdt>
              <w:sdtPr>
                <w:rPr>
                  <w:rFonts w:cstheme="minorHAnsi"/>
                  <w:sz w:val="20"/>
                  <w:szCs w:val="20"/>
                </w:rPr>
                <w:id w:val="-1222207728"/>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55" w:type="dxa"/>
            <w:tcBorders>
              <w:bottom w:val="single" w:sz="4" w:space="0" w:color="auto"/>
            </w:tcBorders>
            <w:shd w:val="clear" w:color="auto" w:fill="E3D3C3"/>
            <w:vAlign w:val="center"/>
          </w:tcPr>
          <w:p w14:paraId="07851EFC" w14:textId="3664EEC2" w:rsidR="009B1874" w:rsidRPr="00481206" w:rsidRDefault="00B21668" w:rsidP="00943075">
            <w:pPr>
              <w:jc w:val="center"/>
              <w:rPr>
                <w:rFonts w:cstheme="minorHAnsi"/>
                <w:sz w:val="20"/>
                <w:szCs w:val="20"/>
              </w:rPr>
            </w:pPr>
            <w:sdt>
              <w:sdtPr>
                <w:rPr>
                  <w:rFonts w:cstheme="minorHAnsi"/>
                  <w:sz w:val="20"/>
                  <w:szCs w:val="20"/>
                </w:rPr>
                <w:id w:val="-1025013316"/>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r>
      <w:tr w:rsidR="009B1874" w:rsidRPr="0054384A" w14:paraId="67D9D96B" w14:textId="77777777" w:rsidTr="004B0B47">
        <w:tc>
          <w:tcPr>
            <w:tcW w:w="990" w:type="dxa"/>
            <w:shd w:val="clear" w:color="auto" w:fill="E3D3C3"/>
            <w:vAlign w:val="center"/>
          </w:tcPr>
          <w:p w14:paraId="45D3FF8A" w14:textId="77777777" w:rsidR="009B1874" w:rsidRPr="00481206" w:rsidRDefault="009B1874" w:rsidP="00AD2BF8">
            <w:pPr>
              <w:pStyle w:val="ListParagraph"/>
              <w:numPr>
                <w:ilvl w:val="1"/>
                <w:numId w:val="16"/>
              </w:numPr>
              <w:jc w:val="center"/>
              <w:rPr>
                <w:rFonts w:cstheme="minorHAnsi"/>
                <w:sz w:val="20"/>
                <w:szCs w:val="20"/>
              </w:rPr>
            </w:pPr>
          </w:p>
        </w:tc>
        <w:tc>
          <w:tcPr>
            <w:tcW w:w="6791" w:type="dxa"/>
            <w:shd w:val="clear" w:color="auto" w:fill="E3D3C3"/>
          </w:tcPr>
          <w:p w14:paraId="70FF3BC1" w14:textId="144FD8AA" w:rsidR="009B1874" w:rsidRPr="00481206" w:rsidRDefault="009B1874" w:rsidP="00943075">
            <w:pPr>
              <w:rPr>
                <w:rFonts w:cstheme="minorHAnsi"/>
                <w:sz w:val="20"/>
                <w:szCs w:val="20"/>
              </w:rPr>
            </w:pPr>
            <w:r w:rsidRPr="00481206">
              <w:rPr>
                <w:rFonts w:cstheme="minorHAnsi"/>
                <w:sz w:val="20"/>
                <w:szCs w:val="20"/>
              </w:rPr>
              <w:t>For infiltration basins</w:t>
            </w:r>
            <w:r w:rsidR="00170115" w:rsidRPr="00481206">
              <w:rPr>
                <w:rFonts w:cstheme="minorHAnsi"/>
                <w:sz w:val="20"/>
                <w:szCs w:val="20"/>
              </w:rPr>
              <w:t>,</w:t>
            </w:r>
            <w:r w:rsidRPr="00481206">
              <w:rPr>
                <w:rFonts w:cstheme="minorHAnsi"/>
                <w:sz w:val="20"/>
                <w:szCs w:val="20"/>
              </w:rPr>
              <w:t xml:space="preserve"> correct soil conductivity </w:t>
            </w:r>
            <w:r w:rsidR="00E1109C" w:rsidRPr="00481206">
              <w:rPr>
                <w:rFonts w:cstheme="minorHAnsi"/>
                <w:sz w:val="20"/>
                <w:szCs w:val="20"/>
              </w:rPr>
              <w:t>is</w:t>
            </w:r>
            <w:r w:rsidRPr="00481206">
              <w:rPr>
                <w:rFonts w:cstheme="minorHAnsi"/>
                <w:sz w:val="20"/>
                <w:szCs w:val="20"/>
              </w:rPr>
              <w:t xml:space="preserve"> used based on provided geotechnical borings</w:t>
            </w:r>
          </w:p>
        </w:tc>
        <w:tc>
          <w:tcPr>
            <w:tcW w:w="501" w:type="dxa"/>
            <w:tcBorders>
              <w:bottom w:val="single" w:sz="4" w:space="0" w:color="auto"/>
            </w:tcBorders>
            <w:shd w:val="clear" w:color="auto" w:fill="E3D3C3"/>
            <w:vAlign w:val="center"/>
          </w:tcPr>
          <w:p w14:paraId="0AA4472A" w14:textId="45DA1F3E" w:rsidR="009B1874" w:rsidRPr="00481206" w:rsidRDefault="00B21668" w:rsidP="00943075">
            <w:pPr>
              <w:jc w:val="center"/>
              <w:rPr>
                <w:rFonts w:cstheme="minorHAnsi"/>
                <w:sz w:val="20"/>
                <w:szCs w:val="20"/>
              </w:rPr>
            </w:pPr>
            <w:sdt>
              <w:sdtPr>
                <w:rPr>
                  <w:rFonts w:cstheme="minorHAnsi"/>
                  <w:sz w:val="20"/>
                  <w:szCs w:val="20"/>
                </w:rPr>
                <w:id w:val="-155225215"/>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23" w:type="dxa"/>
            <w:tcBorders>
              <w:bottom w:val="single" w:sz="4" w:space="0" w:color="auto"/>
            </w:tcBorders>
            <w:shd w:val="clear" w:color="auto" w:fill="E3D3C3"/>
            <w:vAlign w:val="center"/>
          </w:tcPr>
          <w:p w14:paraId="5B4AC709" w14:textId="281972C7" w:rsidR="009B1874" w:rsidRPr="00481206" w:rsidRDefault="00B21668" w:rsidP="00943075">
            <w:pPr>
              <w:jc w:val="center"/>
              <w:rPr>
                <w:rFonts w:cstheme="minorHAnsi"/>
                <w:sz w:val="20"/>
                <w:szCs w:val="20"/>
              </w:rPr>
            </w:pPr>
            <w:sdt>
              <w:sdtPr>
                <w:rPr>
                  <w:rFonts w:cstheme="minorHAnsi"/>
                  <w:sz w:val="20"/>
                  <w:szCs w:val="20"/>
                </w:rPr>
                <w:id w:val="-1103499697"/>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55" w:type="dxa"/>
            <w:tcBorders>
              <w:bottom w:val="single" w:sz="4" w:space="0" w:color="auto"/>
            </w:tcBorders>
            <w:shd w:val="clear" w:color="auto" w:fill="E3D3C3"/>
            <w:vAlign w:val="center"/>
          </w:tcPr>
          <w:p w14:paraId="5EC2879F" w14:textId="489B42C3" w:rsidR="009B1874" w:rsidRPr="00481206" w:rsidRDefault="00B21668" w:rsidP="00943075">
            <w:pPr>
              <w:jc w:val="center"/>
              <w:rPr>
                <w:rFonts w:cstheme="minorHAnsi"/>
                <w:sz w:val="20"/>
                <w:szCs w:val="20"/>
              </w:rPr>
            </w:pPr>
            <w:sdt>
              <w:sdtPr>
                <w:rPr>
                  <w:rFonts w:cstheme="minorHAnsi"/>
                  <w:sz w:val="20"/>
                  <w:szCs w:val="20"/>
                </w:rPr>
                <w:id w:val="1829712724"/>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r>
      <w:tr w:rsidR="009B1874" w:rsidRPr="0054384A" w14:paraId="6B98D2CE" w14:textId="77777777" w:rsidTr="004B0B47">
        <w:tc>
          <w:tcPr>
            <w:tcW w:w="990" w:type="dxa"/>
            <w:shd w:val="clear" w:color="auto" w:fill="E3D3C3"/>
            <w:vAlign w:val="center"/>
          </w:tcPr>
          <w:p w14:paraId="2B76C4F9" w14:textId="77777777" w:rsidR="009B1874" w:rsidRPr="00481206" w:rsidRDefault="009B1874" w:rsidP="00AD2BF8">
            <w:pPr>
              <w:pStyle w:val="ListParagraph"/>
              <w:numPr>
                <w:ilvl w:val="1"/>
                <w:numId w:val="16"/>
              </w:numPr>
              <w:jc w:val="center"/>
              <w:rPr>
                <w:rFonts w:cstheme="minorHAnsi"/>
                <w:sz w:val="20"/>
                <w:szCs w:val="20"/>
              </w:rPr>
            </w:pPr>
          </w:p>
        </w:tc>
        <w:tc>
          <w:tcPr>
            <w:tcW w:w="6791" w:type="dxa"/>
            <w:shd w:val="clear" w:color="auto" w:fill="E3D3C3"/>
          </w:tcPr>
          <w:p w14:paraId="066F5BE7" w14:textId="17420CBD" w:rsidR="009B1874" w:rsidRPr="00481206" w:rsidRDefault="009B1874" w:rsidP="00943075">
            <w:pPr>
              <w:rPr>
                <w:rFonts w:cstheme="minorHAnsi"/>
                <w:sz w:val="20"/>
                <w:szCs w:val="20"/>
              </w:rPr>
            </w:pPr>
            <w:r w:rsidRPr="00481206">
              <w:rPr>
                <w:rFonts w:cstheme="minorHAnsi"/>
                <w:sz w:val="20"/>
                <w:szCs w:val="20"/>
              </w:rPr>
              <w:t>Seasonal High Water Table noted on plans.  If SHWT will cause detention basins to be inundated with groundwater</w:t>
            </w:r>
            <w:r w:rsidR="00E1109C" w:rsidRPr="00481206">
              <w:rPr>
                <w:rFonts w:cstheme="minorHAnsi"/>
                <w:sz w:val="20"/>
                <w:szCs w:val="20"/>
              </w:rPr>
              <w:t>,</w:t>
            </w:r>
            <w:r w:rsidRPr="00481206">
              <w:rPr>
                <w:rFonts w:cstheme="minorHAnsi"/>
                <w:sz w:val="20"/>
                <w:szCs w:val="20"/>
              </w:rPr>
              <w:t xml:space="preserve"> calculation takes starting water surface elevation into account when determining capacity. </w:t>
            </w:r>
          </w:p>
        </w:tc>
        <w:tc>
          <w:tcPr>
            <w:tcW w:w="501" w:type="dxa"/>
            <w:tcBorders>
              <w:bottom w:val="single" w:sz="4" w:space="0" w:color="auto"/>
            </w:tcBorders>
            <w:shd w:val="clear" w:color="auto" w:fill="E3D3C3"/>
            <w:vAlign w:val="center"/>
          </w:tcPr>
          <w:p w14:paraId="79255F6B" w14:textId="3BCB63B9" w:rsidR="009B1874" w:rsidRPr="00481206" w:rsidRDefault="00B21668" w:rsidP="00943075">
            <w:pPr>
              <w:jc w:val="center"/>
              <w:rPr>
                <w:rFonts w:cstheme="minorHAnsi"/>
                <w:sz w:val="20"/>
                <w:szCs w:val="20"/>
              </w:rPr>
            </w:pPr>
            <w:sdt>
              <w:sdtPr>
                <w:rPr>
                  <w:rFonts w:cstheme="minorHAnsi"/>
                  <w:sz w:val="20"/>
                  <w:szCs w:val="20"/>
                </w:rPr>
                <w:id w:val="-1340068239"/>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23" w:type="dxa"/>
            <w:tcBorders>
              <w:bottom w:val="single" w:sz="4" w:space="0" w:color="auto"/>
            </w:tcBorders>
            <w:shd w:val="clear" w:color="auto" w:fill="E3D3C3"/>
            <w:vAlign w:val="center"/>
          </w:tcPr>
          <w:p w14:paraId="29CA760C" w14:textId="04D103E3" w:rsidR="009B1874" w:rsidRPr="00481206" w:rsidRDefault="00B21668" w:rsidP="00943075">
            <w:pPr>
              <w:jc w:val="center"/>
              <w:rPr>
                <w:rFonts w:cstheme="minorHAnsi"/>
                <w:sz w:val="20"/>
                <w:szCs w:val="20"/>
              </w:rPr>
            </w:pPr>
            <w:sdt>
              <w:sdtPr>
                <w:rPr>
                  <w:rFonts w:cstheme="minorHAnsi"/>
                  <w:sz w:val="20"/>
                  <w:szCs w:val="20"/>
                </w:rPr>
                <w:id w:val="-1374069052"/>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55" w:type="dxa"/>
            <w:tcBorders>
              <w:bottom w:val="single" w:sz="4" w:space="0" w:color="auto"/>
            </w:tcBorders>
            <w:shd w:val="clear" w:color="auto" w:fill="E3D3C3"/>
            <w:vAlign w:val="center"/>
          </w:tcPr>
          <w:p w14:paraId="571F6CAB" w14:textId="646F62BD" w:rsidR="009B1874" w:rsidRPr="00481206" w:rsidRDefault="00B21668" w:rsidP="00943075">
            <w:pPr>
              <w:jc w:val="center"/>
              <w:rPr>
                <w:rFonts w:cstheme="minorHAnsi"/>
                <w:sz w:val="20"/>
                <w:szCs w:val="20"/>
              </w:rPr>
            </w:pPr>
            <w:sdt>
              <w:sdtPr>
                <w:rPr>
                  <w:rFonts w:cstheme="minorHAnsi"/>
                  <w:sz w:val="20"/>
                  <w:szCs w:val="20"/>
                </w:rPr>
                <w:id w:val="-954244921"/>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r>
      <w:tr w:rsidR="009B1874" w:rsidRPr="0054384A" w14:paraId="64E13B2A" w14:textId="77777777" w:rsidTr="004B0B47">
        <w:tc>
          <w:tcPr>
            <w:tcW w:w="990" w:type="dxa"/>
            <w:shd w:val="clear" w:color="auto" w:fill="E3D3C3"/>
            <w:vAlign w:val="center"/>
          </w:tcPr>
          <w:p w14:paraId="16308FFB" w14:textId="77777777" w:rsidR="009B1874" w:rsidRPr="00481206" w:rsidRDefault="009B1874" w:rsidP="00AD2BF8">
            <w:pPr>
              <w:pStyle w:val="ListParagraph"/>
              <w:numPr>
                <w:ilvl w:val="1"/>
                <w:numId w:val="16"/>
              </w:numPr>
              <w:jc w:val="center"/>
              <w:rPr>
                <w:rFonts w:cstheme="minorHAnsi"/>
                <w:sz w:val="20"/>
                <w:szCs w:val="20"/>
              </w:rPr>
            </w:pPr>
          </w:p>
        </w:tc>
        <w:tc>
          <w:tcPr>
            <w:tcW w:w="6791" w:type="dxa"/>
            <w:shd w:val="clear" w:color="auto" w:fill="E3D3C3"/>
          </w:tcPr>
          <w:p w14:paraId="60105E2F" w14:textId="33341559" w:rsidR="009B1874" w:rsidRPr="00481206" w:rsidRDefault="009B1874" w:rsidP="00943075">
            <w:pPr>
              <w:rPr>
                <w:rFonts w:cstheme="minorHAnsi"/>
                <w:sz w:val="20"/>
                <w:szCs w:val="20"/>
              </w:rPr>
            </w:pPr>
            <w:r w:rsidRPr="00481206">
              <w:rPr>
                <w:rFonts w:cstheme="minorHAnsi"/>
                <w:sz w:val="20"/>
                <w:szCs w:val="20"/>
              </w:rPr>
              <w:t>Seasonal High Water Table has been compared to elevation of underdrain outlet for all media filters (bio-retention, filtration, or swales).  Design will not drain groundwater or create “boulevard” ditching</w:t>
            </w:r>
          </w:p>
        </w:tc>
        <w:tc>
          <w:tcPr>
            <w:tcW w:w="501" w:type="dxa"/>
            <w:tcBorders>
              <w:bottom w:val="single" w:sz="4" w:space="0" w:color="auto"/>
            </w:tcBorders>
            <w:shd w:val="clear" w:color="auto" w:fill="E3D3C3"/>
            <w:vAlign w:val="center"/>
          </w:tcPr>
          <w:p w14:paraId="6EFA0E48" w14:textId="073278B1" w:rsidR="009B1874" w:rsidRPr="00481206" w:rsidRDefault="00B21668" w:rsidP="00943075">
            <w:pPr>
              <w:jc w:val="center"/>
              <w:rPr>
                <w:rFonts w:cstheme="minorHAnsi"/>
                <w:sz w:val="20"/>
                <w:szCs w:val="20"/>
              </w:rPr>
            </w:pPr>
            <w:sdt>
              <w:sdtPr>
                <w:rPr>
                  <w:rFonts w:cstheme="minorHAnsi"/>
                  <w:sz w:val="20"/>
                  <w:szCs w:val="20"/>
                </w:rPr>
                <w:id w:val="2051347508"/>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23" w:type="dxa"/>
            <w:tcBorders>
              <w:bottom w:val="single" w:sz="4" w:space="0" w:color="auto"/>
            </w:tcBorders>
            <w:shd w:val="clear" w:color="auto" w:fill="E3D3C3"/>
            <w:vAlign w:val="center"/>
          </w:tcPr>
          <w:p w14:paraId="0A02DEDD" w14:textId="6EBD0884" w:rsidR="009B1874" w:rsidRPr="00481206" w:rsidRDefault="00B21668" w:rsidP="00943075">
            <w:pPr>
              <w:jc w:val="center"/>
              <w:rPr>
                <w:rFonts w:cstheme="minorHAnsi"/>
                <w:sz w:val="20"/>
                <w:szCs w:val="20"/>
              </w:rPr>
            </w:pPr>
            <w:sdt>
              <w:sdtPr>
                <w:rPr>
                  <w:rFonts w:cstheme="minorHAnsi"/>
                  <w:sz w:val="20"/>
                  <w:szCs w:val="20"/>
                </w:rPr>
                <w:id w:val="1654491861"/>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55" w:type="dxa"/>
            <w:tcBorders>
              <w:bottom w:val="single" w:sz="4" w:space="0" w:color="auto"/>
            </w:tcBorders>
            <w:shd w:val="clear" w:color="auto" w:fill="E3D3C3"/>
            <w:vAlign w:val="center"/>
          </w:tcPr>
          <w:p w14:paraId="2B2C7DC2" w14:textId="1D60FE71" w:rsidR="009B1874" w:rsidRPr="00481206" w:rsidRDefault="00B21668" w:rsidP="00943075">
            <w:pPr>
              <w:jc w:val="center"/>
              <w:rPr>
                <w:rFonts w:cstheme="minorHAnsi"/>
                <w:sz w:val="20"/>
                <w:szCs w:val="20"/>
              </w:rPr>
            </w:pPr>
            <w:sdt>
              <w:sdtPr>
                <w:rPr>
                  <w:rFonts w:cstheme="minorHAnsi"/>
                  <w:sz w:val="20"/>
                  <w:szCs w:val="20"/>
                </w:rPr>
                <w:id w:val="-1797214708"/>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r>
      <w:tr w:rsidR="009B1874" w:rsidRPr="0054384A" w14:paraId="2EF6F6FE" w14:textId="77777777" w:rsidTr="004B0B47">
        <w:tc>
          <w:tcPr>
            <w:tcW w:w="990" w:type="dxa"/>
            <w:shd w:val="clear" w:color="auto" w:fill="E3D3C3"/>
            <w:vAlign w:val="center"/>
          </w:tcPr>
          <w:p w14:paraId="2FA7A33C" w14:textId="77777777" w:rsidR="009B1874" w:rsidRPr="00481206" w:rsidRDefault="009B1874" w:rsidP="00AD2BF8">
            <w:pPr>
              <w:pStyle w:val="ListParagraph"/>
              <w:numPr>
                <w:ilvl w:val="1"/>
                <w:numId w:val="16"/>
              </w:numPr>
              <w:jc w:val="center"/>
              <w:rPr>
                <w:rFonts w:cstheme="minorHAnsi"/>
                <w:sz w:val="20"/>
                <w:szCs w:val="20"/>
              </w:rPr>
            </w:pPr>
          </w:p>
        </w:tc>
        <w:tc>
          <w:tcPr>
            <w:tcW w:w="6791" w:type="dxa"/>
            <w:shd w:val="clear" w:color="auto" w:fill="E3D3C3"/>
          </w:tcPr>
          <w:p w14:paraId="4D2DFAA1" w14:textId="25743D00" w:rsidR="009B1874" w:rsidRPr="00481206" w:rsidRDefault="009B1874" w:rsidP="00943075">
            <w:pPr>
              <w:rPr>
                <w:rFonts w:cstheme="minorHAnsi"/>
                <w:sz w:val="20"/>
                <w:szCs w:val="20"/>
              </w:rPr>
            </w:pPr>
            <w:r w:rsidRPr="00481206">
              <w:rPr>
                <w:rFonts w:cstheme="minorHAnsi"/>
                <w:sz w:val="20"/>
                <w:szCs w:val="20"/>
              </w:rPr>
              <w:t xml:space="preserve">Stormwater wetlands will maintain minimum water levels through interception of water table or constant source of water to survive drought conditions. </w:t>
            </w:r>
          </w:p>
        </w:tc>
        <w:tc>
          <w:tcPr>
            <w:tcW w:w="501" w:type="dxa"/>
            <w:tcBorders>
              <w:bottom w:val="single" w:sz="4" w:space="0" w:color="auto"/>
            </w:tcBorders>
            <w:shd w:val="clear" w:color="auto" w:fill="E3D3C3"/>
            <w:vAlign w:val="center"/>
          </w:tcPr>
          <w:p w14:paraId="77F4D76A" w14:textId="20D5629B" w:rsidR="009B1874" w:rsidRPr="00481206" w:rsidRDefault="00B21668" w:rsidP="00943075">
            <w:pPr>
              <w:jc w:val="center"/>
              <w:rPr>
                <w:rFonts w:cstheme="minorHAnsi"/>
                <w:sz w:val="20"/>
                <w:szCs w:val="20"/>
              </w:rPr>
            </w:pPr>
            <w:sdt>
              <w:sdtPr>
                <w:rPr>
                  <w:rFonts w:cstheme="minorHAnsi"/>
                  <w:sz w:val="20"/>
                  <w:szCs w:val="20"/>
                </w:rPr>
                <w:id w:val="-1657522054"/>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23" w:type="dxa"/>
            <w:tcBorders>
              <w:bottom w:val="single" w:sz="4" w:space="0" w:color="auto"/>
            </w:tcBorders>
            <w:shd w:val="clear" w:color="auto" w:fill="E3D3C3"/>
            <w:vAlign w:val="center"/>
          </w:tcPr>
          <w:p w14:paraId="06F8F10D" w14:textId="56A51CB4" w:rsidR="009B1874" w:rsidRPr="00481206" w:rsidRDefault="00B21668" w:rsidP="00943075">
            <w:pPr>
              <w:jc w:val="center"/>
              <w:rPr>
                <w:rFonts w:cstheme="minorHAnsi"/>
                <w:sz w:val="20"/>
                <w:szCs w:val="20"/>
              </w:rPr>
            </w:pPr>
            <w:sdt>
              <w:sdtPr>
                <w:rPr>
                  <w:rFonts w:cstheme="minorHAnsi"/>
                  <w:sz w:val="20"/>
                  <w:szCs w:val="20"/>
                </w:rPr>
                <w:id w:val="-1696998183"/>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55" w:type="dxa"/>
            <w:tcBorders>
              <w:bottom w:val="single" w:sz="4" w:space="0" w:color="auto"/>
            </w:tcBorders>
            <w:shd w:val="clear" w:color="auto" w:fill="E3D3C3"/>
            <w:vAlign w:val="center"/>
          </w:tcPr>
          <w:p w14:paraId="174436CC" w14:textId="30036E64" w:rsidR="009B1874" w:rsidRPr="00481206" w:rsidRDefault="00B21668" w:rsidP="00943075">
            <w:pPr>
              <w:jc w:val="center"/>
              <w:rPr>
                <w:rFonts w:cstheme="minorHAnsi"/>
                <w:sz w:val="20"/>
                <w:szCs w:val="20"/>
              </w:rPr>
            </w:pPr>
            <w:sdt>
              <w:sdtPr>
                <w:rPr>
                  <w:rFonts w:cstheme="minorHAnsi"/>
                  <w:sz w:val="20"/>
                  <w:szCs w:val="20"/>
                </w:rPr>
                <w:id w:val="-298147741"/>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r>
      <w:tr w:rsidR="009B1874" w:rsidRPr="0054384A" w14:paraId="448B7491" w14:textId="77777777" w:rsidTr="007679A2">
        <w:tc>
          <w:tcPr>
            <w:tcW w:w="990" w:type="dxa"/>
            <w:shd w:val="clear" w:color="auto" w:fill="E3D3C3"/>
            <w:vAlign w:val="center"/>
          </w:tcPr>
          <w:p w14:paraId="40E526BE" w14:textId="77777777" w:rsidR="009B1874" w:rsidRPr="00481206" w:rsidRDefault="009B1874" w:rsidP="00AD2BF8">
            <w:pPr>
              <w:pStyle w:val="ListParagraph"/>
              <w:numPr>
                <w:ilvl w:val="1"/>
                <w:numId w:val="16"/>
              </w:numPr>
              <w:jc w:val="center"/>
              <w:rPr>
                <w:rFonts w:cstheme="minorHAnsi"/>
                <w:sz w:val="20"/>
                <w:szCs w:val="20"/>
              </w:rPr>
            </w:pPr>
          </w:p>
        </w:tc>
        <w:tc>
          <w:tcPr>
            <w:tcW w:w="6791" w:type="dxa"/>
            <w:shd w:val="clear" w:color="auto" w:fill="E3D3C3"/>
          </w:tcPr>
          <w:p w14:paraId="320C3133" w14:textId="0CBD3F38" w:rsidR="009B1874" w:rsidRPr="00481206" w:rsidRDefault="009B1874" w:rsidP="00943075">
            <w:pPr>
              <w:rPr>
                <w:rFonts w:cstheme="minorHAnsi"/>
                <w:sz w:val="20"/>
                <w:szCs w:val="20"/>
              </w:rPr>
            </w:pPr>
            <w:r w:rsidRPr="00481206">
              <w:rPr>
                <w:rFonts w:cstheme="minorHAnsi"/>
                <w:sz w:val="20"/>
                <w:szCs w:val="20"/>
              </w:rPr>
              <w:t>If any temporary erosion control basins were converted to permanent post-construction stormwater BMPs, the design complies with NCDOT’s guidance for Co-Located Erosion Control &amp; Post-Construction Stormwater Control Facilities</w:t>
            </w:r>
          </w:p>
        </w:tc>
        <w:tc>
          <w:tcPr>
            <w:tcW w:w="501" w:type="dxa"/>
            <w:tcBorders>
              <w:bottom w:val="single" w:sz="4" w:space="0" w:color="auto"/>
            </w:tcBorders>
            <w:shd w:val="clear" w:color="auto" w:fill="E3D3C3"/>
            <w:vAlign w:val="center"/>
          </w:tcPr>
          <w:p w14:paraId="18C833C4" w14:textId="0F02D324" w:rsidR="009B1874" w:rsidRPr="00481206" w:rsidRDefault="00B21668" w:rsidP="00943075">
            <w:pPr>
              <w:jc w:val="center"/>
              <w:rPr>
                <w:rFonts w:cstheme="minorHAnsi"/>
                <w:sz w:val="20"/>
                <w:szCs w:val="20"/>
              </w:rPr>
            </w:pPr>
            <w:sdt>
              <w:sdtPr>
                <w:rPr>
                  <w:rFonts w:cstheme="minorHAnsi"/>
                  <w:sz w:val="20"/>
                  <w:szCs w:val="20"/>
                </w:rPr>
                <w:id w:val="432487831"/>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23" w:type="dxa"/>
            <w:tcBorders>
              <w:bottom w:val="single" w:sz="4" w:space="0" w:color="auto"/>
            </w:tcBorders>
            <w:shd w:val="clear" w:color="auto" w:fill="E3D3C3"/>
            <w:vAlign w:val="center"/>
          </w:tcPr>
          <w:p w14:paraId="5376AF8F" w14:textId="6144718E" w:rsidR="009B1874" w:rsidRPr="00481206" w:rsidRDefault="00B21668" w:rsidP="00943075">
            <w:pPr>
              <w:jc w:val="center"/>
              <w:rPr>
                <w:rFonts w:cstheme="minorHAnsi"/>
                <w:sz w:val="20"/>
                <w:szCs w:val="20"/>
              </w:rPr>
            </w:pPr>
            <w:sdt>
              <w:sdtPr>
                <w:rPr>
                  <w:rFonts w:cstheme="minorHAnsi"/>
                  <w:sz w:val="20"/>
                  <w:szCs w:val="20"/>
                </w:rPr>
                <w:id w:val="-1479914871"/>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55" w:type="dxa"/>
            <w:tcBorders>
              <w:bottom w:val="single" w:sz="4" w:space="0" w:color="auto"/>
            </w:tcBorders>
            <w:shd w:val="clear" w:color="auto" w:fill="E3D3C3"/>
            <w:vAlign w:val="center"/>
          </w:tcPr>
          <w:p w14:paraId="0B39D420" w14:textId="5005EDAC" w:rsidR="009B1874" w:rsidRPr="00481206" w:rsidRDefault="00B21668" w:rsidP="00943075">
            <w:pPr>
              <w:jc w:val="center"/>
              <w:rPr>
                <w:rFonts w:cstheme="minorHAnsi"/>
                <w:sz w:val="20"/>
                <w:szCs w:val="20"/>
              </w:rPr>
            </w:pPr>
            <w:sdt>
              <w:sdtPr>
                <w:rPr>
                  <w:rFonts w:cstheme="minorHAnsi"/>
                  <w:sz w:val="20"/>
                  <w:szCs w:val="20"/>
                </w:rPr>
                <w:id w:val="428006655"/>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r>
      <w:tr w:rsidR="009B1874" w:rsidRPr="0054384A" w14:paraId="46C337B1" w14:textId="77777777" w:rsidTr="007679A2">
        <w:tc>
          <w:tcPr>
            <w:tcW w:w="990" w:type="dxa"/>
            <w:shd w:val="clear" w:color="auto" w:fill="E3D3C3"/>
            <w:vAlign w:val="center"/>
          </w:tcPr>
          <w:p w14:paraId="3503A735" w14:textId="77777777" w:rsidR="009B1874" w:rsidRPr="00481206" w:rsidRDefault="009B1874" w:rsidP="00AD2BF8">
            <w:pPr>
              <w:jc w:val="center"/>
              <w:rPr>
                <w:rFonts w:cstheme="minorHAnsi"/>
                <w:sz w:val="20"/>
                <w:szCs w:val="20"/>
              </w:rPr>
            </w:pPr>
          </w:p>
        </w:tc>
        <w:tc>
          <w:tcPr>
            <w:tcW w:w="6791" w:type="dxa"/>
            <w:tcBorders>
              <w:right w:val="nil"/>
            </w:tcBorders>
            <w:shd w:val="clear" w:color="auto" w:fill="E3D3C3"/>
          </w:tcPr>
          <w:p w14:paraId="68326F7F" w14:textId="44B4B7A8" w:rsidR="009B1874" w:rsidRPr="00481206" w:rsidRDefault="009B1874" w:rsidP="00943075">
            <w:pPr>
              <w:rPr>
                <w:rFonts w:cstheme="minorHAnsi"/>
                <w:sz w:val="20"/>
                <w:szCs w:val="20"/>
              </w:rPr>
            </w:pPr>
            <w:r w:rsidRPr="00481206">
              <w:rPr>
                <w:rFonts w:cstheme="minorHAnsi"/>
                <w:b/>
                <w:bCs/>
                <w:sz w:val="20"/>
                <w:szCs w:val="20"/>
              </w:rPr>
              <w:t xml:space="preserve"> Field Inspection Plan Set Production</w:t>
            </w:r>
          </w:p>
        </w:tc>
        <w:tc>
          <w:tcPr>
            <w:tcW w:w="501" w:type="dxa"/>
            <w:tcBorders>
              <w:top w:val="single" w:sz="4" w:space="0" w:color="auto"/>
              <w:left w:val="nil"/>
              <w:bottom w:val="single" w:sz="4" w:space="0" w:color="auto"/>
              <w:right w:val="nil"/>
            </w:tcBorders>
            <w:shd w:val="clear" w:color="auto" w:fill="E3D3C3"/>
            <w:vAlign w:val="center"/>
          </w:tcPr>
          <w:p w14:paraId="71EC53C5" w14:textId="75D33E45" w:rsidR="009B1874" w:rsidRPr="00481206" w:rsidRDefault="009B1874" w:rsidP="00943075">
            <w:pPr>
              <w:jc w:val="center"/>
              <w:rPr>
                <w:rFonts w:cstheme="minorHAnsi"/>
                <w:sz w:val="20"/>
                <w:szCs w:val="20"/>
              </w:rPr>
            </w:pPr>
          </w:p>
        </w:tc>
        <w:tc>
          <w:tcPr>
            <w:tcW w:w="523" w:type="dxa"/>
            <w:tcBorders>
              <w:top w:val="single" w:sz="4" w:space="0" w:color="auto"/>
              <w:left w:val="nil"/>
              <w:bottom w:val="single" w:sz="4" w:space="0" w:color="auto"/>
              <w:right w:val="nil"/>
            </w:tcBorders>
            <w:shd w:val="clear" w:color="auto" w:fill="E3D3C3"/>
            <w:vAlign w:val="center"/>
          </w:tcPr>
          <w:p w14:paraId="12569758" w14:textId="587490A9" w:rsidR="009B1874" w:rsidRPr="00481206" w:rsidRDefault="009B1874" w:rsidP="00943075">
            <w:pPr>
              <w:jc w:val="center"/>
              <w:rPr>
                <w:rFonts w:cstheme="minorHAnsi"/>
                <w:sz w:val="20"/>
                <w:szCs w:val="20"/>
              </w:rPr>
            </w:pPr>
          </w:p>
        </w:tc>
        <w:tc>
          <w:tcPr>
            <w:tcW w:w="555" w:type="dxa"/>
            <w:tcBorders>
              <w:top w:val="single" w:sz="4" w:space="0" w:color="auto"/>
              <w:left w:val="nil"/>
              <w:bottom w:val="single" w:sz="4" w:space="0" w:color="auto"/>
              <w:right w:val="single" w:sz="4" w:space="0" w:color="auto"/>
            </w:tcBorders>
            <w:shd w:val="clear" w:color="auto" w:fill="E3D3C3"/>
            <w:vAlign w:val="center"/>
          </w:tcPr>
          <w:p w14:paraId="1EF8B84D" w14:textId="31850D63" w:rsidR="009B1874" w:rsidRPr="00481206" w:rsidRDefault="009B1874" w:rsidP="00943075">
            <w:pPr>
              <w:jc w:val="center"/>
              <w:rPr>
                <w:rFonts w:cstheme="minorHAnsi"/>
                <w:sz w:val="20"/>
                <w:szCs w:val="20"/>
              </w:rPr>
            </w:pPr>
          </w:p>
        </w:tc>
      </w:tr>
      <w:tr w:rsidR="009B1874" w:rsidRPr="0054384A" w14:paraId="0E7A416E" w14:textId="77777777" w:rsidTr="007679A2">
        <w:tc>
          <w:tcPr>
            <w:tcW w:w="990" w:type="dxa"/>
            <w:shd w:val="clear" w:color="auto" w:fill="E3D3C3"/>
            <w:vAlign w:val="center"/>
          </w:tcPr>
          <w:p w14:paraId="46774AD8" w14:textId="3AB1ECA0" w:rsidR="009B1874" w:rsidRPr="00481206" w:rsidRDefault="00613E8D" w:rsidP="00943075">
            <w:pPr>
              <w:pStyle w:val="ListParagraph"/>
              <w:ind w:left="0"/>
              <w:rPr>
                <w:rFonts w:cstheme="minorHAnsi"/>
                <w:sz w:val="20"/>
                <w:szCs w:val="20"/>
              </w:rPr>
            </w:pPr>
            <w:r w:rsidRPr="00481206">
              <w:rPr>
                <w:rFonts w:cstheme="minorHAnsi"/>
                <w:sz w:val="20"/>
                <w:szCs w:val="20"/>
              </w:rPr>
              <w:t xml:space="preserve">     </w:t>
            </w:r>
            <w:r w:rsidR="008C275C" w:rsidRPr="00481206">
              <w:rPr>
                <w:rFonts w:cstheme="minorHAnsi"/>
                <w:sz w:val="20"/>
                <w:szCs w:val="20"/>
              </w:rPr>
              <w:t>5.85</w:t>
            </w:r>
          </w:p>
        </w:tc>
        <w:tc>
          <w:tcPr>
            <w:tcW w:w="6791" w:type="dxa"/>
            <w:shd w:val="clear" w:color="auto" w:fill="E3D3C3"/>
          </w:tcPr>
          <w:p w14:paraId="697F23E5" w14:textId="385E546C" w:rsidR="009B1874" w:rsidRPr="00481206" w:rsidRDefault="009B1874" w:rsidP="00943075">
            <w:pPr>
              <w:rPr>
                <w:rFonts w:cstheme="minorHAnsi"/>
                <w:b/>
                <w:bCs/>
                <w:sz w:val="20"/>
                <w:szCs w:val="20"/>
              </w:rPr>
            </w:pPr>
            <w:r w:rsidRPr="00481206">
              <w:rPr>
                <w:rFonts w:cstheme="minorHAnsi"/>
                <w:sz w:val="20"/>
                <w:szCs w:val="20"/>
              </w:rPr>
              <w:t xml:space="preserve">Redline drainage plans produced in conformance with </w:t>
            </w:r>
            <w:hyperlink r:id="rId18" w:history="1">
              <w:r w:rsidRPr="00481206">
                <w:rPr>
                  <w:rStyle w:val="Hyperlink"/>
                  <w:rFonts w:cstheme="minorHAnsi"/>
                  <w:sz w:val="20"/>
                  <w:szCs w:val="20"/>
                </w:rPr>
                <w:t>NCDOT’s Compliance Documentation Workflow for Rule 15A NCAC 04B .0109</w:t>
              </w:r>
            </w:hyperlink>
          </w:p>
        </w:tc>
        <w:tc>
          <w:tcPr>
            <w:tcW w:w="501" w:type="dxa"/>
            <w:tcBorders>
              <w:top w:val="single" w:sz="4" w:space="0" w:color="auto"/>
              <w:bottom w:val="single" w:sz="4" w:space="0" w:color="auto"/>
            </w:tcBorders>
            <w:shd w:val="clear" w:color="auto" w:fill="E3D3C3"/>
            <w:vAlign w:val="center"/>
          </w:tcPr>
          <w:p w14:paraId="4D9109D1" w14:textId="278F55F6" w:rsidR="009B1874" w:rsidRPr="00481206" w:rsidRDefault="00B21668" w:rsidP="00943075">
            <w:pPr>
              <w:jc w:val="center"/>
              <w:rPr>
                <w:rFonts w:cstheme="minorHAnsi"/>
                <w:sz w:val="20"/>
                <w:szCs w:val="20"/>
              </w:rPr>
            </w:pPr>
            <w:sdt>
              <w:sdtPr>
                <w:rPr>
                  <w:rFonts w:cstheme="minorHAnsi"/>
                  <w:sz w:val="20"/>
                  <w:szCs w:val="20"/>
                </w:rPr>
                <w:id w:val="176154138"/>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23" w:type="dxa"/>
            <w:tcBorders>
              <w:top w:val="single" w:sz="4" w:space="0" w:color="auto"/>
              <w:bottom w:val="single" w:sz="4" w:space="0" w:color="auto"/>
            </w:tcBorders>
            <w:shd w:val="clear" w:color="auto" w:fill="E3D3C3"/>
            <w:vAlign w:val="center"/>
          </w:tcPr>
          <w:p w14:paraId="503279E8" w14:textId="2A4B355E" w:rsidR="009B1874" w:rsidRPr="00481206" w:rsidRDefault="00B21668" w:rsidP="00943075">
            <w:pPr>
              <w:jc w:val="center"/>
              <w:rPr>
                <w:rFonts w:cstheme="minorHAnsi"/>
                <w:sz w:val="20"/>
                <w:szCs w:val="20"/>
              </w:rPr>
            </w:pPr>
            <w:sdt>
              <w:sdtPr>
                <w:rPr>
                  <w:rFonts w:cstheme="minorHAnsi"/>
                  <w:sz w:val="20"/>
                  <w:szCs w:val="20"/>
                </w:rPr>
                <w:id w:val="-1749721152"/>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55" w:type="dxa"/>
            <w:tcBorders>
              <w:top w:val="single" w:sz="4" w:space="0" w:color="auto"/>
              <w:bottom w:val="single" w:sz="4" w:space="0" w:color="auto"/>
            </w:tcBorders>
            <w:shd w:val="clear" w:color="auto" w:fill="E3D3C3"/>
            <w:vAlign w:val="center"/>
          </w:tcPr>
          <w:p w14:paraId="3B7B9119" w14:textId="4B1A19DC" w:rsidR="009B1874" w:rsidRPr="00481206" w:rsidRDefault="00B21668" w:rsidP="00943075">
            <w:pPr>
              <w:jc w:val="center"/>
              <w:rPr>
                <w:rFonts w:cstheme="minorHAnsi"/>
                <w:sz w:val="20"/>
                <w:szCs w:val="20"/>
              </w:rPr>
            </w:pPr>
            <w:sdt>
              <w:sdtPr>
                <w:rPr>
                  <w:rFonts w:cstheme="minorHAnsi"/>
                  <w:sz w:val="20"/>
                  <w:szCs w:val="20"/>
                </w:rPr>
                <w:id w:val="661277592"/>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r>
      <w:tr w:rsidR="009B1874" w:rsidRPr="0054384A" w14:paraId="37C38F76" w14:textId="77777777" w:rsidTr="004B0B47">
        <w:tc>
          <w:tcPr>
            <w:tcW w:w="990" w:type="dxa"/>
            <w:shd w:val="clear" w:color="auto" w:fill="E3D3C3"/>
            <w:vAlign w:val="center"/>
          </w:tcPr>
          <w:p w14:paraId="032CC82B" w14:textId="77777777" w:rsidR="009B1874" w:rsidRPr="00481206" w:rsidRDefault="009B1874" w:rsidP="00AD2BF8">
            <w:pPr>
              <w:pStyle w:val="ListParagraph"/>
              <w:numPr>
                <w:ilvl w:val="1"/>
                <w:numId w:val="17"/>
              </w:numPr>
              <w:jc w:val="center"/>
              <w:rPr>
                <w:rFonts w:cstheme="minorHAnsi"/>
                <w:sz w:val="20"/>
                <w:szCs w:val="20"/>
              </w:rPr>
            </w:pPr>
          </w:p>
        </w:tc>
        <w:tc>
          <w:tcPr>
            <w:tcW w:w="6791" w:type="dxa"/>
            <w:shd w:val="clear" w:color="auto" w:fill="E3D3C3"/>
          </w:tcPr>
          <w:p w14:paraId="6807DDBB" w14:textId="1D4AEFDE" w:rsidR="009B1874" w:rsidRPr="00481206" w:rsidRDefault="009B1874" w:rsidP="00943075">
            <w:pPr>
              <w:rPr>
                <w:rFonts w:cstheme="minorHAnsi"/>
                <w:sz w:val="20"/>
                <w:szCs w:val="20"/>
              </w:rPr>
            </w:pPr>
            <w:r w:rsidRPr="00481206">
              <w:rPr>
                <w:rFonts w:cstheme="minorHAnsi"/>
                <w:sz w:val="20"/>
                <w:szCs w:val="20"/>
              </w:rPr>
              <w:t>All drainage items have been incorporated into the roadway plan set, drafted correctly, and are clearly visible.</w:t>
            </w:r>
          </w:p>
        </w:tc>
        <w:tc>
          <w:tcPr>
            <w:tcW w:w="501" w:type="dxa"/>
            <w:tcBorders>
              <w:bottom w:val="single" w:sz="4" w:space="0" w:color="auto"/>
            </w:tcBorders>
            <w:shd w:val="clear" w:color="auto" w:fill="E3D3C3"/>
            <w:vAlign w:val="center"/>
          </w:tcPr>
          <w:p w14:paraId="10D22D0D" w14:textId="3DE5C5BE" w:rsidR="009B1874" w:rsidRPr="00481206" w:rsidRDefault="00B21668" w:rsidP="00943075">
            <w:pPr>
              <w:jc w:val="center"/>
              <w:rPr>
                <w:rFonts w:cstheme="minorHAnsi"/>
                <w:sz w:val="20"/>
                <w:szCs w:val="20"/>
              </w:rPr>
            </w:pPr>
            <w:sdt>
              <w:sdtPr>
                <w:rPr>
                  <w:rFonts w:cstheme="minorHAnsi"/>
                  <w:sz w:val="20"/>
                  <w:szCs w:val="20"/>
                </w:rPr>
                <w:id w:val="-25572351"/>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23" w:type="dxa"/>
            <w:tcBorders>
              <w:bottom w:val="single" w:sz="4" w:space="0" w:color="auto"/>
            </w:tcBorders>
            <w:shd w:val="clear" w:color="auto" w:fill="E3D3C3"/>
            <w:vAlign w:val="center"/>
          </w:tcPr>
          <w:p w14:paraId="6A16F53B" w14:textId="65F49F3C" w:rsidR="009B1874" w:rsidRPr="00481206" w:rsidRDefault="00B21668" w:rsidP="00943075">
            <w:pPr>
              <w:jc w:val="center"/>
              <w:rPr>
                <w:rFonts w:cstheme="minorHAnsi"/>
                <w:sz w:val="20"/>
                <w:szCs w:val="20"/>
              </w:rPr>
            </w:pPr>
            <w:sdt>
              <w:sdtPr>
                <w:rPr>
                  <w:rFonts w:cstheme="minorHAnsi"/>
                  <w:sz w:val="20"/>
                  <w:szCs w:val="20"/>
                </w:rPr>
                <w:id w:val="1963064530"/>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55" w:type="dxa"/>
            <w:tcBorders>
              <w:bottom w:val="single" w:sz="4" w:space="0" w:color="auto"/>
            </w:tcBorders>
            <w:shd w:val="clear" w:color="auto" w:fill="E3D3C3"/>
            <w:vAlign w:val="center"/>
          </w:tcPr>
          <w:p w14:paraId="0DCACA67" w14:textId="00BB4D1E" w:rsidR="009B1874" w:rsidRPr="00481206" w:rsidRDefault="00B21668" w:rsidP="00943075">
            <w:pPr>
              <w:jc w:val="center"/>
              <w:rPr>
                <w:rFonts w:cstheme="minorHAnsi"/>
                <w:sz w:val="20"/>
                <w:szCs w:val="20"/>
              </w:rPr>
            </w:pPr>
            <w:sdt>
              <w:sdtPr>
                <w:rPr>
                  <w:rFonts w:cstheme="minorHAnsi"/>
                  <w:sz w:val="20"/>
                  <w:szCs w:val="20"/>
                </w:rPr>
                <w:id w:val="-652208015"/>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r>
      <w:tr w:rsidR="009B1874" w:rsidRPr="0054384A" w14:paraId="09DDFFB4" w14:textId="77777777" w:rsidTr="004B0B47">
        <w:tc>
          <w:tcPr>
            <w:tcW w:w="990" w:type="dxa"/>
            <w:shd w:val="clear" w:color="auto" w:fill="E3D3C3"/>
            <w:vAlign w:val="center"/>
          </w:tcPr>
          <w:p w14:paraId="425A9405" w14:textId="77777777" w:rsidR="009B1874" w:rsidRPr="00481206" w:rsidRDefault="009B1874" w:rsidP="00AD2BF8">
            <w:pPr>
              <w:pStyle w:val="ListParagraph"/>
              <w:numPr>
                <w:ilvl w:val="1"/>
                <w:numId w:val="17"/>
              </w:numPr>
              <w:jc w:val="center"/>
              <w:rPr>
                <w:rFonts w:cstheme="minorHAnsi"/>
                <w:sz w:val="20"/>
                <w:szCs w:val="20"/>
              </w:rPr>
            </w:pPr>
          </w:p>
        </w:tc>
        <w:tc>
          <w:tcPr>
            <w:tcW w:w="6791" w:type="dxa"/>
            <w:shd w:val="clear" w:color="auto" w:fill="E3D3C3"/>
          </w:tcPr>
          <w:p w14:paraId="27ED6214" w14:textId="7D04AE9E" w:rsidR="009B1874" w:rsidRPr="00481206" w:rsidRDefault="009B1874" w:rsidP="00943075">
            <w:pPr>
              <w:rPr>
                <w:rFonts w:cstheme="minorHAnsi"/>
                <w:sz w:val="20"/>
                <w:szCs w:val="20"/>
              </w:rPr>
            </w:pPr>
            <w:r w:rsidRPr="00481206">
              <w:rPr>
                <w:rFonts w:cstheme="minorHAnsi"/>
                <w:sz w:val="20"/>
                <w:szCs w:val="20"/>
              </w:rPr>
              <w:t xml:space="preserve">Ditch elevations and pipe outlet elevations </w:t>
            </w:r>
            <w:proofErr w:type="gramStart"/>
            <w:r w:rsidRPr="00481206">
              <w:rPr>
                <w:rFonts w:cstheme="minorHAnsi"/>
                <w:sz w:val="20"/>
                <w:szCs w:val="20"/>
              </w:rPr>
              <w:t>are in agreement</w:t>
            </w:r>
            <w:proofErr w:type="gramEnd"/>
          </w:p>
        </w:tc>
        <w:tc>
          <w:tcPr>
            <w:tcW w:w="501" w:type="dxa"/>
            <w:tcBorders>
              <w:bottom w:val="single" w:sz="4" w:space="0" w:color="auto"/>
            </w:tcBorders>
            <w:shd w:val="clear" w:color="auto" w:fill="E3D3C3"/>
            <w:vAlign w:val="center"/>
          </w:tcPr>
          <w:p w14:paraId="58D86012" w14:textId="2AF917E9" w:rsidR="009B1874" w:rsidRPr="00481206" w:rsidRDefault="00B21668" w:rsidP="00943075">
            <w:pPr>
              <w:jc w:val="center"/>
              <w:rPr>
                <w:rFonts w:cstheme="minorHAnsi"/>
                <w:sz w:val="20"/>
                <w:szCs w:val="20"/>
              </w:rPr>
            </w:pPr>
            <w:sdt>
              <w:sdtPr>
                <w:rPr>
                  <w:rFonts w:cstheme="minorHAnsi"/>
                  <w:sz w:val="20"/>
                  <w:szCs w:val="20"/>
                </w:rPr>
                <w:id w:val="1155492948"/>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23" w:type="dxa"/>
            <w:tcBorders>
              <w:bottom w:val="single" w:sz="4" w:space="0" w:color="auto"/>
            </w:tcBorders>
            <w:shd w:val="clear" w:color="auto" w:fill="E3D3C3"/>
            <w:vAlign w:val="center"/>
          </w:tcPr>
          <w:p w14:paraId="7FEA8553" w14:textId="6442EAA0" w:rsidR="009B1874" w:rsidRPr="00481206" w:rsidRDefault="00B21668" w:rsidP="00943075">
            <w:pPr>
              <w:jc w:val="center"/>
              <w:rPr>
                <w:rFonts w:cstheme="minorHAnsi"/>
                <w:sz w:val="20"/>
                <w:szCs w:val="20"/>
              </w:rPr>
            </w:pPr>
            <w:sdt>
              <w:sdtPr>
                <w:rPr>
                  <w:rFonts w:cstheme="minorHAnsi"/>
                  <w:sz w:val="20"/>
                  <w:szCs w:val="20"/>
                </w:rPr>
                <w:id w:val="-1478063055"/>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55" w:type="dxa"/>
            <w:tcBorders>
              <w:bottom w:val="single" w:sz="4" w:space="0" w:color="auto"/>
            </w:tcBorders>
            <w:shd w:val="clear" w:color="auto" w:fill="E3D3C3"/>
            <w:vAlign w:val="center"/>
          </w:tcPr>
          <w:p w14:paraId="6309CBD8" w14:textId="15493CAC" w:rsidR="009B1874" w:rsidRPr="00481206" w:rsidRDefault="00B21668" w:rsidP="00943075">
            <w:pPr>
              <w:jc w:val="center"/>
              <w:rPr>
                <w:rFonts w:cstheme="minorHAnsi"/>
                <w:sz w:val="20"/>
                <w:szCs w:val="20"/>
              </w:rPr>
            </w:pPr>
            <w:sdt>
              <w:sdtPr>
                <w:rPr>
                  <w:rFonts w:cstheme="minorHAnsi"/>
                  <w:sz w:val="20"/>
                  <w:szCs w:val="20"/>
                </w:rPr>
                <w:id w:val="-535201453"/>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r>
      <w:tr w:rsidR="009B1874" w:rsidRPr="0054384A" w14:paraId="44925021" w14:textId="77777777" w:rsidTr="004B0B47">
        <w:tc>
          <w:tcPr>
            <w:tcW w:w="990" w:type="dxa"/>
            <w:shd w:val="clear" w:color="auto" w:fill="E3D3C3"/>
            <w:vAlign w:val="center"/>
          </w:tcPr>
          <w:p w14:paraId="24A754E3" w14:textId="77777777" w:rsidR="009B1874" w:rsidRPr="00481206" w:rsidRDefault="009B1874" w:rsidP="00AD2BF8">
            <w:pPr>
              <w:pStyle w:val="ListParagraph"/>
              <w:numPr>
                <w:ilvl w:val="1"/>
                <w:numId w:val="17"/>
              </w:numPr>
              <w:jc w:val="center"/>
              <w:rPr>
                <w:rFonts w:cstheme="minorHAnsi"/>
                <w:sz w:val="20"/>
                <w:szCs w:val="20"/>
              </w:rPr>
            </w:pPr>
          </w:p>
        </w:tc>
        <w:tc>
          <w:tcPr>
            <w:tcW w:w="6791" w:type="dxa"/>
            <w:shd w:val="clear" w:color="auto" w:fill="E3D3C3"/>
          </w:tcPr>
          <w:p w14:paraId="427060A8" w14:textId="5B0D3DE7" w:rsidR="009B1874" w:rsidRPr="00481206" w:rsidRDefault="009B1874" w:rsidP="00943075">
            <w:pPr>
              <w:rPr>
                <w:rFonts w:cstheme="minorHAnsi"/>
                <w:sz w:val="20"/>
                <w:szCs w:val="20"/>
              </w:rPr>
            </w:pPr>
            <w:r w:rsidRPr="00481206">
              <w:rPr>
                <w:rFonts w:cstheme="minorHAnsi"/>
                <w:sz w:val="20"/>
                <w:szCs w:val="20"/>
              </w:rPr>
              <w:t>36” and larger pipes have headwall perpendicular to pipe</w:t>
            </w:r>
          </w:p>
        </w:tc>
        <w:tc>
          <w:tcPr>
            <w:tcW w:w="501" w:type="dxa"/>
            <w:tcBorders>
              <w:bottom w:val="single" w:sz="4" w:space="0" w:color="auto"/>
            </w:tcBorders>
            <w:shd w:val="clear" w:color="auto" w:fill="E3D3C3"/>
            <w:vAlign w:val="center"/>
          </w:tcPr>
          <w:p w14:paraId="6C38DEDA" w14:textId="42AD6339" w:rsidR="009B1874" w:rsidRPr="00481206" w:rsidRDefault="00B21668" w:rsidP="00943075">
            <w:pPr>
              <w:jc w:val="center"/>
              <w:rPr>
                <w:rFonts w:cstheme="minorHAnsi"/>
                <w:sz w:val="20"/>
                <w:szCs w:val="20"/>
              </w:rPr>
            </w:pPr>
            <w:sdt>
              <w:sdtPr>
                <w:rPr>
                  <w:rFonts w:cstheme="minorHAnsi"/>
                  <w:sz w:val="20"/>
                  <w:szCs w:val="20"/>
                </w:rPr>
                <w:id w:val="-892263970"/>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23" w:type="dxa"/>
            <w:tcBorders>
              <w:bottom w:val="single" w:sz="4" w:space="0" w:color="auto"/>
            </w:tcBorders>
            <w:shd w:val="clear" w:color="auto" w:fill="E3D3C3"/>
            <w:vAlign w:val="center"/>
          </w:tcPr>
          <w:p w14:paraId="5CCA3885" w14:textId="4A413B6C" w:rsidR="009B1874" w:rsidRPr="00481206" w:rsidRDefault="00B21668" w:rsidP="00943075">
            <w:pPr>
              <w:jc w:val="center"/>
              <w:rPr>
                <w:rFonts w:cstheme="minorHAnsi"/>
                <w:sz w:val="20"/>
                <w:szCs w:val="20"/>
              </w:rPr>
            </w:pPr>
            <w:sdt>
              <w:sdtPr>
                <w:rPr>
                  <w:rFonts w:cstheme="minorHAnsi"/>
                  <w:sz w:val="20"/>
                  <w:szCs w:val="20"/>
                </w:rPr>
                <w:id w:val="2062827962"/>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55" w:type="dxa"/>
            <w:tcBorders>
              <w:bottom w:val="single" w:sz="4" w:space="0" w:color="auto"/>
            </w:tcBorders>
            <w:shd w:val="clear" w:color="auto" w:fill="E3D3C3"/>
            <w:vAlign w:val="center"/>
          </w:tcPr>
          <w:p w14:paraId="54E732BD" w14:textId="2CB7C01F" w:rsidR="009B1874" w:rsidRPr="00481206" w:rsidRDefault="00B21668" w:rsidP="00943075">
            <w:pPr>
              <w:jc w:val="center"/>
              <w:rPr>
                <w:rFonts w:cstheme="minorHAnsi"/>
                <w:sz w:val="20"/>
                <w:szCs w:val="20"/>
              </w:rPr>
            </w:pPr>
            <w:sdt>
              <w:sdtPr>
                <w:rPr>
                  <w:rFonts w:cstheme="minorHAnsi"/>
                  <w:sz w:val="20"/>
                  <w:szCs w:val="20"/>
                </w:rPr>
                <w:id w:val="-431740829"/>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r>
      <w:tr w:rsidR="009B1874" w:rsidRPr="0054384A" w14:paraId="35191735" w14:textId="77777777" w:rsidTr="004B0B47">
        <w:tc>
          <w:tcPr>
            <w:tcW w:w="990" w:type="dxa"/>
            <w:shd w:val="clear" w:color="auto" w:fill="E3D3C3"/>
            <w:vAlign w:val="center"/>
          </w:tcPr>
          <w:p w14:paraId="0CFF9F7E" w14:textId="77777777" w:rsidR="009B1874" w:rsidRPr="00481206" w:rsidRDefault="009B1874" w:rsidP="00AD2BF8">
            <w:pPr>
              <w:pStyle w:val="ListParagraph"/>
              <w:numPr>
                <w:ilvl w:val="1"/>
                <w:numId w:val="17"/>
              </w:numPr>
              <w:jc w:val="center"/>
              <w:rPr>
                <w:rFonts w:cstheme="minorHAnsi"/>
                <w:sz w:val="20"/>
                <w:szCs w:val="20"/>
              </w:rPr>
            </w:pPr>
          </w:p>
        </w:tc>
        <w:tc>
          <w:tcPr>
            <w:tcW w:w="6791" w:type="dxa"/>
            <w:shd w:val="clear" w:color="auto" w:fill="E3D3C3"/>
          </w:tcPr>
          <w:p w14:paraId="45965E65" w14:textId="78183574" w:rsidR="009B1874" w:rsidRPr="00481206" w:rsidRDefault="009B1874" w:rsidP="00943075">
            <w:pPr>
              <w:rPr>
                <w:rFonts w:cstheme="minorHAnsi"/>
                <w:sz w:val="20"/>
                <w:szCs w:val="20"/>
              </w:rPr>
            </w:pPr>
            <w:r w:rsidRPr="00481206">
              <w:rPr>
                <w:rFonts w:cstheme="minorHAnsi"/>
                <w:sz w:val="20"/>
                <w:szCs w:val="20"/>
              </w:rPr>
              <w:t xml:space="preserve">Outlet protection on pipes 36” and larger is at least Class I Rip Rap </w:t>
            </w:r>
          </w:p>
        </w:tc>
        <w:tc>
          <w:tcPr>
            <w:tcW w:w="501" w:type="dxa"/>
            <w:tcBorders>
              <w:bottom w:val="single" w:sz="4" w:space="0" w:color="auto"/>
            </w:tcBorders>
            <w:shd w:val="clear" w:color="auto" w:fill="E3D3C3"/>
            <w:vAlign w:val="center"/>
          </w:tcPr>
          <w:p w14:paraId="34B01651" w14:textId="66DD19FC" w:rsidR="009B1874" w:rsidRPr="00481206" w:rsidRDefault="00B21668" w:rsidP="00943075">
            <w:pPr>
              <w:jc w:val="center"/>
              <w:rPr>
                <w:rFonts w:cstheme="minorHAnsi"/>
                <w:sz w:val="20"/>
                <w:szCs w:val="20"/>
              </w:rPr>
            </w:pPr>
            <w:sdt>
              <w:sdtPr>
                <w:rPr>
                  <w:rFonts w:cstheme="minorHAnsi"/>
                  <w:sz w:val="20"/>
                  <w:szCs w:val="20"/>
                </w:rPr>
                <w:id w:val="1634975120"/>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23" w:type="dxa"/>
            <w:tcBorders>
              <w:bottom w:val="single" w:sz="4" w:space="0" w:color="auto"/>
            </w:tcBorders>
            <w:shd w:val="clear" w:color="auto" w:fill="E3D3C3"/>
            <w:vAlign w:val="center"/>
          </w:tcPr>
          <w:p w14:paraId="62550228" w14:textId="120F593A" w:rsidR="009B1874" w:rsidRPr="00481206" w:rsidRDefault="00B21668" w:rsidP="00943075">
            <w:pPr>
              <w:jc w:val="center"/>
              <w:rPr>
                <w:rFonts w:cstheme="minorHAnsi"/>
                <w:sz w:val="20"/>
                <w:szCs w:val="20"/>
              </w:rPr>
            </w:pPr>
            <w:sdt>
              <w:sdtPr>
                <w:rPr>
                  <w:rFonts w:cstheme="minorHAnsi"/>
                  <w:sz w:val="20"/>
                  <w:szCs w:val="20"/>
                </w:rPr>
                <w:id w:val="747775518"/>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55" w:type="dxa"/>
            <w:tcBorders>
              <w:bottom w:val="single" w:sz="4" w:space="0" w:color="auto"/>
            </w:tcBorders>
            <w:shd w:val="clear" w:color="auto" w:fill="E3D3C3"/>
            <w:vAlign w:val="center"/>
          </w:tcPr>
          <w:p w14:paraId="7240A579" w14:textId="3EA24E65" w:rsidR="009B1874" w:rsidRPr="00481206" w:rsidRDefault="00B21668" w:rsidP="00943075">
            <w:pPr>
              <w:jc w:val="center"/>
              <w:rPr>
                <w:rFonts w:cstheme="minorHAnsi"/>
                <w:sz w:val="20"/>
                <w:szCs w:val="20"/>
              </w:rPr>
            </w:pPr>
            <w:sdt>
              <w:sdtPr>
                <w:rPr>
                  <w:rFonts w:cstheme="minorHAnsi"/>
                  <w:sz w:val="20"/>
                  <w:szCs w:val="20"/>
                </w:rPr>
                <w:id w:val="1106545976"/>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r>
      <w:tr w:rsidR="009B1874" w:rsidRPr="0054384A" w14:paraId="19EB0280" w14:textId="77777777" w:rsidTr="004B0B47">
        <w:tc>
          <w:tcPr>
            <w:tcW w:w="990" w:type="dxa"/>
            <w:shd w:val="clear" w:color="auto" w:fill="E3D3C3"/>
            <w:vAlign w:val="center"/>
          </w:tcPr>
          <w:p w14:paraId="1E9C16A9" w14:textId="77777777" w:rsidR="009B1874" w:rsidRPr="00481206" w:rsidRDefault="009B1874" w:rsidP="00AD2BF8">
            <w:pPr>
              <w:pStyle w:val="ListParagraph"/>
              <w:numPr>
                <w:ilvl w:val="1"/>
                <w:numId w:val="17"/>
              </w:numPr>
              <w:jc w:val="center"/>
              <w:rPr>
                <w:rFonts w:cstheme="minorHAnsi"/>
                <w:sz w:val="20"/>
                <w:szCs w:val="20"/>
              </w:rPr>
            </w:pPr>
          </w:p>
        </w:tc>
        <w:tc>
          <w:tcPr>
            <w:tcW w:w="6791" w:type="dxa"/>
            <w:shd w:val="clear" w:color="auto" w:fill="E3D3C3"/>
          </w:tcPr>
          <w:p w14:paraId="651E1308" w14:textId="7D8073E5" w:rsidR="009B1874" w:rsidRPr="00481206" w:rsidRDefault="009B1874" w:rsidP="00943075">
            <w:pPr>
              <w:rPr>
                <w:rFonts w:cstheme="minorHAnsi"/>
                <w:sz w:val="20"/>
                <w:szCs w:val="20"/>
              </w:rPr>
            </w:pPr>
            <w:r w:rsidRPr="00481206">
              <w:rPr>
                <w:rFonts w:cstheme="minorHAnsi"/>
                <w:sz w:val="20"/>
                <w:szCs w:val="20"/>
              </w:rPr>
              <w:t xml:space="preserve">Adequate ROW, TDE, and PDE shown.  </w:t>
            </w:r>
          </w:p>
        </w:tc>
        <w:tc>
          <w:tcPr>
            <w:tcW w:w="501" w:type="dxa"/>
            <w:tcBorders>
              <w:bottom w:val="single" w:sz="4" w:space="0" w:color="auto"/>
            </w:tcBorders>
            <w:shd w:val="clear" w:color="auto" w:fill="E3D3C3"/>
            <w:vAlign w:val="center"/>
          </w:tcPr>
          <w:p w14:paraId="4DCCF83E" w14:textId="11EB1D3A" w:rsidR="009B1874" w:rsidRPr="00481206" w:rsidRDefault="00B21668" w:rsidP="00943075">
            <w:pPr>
              <w:jc w:val="center"/>
              <w:rPr>
                <w:rFonts w:cstheme="minorHAnsi"/>
                <w:sz w:val="20"/>
                <w:szCs w:val="20"/>
              </w:rPr>
            </w:pPr>
            <w:sdt>
              <w:sdtPr>
                <w:rPr>
                  <w:rFonts w:cstheme="minorHAnsi"/>
                  <w:sz w:val="20"/>
                  <w:szCs w:val="20"/>
                </w:rPr>
                <w:id w:val="-1944447985"/>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23" w:type="dxa"/>
            <w:tcBorders>
              <w:bottom w:val="single" w:sz="4" w:space="0" w:color="auto"/>
            </w:tcBorders>
            <w:shd w:val="clear" w:color="auto" w:fill="E3D3C3"/>
            <w:vAlign w:val="center"/>
          </w:tcPr>
          <w:p w14:paraId="4B5C304C" w14:textId="2B170BBE" w:rsidR="009B1874" w:rsidRPr="00481206" w:rsidRDefault="00B21668" w:rsidP="00943075">
            <w:pPr>
              <w:jc w:val="center"/>
              <w:rPr>
                <w:rFonts w:cstheme="minorHAnsi"/>
                <w:sz w:val="20"/>
                <w:szCs w:val="20"/>
              </w:rPr>
            </w:pPr>
            <w:sdt>
              <w:sdtPr>
                <w:rPr>
                  <w:rFonts w:cstheme="minorHAnsi"/>
                  <w:sz w:val="20"/>
                  <w:szCs w:val="20"/>
                </w:rPr>
                <w:id w:val="2032687415"/>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55" w:type="dxa"/>
            <w:tcBorders>
              <w:bottom w:val="single" w:sz="4" w:space="0" w:color="auto"/>
            </w:tcBorders>
            <w:shd w:val="clear" w:color="auto" w:fill="E3D3C3"/>
            <w:vAlign w:val="center"/>
          </w:tcPr>
          <w:p w14:paraId="2AB5C248" w14:textId="4ADA18C1" w:rsidR="009B1874" w:rsidRPr="00481206" w:rsidRDefault="00B21668" w:rsidP="00943075">
            <w:pPr>
              <w:jc w:val="center"/>
              <w:rPr>
                <w:rFonts w:cstheme="minorHAnsi"/>
                <w:sz w:val="20"/>
                <w:szCs w:val="20"/>
              </w:rPr>
            </w:pPr>
            <w:sdt>
              <w:sdtPr>
                <w:rPr>
                  <w:rFonts w:cstheme="minorHAnsi"/>
                  <w:sz w:val="20"/>
                  <w:szCs w:val="20"/>
                </w:rPr>
                <w:id w:val="-389504735"/>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r>
      <w:tr w:rsidR="009B1874" w:rsidRPr="0054384A" w14:paraId="3F6EA770" w14:textId="77777777" w:rsidTr="004B0B47">
        <w:tc>
          <w:tcPr>
            <w:tcW w:w="990" w:type="dxa"/>
            <w:shd w:val="clear" w:color="auto" w:fill="E3D3C3"/>
            <w:vAlign w:val="center"/>
          </w:tcPr>
          <w:p w14:paraId="2C158B88" w14:textId="77777777" w:rsidR="009B1874" w:rsidRPr="00481206" w:rsidRDefault="009B1874" w:rsidP="00AD2BF8">
            <w:pPr>
              <w:pStyle w:val="ListParagraph"/>
              <w:numPr>
                <w:ilvl w:val="1"/>
                <w:numId w:val="17"/>
              </w:numPr>
              <w:jc w:val="center"/>
              <w:rPr>
                <w:rFonts w:cstheme="minorHAnsi"/>
                <w:sz w:val="20"/>
                <w:szCs w:val="20"/>
              </w:rPr>
            </w:pPr>
          </w:p>
        </w:tc>
        <w:tc>
          <w:tcPr>
            <w:tcW w:w="6791" w:type="dxa"/>
            <w:shd w:val="clear" w:color="auto" w:fill="E3D3C3"/>
          </w:tcPr>
          <w:p w14:paraId="51969D79" w14:textId="1EC8F00B" w:rsidR="009B1874" w:rsidRPr="00481206" w:rsidRDefault="009B1874" w:rsidP="00943075">
            <w:pPr>
              <w:rPr>
                <w:rFonts w:cstheme="minorHAnsi"/>
                <w:sz w:val="20"/>
                <w:szCs w:val="20"/>
              </w:rPr>
            </w:pPr>
            <w:r w:rsidRPr="00481206">
              <w:rPr>
                <w:rFonts w:cstheme="minorHAnsi"/>
                <w:sz w:val="20"/>
                <w:szCs w:val="20"/>
              </w:rPr>
              <w:t xml:space="preserve">Max slopes shown on cross sections </w:t>
            </w:r>
            <w:r w:rsidR="00D3155A" w:rsidRPr="00481206">
              <w:rPr>
                <w:rFonts w:cstheme="minorHAnsi"/>
                <w:sz w:val="20"/>
                <w:szCs w:val="20"/>
              </w:rPr>
              <w:t>agree</w:t>
            </w:r>
            <w:r w:rsidRPr="00481206">
              <w:rPr>
                <w:rFonts w:cstheme="minorHAnsi"/>
                <w:sz w:val="20"/>
                <w:szCs w:val="20"/>
              </w:rPr>
              <w:t xml:space="preserve"> with Geotech</w:t>
            </w:r>
            <w:r w:rsidR="00E1109C" w:rsidRPr="00481206">
              <w:rPr>
                <w:rFonts w:cstheme="minorHAnsi"/>
                <w:sz w:val="20"/>
                <w:szCs w:val="20"/>
              </w:rPr>
              <w:t>nical</w:t>
            </w:r>
            <w:r w:rsidRPr="00481206">
              <w:rPr>
                <w:rFonts w:cstheme="minorHAnsi"/>
                <w:sz w:val="20"/>
                <w:szCs w:val="20"/>
              </w:rPr>
              <w:t xml:space="preserve"> recommendations.</w:t>
            </w:r>
          </w:p>
        </w:tc>
        <w:tc>
          <w:tcPr>
            <w:tcW w:w="501" w:type="dxa"/>
            <w:tcBorders>
              <w:bottom w:val="single" w:sz="4" w:space="0" w:color="auto"/>
            </w:tcBorders>
            <w:shd w:val="clear" w:color="auto" w:fill="E3D3C3"/>
            <w:vAlign w:val="center"/>
          </w:tcPr>
          <w:p w14:paraId="1A240639" w14:textId="562D5541" w:rsidR="009B1874" w:rsidRPr="00481206" w:rsidRDefault="00B21668" w:rsidP="00943075">
            <w:pPr>
              <w:jc w:val="center"/>
              <w:rPr>
                <w:rFonts w:cstheme="minorHAnsi"/>
                <w:sz w:val="20"/>
                <w:szCs w:val="20"/>
              </w:rPr>
            </w:pPr>
            <w:sdt>
              <w:sdtPr>
                <w:rPr>
                  <w:rFonts w:cstheme="minorHAnsi"/>
                  <w:sz w:val="20"/>
                  <w:szCs w:val="20"/>
                </w:rPr>
                <w:id w:val="-291894935"/>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23" w:type="dxa"/>
            <w:tcBorders>
              <w:bottom w:val="single" w:sz="4" w:space="0" w:color="auto"/>
            </w:tcBorders>
            <w:shd w:val="clear" w:color="auto" w:fill="E3D3C3"/>
            <w:vAlign w:val="center"/>
          </w:tcPr>
          <w:p w14:paraId="730F7552" w14:textId="6A26EBE8" w:rsidR="009B1874" w:rsidRPr="00481206" w:rsidRDefault="00B21668" w:rsidP="00943075">
            <w:pPr>
              <w:jc w:val="center"/>
              <w:rPr>
                <w:rFonts w:cstheme="minorHAnsi"/>
                <w:sz w:val="20"/>
                <w:szCs w:val="20"/>
              </w:rPr>
            </w:pPr>
            <w:sdt>
              <w:sdtPr>
                <w:rPr>
                  <w:rFonts w:cstheme="minorHAnsi"/>
                  <w:sz w:val="20"/>
                  <w:szCs w:val="20"/>
                </w:rPr>
                <w:id w:val="-997719647"/>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55" w:type="dxa"/>
            <w:tcBorders>
              <w:bottom w:val="single" w:sz="4" w:space="0" w:color="auto"/>
            </w:tcBorders>
            <w:shd w:val="clear" w:color="auto" w:fill="E3D3C3"/>
            <w:vAlign w:val="center"/>
          </w:tcPr>
          <w:p w14:paraId="3314C8F8" w14:textId="1AC30A6A" w:rsidR="009B1874" w:rsidRPr="00481206" w:rsidRDefault="00B21668" w:rsidP="00943075">
            <w:pPr>
              <w:jc w:val="center"/>
              <w:rPr>
                <w:rFonts w:cstheme="minorHAnsi"/>
                <w:sz w:val="20"/>
                <w:szCs w:val="20"/>
              </w:rPr>
            </w:pPr>
            <w:sdt>
              <w:sdtPr>
                <w:rPr>
                  <w:rFonts w:cstheme="minorHAnsi"/>
                  <w:sz w:val="20"/>
                  <w:szCs w:val="20"/>
                </w:rPr>
                <w:id w:val="1804496487"/>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r>
      <w:tr w:rsidR="009B1874" w:rsidRPr="0054384A" w14:paraId="37A1F952" w14:textId="77777777" w:rsidTr="004B0B47">
        <w:tc>
          <w:tcPr>
            <w:tcW w:w="990" w:type="dxa"/>
            <w:shd w:val="clear" w:color="auto" w:fill="E3D3C3"/>
            <w:vAlign w:val="center"/>
          </w:tcPr>
          <w:p w14:paraId="131A4942" w14:textId="77777777" w:rsidR="009B1874" w:rsidRPr="00481206" w:rsidRDefault="009B1874" w:rsidP="00AD2BF8">
            <w:pPr>
              <w:pStyle w:val="ListParagraph"/>
              <w:numPr>
                <w:ilvl w:val="1"/>
                <w:numId w:val="17"/>
              </w:numPr>
              <w:jc w:val="center"/>
              <w:rPr>
                <w:rFonts w:cstheme="minorHAnsi"/>
                <w:sz w:val="20"/>
                <w:szCs w:val="20"/>
              </w:rPr>
            </w:pPr>
          </w:p>
        </w:tc>
        <w:tc>
          <w:tcPr>
            <w:tcW w:w="6791" w:type="dxa"/>
            <w:shd w:val="clear" w:color="auto" w:fill="E3D3C3"/>
          </w:tcPr>
          <w:p w14:paraId="72792D15" w14:textId="04FDDE0F" w:rsidR="009B1874" w:rsidRPr="00481206" w:rsidRDefault="009B1874" w:rsidP="00943075">
            <w:pPr>
              <w:rPr>
                <w:rFonts w:cstheme="minorHAnsi"/>
                <w:sz w:val="20"/>
                <w:szCs w:val="20"/>
              </w:rPr>
            </w:pPr>
            <w:r w:rsidRPr="00481206">
              <w:rPr>
                <w:rFonts w:cstheme="minorHAnsi"/>
                <w:sz w:val="20"/>
                <w:szCs w:val="20"/>
              </w:rPr>
              <w:t xml:space="preserve">Existing ponds wholly or partially within proposed R/W are indicated on plans to be </w:t>
            </w:r>
            <w:r w:rsidR="00E1109C" w:rsidRPr="00481206">
              <w:rPr>
                <w:rFonts w:cstheme="minorHAnsi"/>
                <w:sz w:val="20"/>
                <w:szCs w:val="20"/>
              </w:rPr>
              <w:t xml:space="preserve">either </w:t>
            </w:r>
            <w:r w:rsidRPr="00481206">
              <w:rPr>
                <w:rFonts w:cstheme="minorHAnsi"/>
                <w:sz w:val="20"/>
                <w:szCs w:val="20"/>
              </w:rPr>
              <w:t>drained or filled in (to the R/W line at a minimum) such that no ponds remain within NCDOT proposed R/W.</w:t>
            </w:r>
          </w:p>
        </w:tc>
        <w:tc>
          <w:tcPr>
            <w:tcW w:w="501" w:type="dxa"/>
            <w:tcBorders>
              <w:bottom w:val="single" w:sz="4" w:space="0" w:color="auto"/>
            </w:tcBorders>
            <w:shd w:val="clear" w:color="auto" w:fill="E3D3C3"/>
            <w:vAlign w:val="center"/>
          </w:tcPr>
          <w:p w14:paraId="2DC3831B" w14:textId="1500681E" w:rsidR="009B1874" w:rsidRPr="00481206" w:rsidRDefault="00B21668" w:rsidP="00943075">
            <w:pPr>
              <w:jc w:val="center"/>
              <w:rPr>
                <w:rFonts w:cstheme="minorHAnsi"/>
                <w:sz w:val="20"/>
                <w:szCs w:val="20"/>
              </w:rPr>
            </w:pPr>
            <w:sdt>
              <w:sdtPr>
                <w:rPr>
                  <w:rFonts w:cstheme="minorHAnsi"/>
                  <w:sz w:val="20"/>
                  <w:szCs w:val="20"/>
                </w:rPr>
                <w:id w:val="-204492517"/>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23" w:type="dxa"/>
            <w:tcBorders>
              <w:bottom w:val="single" w:sz="4" w:space="0" w:color="auto"/>
            </w:tcBorders>
            <w:shd w:val="clear" w:color="auto" w:fill="E3D3C3"/>
            <w:vAlign w:val="center"/>
          </w:tcPr>
          <w:p w14:paraId="40895BAE" w14:textId="69B61FEF" w:rsidR="009B1874" w:rsidRPr="00481206" w:rsidRDefault="00B21668" w:rsidP="00943075">
            <w:pPr>
              <w:jc w:val="center"/>
              <w:rPr>
                <w:rFonts w:cstheme="minorHAnsi"/>
                <w:sz w:val="20"/>
                <w:szCs w:val="20"/>
              </w:rPr>
            </w:pPr>
            <w:sdt>
              <w:sdtPr>
                <w:rPr>
                  <w:rFonts w:cstheme="minorHAnsi"/>
                  <w:sz w:val="20"/>
                  <w:szCs w:val="20"/>
                </w:rPr>
                <w:id w:val="1266430175"/>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55" w:type="dxa"/>
            <w:tcBorders>
              <w:bottom w:val="single" w:sz="4" w:space="0" w:color="auto"/>
            </w:tcBorders>
            <w:shd w:val="clear" w:color="auto" w:fill="E3D3C3"/>
            <w:vAlign w:val="center"/>
          </w:tcPr>
          <w:p w14:paraId="708EF6E1" w14:textId="108DBF1F" w:rsidR="009B1874" w:rsidRPr="00481206" w:rsidRDefault="00B21668" w:rsidP="00943075">
            <w:pPr>
              <w:jc w:val="center"/>
              <w:rPr>
                <w:rFonts w:cstheme="minorHAnsi"/>
                <w:sz w:val="20"/>
                <w:szCs w:val="20"/>
              </w:rPr>
            </w:pPr>
            <w:sdt>
              <w:sdtPr>
                <w:rPr>
                  <w:rFonts w:cstheme="minorHAnsi"/>
                  <w:sz w:val="20"/>
                  <w:szCs w:val="20"/>
                </w:rPr>
                <w:id w:val="864871032"/>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r>
      <w:tr w:rsidR="009B1874" w:rsidRPr="0054384A" w14:paraId="6FD4DD48" w14:textId="77777777" w:rsidTr="004B0B47">
        <w:tc>
          <w:tcPr>
            <w:tcW w:w="990" w:type="dxa"/>
            <w:shd w:val="clear" w:color="auto" w:fill="E3D3C3"/>
            <w:vAlign w:val="center"/>
          </w:tcPr>
          <w:p w14:paraId="5B0A90DB" w14:textId="77777777" w:rsidR="009B1874" w:rsidRPr="00481206" w:rsidRDefault="009B1874" w:rsidP="00AD2BF8">
            <w:pPr>
              <w:pStyle w:val="ListParagraph"/>
              <w:numPr>
                <w:ilvl w:val="1"/>
                <w:numId w:val="17"/>
              </w:numPr>
              <w:jc w:val="center"/>
              <w:rPr>
                <w:rFonts w:cstheme="minorHAnsi"/>
                <w:sz w:val="20"/>
                <w:szCs w:val="20"/>
              </w:rPr>
            </w:pPr>
          </w:p>
        </w:tc>
        <w:tc>
          <w:tcPr>
            <w:tcW w:w="6791" w:type="dxa"/>
            <w:shd w:val="clear" w:color="auto" w:fill="E3D3C3"/>
          </w:tcPr>
          <w:p w14:paraId="3F640BBB" w14:textId="1E50BDB7" w:rsidR="009B1874" w:rsidRPr="00481206" w:rsidRDefault="009B1874" w:rsidP="00943075">
            <w:pPr>
              <w:rPr>
                <w:rFonts w:cstheme="minorHAnsi"/>
                <w:sz w:val="20"/>
                <w:szCs w:val="20"/>
              </w:rPr>
            </w:pPr>
            <w:r w:rsidRPr="00481206">
              <w:rPr>
                <w:rFonts w:cstheme="minorHAnsi"/>
                <w:sz w:val="20"/>
                <w:szCs w:val="20"/>
              </w:rPr>
              <w:t>Items that appear on multiple sheets or at sheet cut lines are labeled on each sheet</w:t>
            </w:r>
          </w:p>
        </w:tc>
        <w:tc>
          <w:tcPr>
            <w:tcW w:w="501" w:type="dxa"/>
            <w:tcBorders>
              <w:bottom w:val="single" w:sz="4" w:space="0" w:color="auto"/>
            </w:tcBorders>
            <w:shd w:val="clear" w:color="auto" w:fill="E3D3C3"/>
            <w:vAlign w:val="center"/>
          </w:tcPr>
          <w:p w14:paraId="7C22ED88" w14:textId="17A96D00" w:rsidR="009B1874" w:rsidRPr="00481206" w:rsidRDefault="00B21668" w:rsidP="00943075">
            <w:pPr>
              <w:jc w:val="center"/>
              <w:rPr>
                <w:rFonts w:cstheme="minorHAnsi"/>
                <w:sz w:val="20"/>
                <w:szCs w:val="20"/>
              </w:rPr>
            </w:pPr>
            <w:sdt>
              <w:sdtPr>
                <w:rPr>
                  <w:rFonts w:cstheme="minorHAnsi"/>
                  <w:sz w:val="20"/>
                  <w:szCs w:val="20"/>
                </w:rPr>
                <w:id w:val="-184836155"/>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23" w:type="dxa"/>
            <w:tcBorders>
              <w:bottom w:val="single" w:sz="4" w:space="0" w:color="auto"/>
            </w:tcBorders>
            <w:shd w:val="clear" w:color="auto" w:fill="E3D3C3"/>
            <w:vAlign w:val="center"/>
          </w:tcPr>
          <w:p w14:paraId="62FF6A1F" w14:textId="40FAA59A" w:rsidR="009B1874" w:rsidRPr="00481206" w:rsidRDefault="00B21668" w:rsidP="00943075">
            <w:pPr>
              <w:jc w:val="center"/>
              <w:rPr>
                <w:rFonts w:cstheme="minorHAnsi"/>
                <w:sz w:val="20"/>
                <w:szCs w:val="20"/>
              </w:rPr>
            </w:pPr>
            <w:sdt>
              <w:sdtPr>
                <w:rPr>
                  <w:rFonts w:cstheme="minorHAnsi"/>
                  <w:sz w:val="20"/>
                  <w:szCs w:val="20"/>
                </w:rPr>
                <w:id w:val="1008488702"/>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55" w:type="dxa"/>
            <w:tcBorders>
              <w:bottom w:val="single" w:sz="4" w:space="0" w:color="auto"/>
            </w:tcBorders>
            <w:shd w:val="clear" w:color="auto" w:fill="E3D3C3"/>
            <w:vAlign w:val="center"/>
          </w:tcPr>
          <w:p w14:paraId="7B9720DE" w14:textId="2A063A09" w:rsidR="009B1874" w:rsidRPr="00481206" w:rsidRDefault="00B21668" w:rsidP="00943075">
            <w:pPr>
              <w:jc w:val="center"/>
              <w:rPr>
                <w:rFonts w:cstheme="minorHAnsi"/>
                <w:sz w:val="20"/>
                <w:szCs w:val="20"/>
              </w:rPr>
            </w:pPr>
            <w:sdt>
              <w:sdtPr>
                <w:rPr>
                  <w:rFonts w:cstheme="minorHAnsi"/>
                  <w:sz w:val="20"/>
                  <w:szCs w:val="20"/>
                </w:rPr>
                <w:id w:val="1784612364"/>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r>
      <w:tr w:rsidR="009B1874" w:rsidRPr="0054384A" w14:paraId="370E0F1E" w14:textId="77777777" w:rsidTr="004B0B47">
        <w:tc>
          <w:tcPr>
            <w:tcW w:w="990" w:type="dxa"/>
            <w:shd w:val="clear" w:color="auto" w:fill="E3D3C3"/>
            <w:vAlign w:val="center"/>
          </w:tcPr>
          <w:p w14:paraId="5439FE14" w14:textId="77777777" w:rsidR="009B1874" w:rsidRPr="00481206" w:rsidRDefault="009B1874" w:rsidP="00AD2BF8">
            <w:pPr>
              <w:pStyle w:val="ListParagraph"/>
              <w:numPr>
                <w:ilvl w:val="1"/>
                <w:numId w:val="17"/>
              </w:numPr>
              <w:jc w:val="center"/>
              <w:rPr>
                <w:rFonts w:cstheme="minorHAnsi"/>
                <w:sz w:val="20"/>
                <w:szCs w:val="20"/>
              </w:rPr>
            </w:pPr>
          </w:p>
        </w:tc>
        <w:tc>
          <w:tcPr>
            <w:tcW w:w="6791" w:type="dxa"/>
            <w:shd w:val="clear" w:color="auto" w:fill="E3D3C3"/>
          </w:tcPr>
          <w:p w14:paraId="4FD526E6" w14:textId="222DFE37" w:rsidR="009B1874" w:rsidRPr="00481206" w:rsidRDefault="009B1874" w:rsidP="00943075">
            <w:pPr>
              <w:rPr>
                <w:rFonts w:cstheme="minorHAnsi"/>
                <w:sz w:val="20"/>
                <w:szCs w:val="20"/>
              </w:rPr>
            </w:pPr>
            <w:r w:rsidRPr="00481206">
              <w:rPr>
                <w:rFonts w:cstheme="minorHAnsi"/>
                <w:sz w:val="20"/>
                <w:szCs w:val="20"/>
              </w:rPr>
              <w:t>Redline Drainage Plans posted to SharePoint with notification given to Project Manager</w:t>
            </w:r>
          </w:p>
        </w:tc>
        <w:tc>
          <w:tcPr>
            <w:tcW w:w="501" w:type="dxa"/>
            <w:tcBorders>
              <w:bottom w:val="single" w:sz="4" w:space="0" w:color="auto"/>
            </w:tcBorders>
            <w:shd w:val="clear" w:color="auto" w:fill="E3D3C3"/>
            <w:vAlign w:val="center"/>
          </w:tcPr>
          <w:p w14:paraId="3F421308" w14:textId="45656229" w:rsidR="009B1874" w:rsidRPr="00481206" w:rsidRDefault="00B21668" w:rsidP="00943075">
            <w:pPr>
              <w:jc w:val="center"/>
              <w:rPr>
                <w:rFonts w:cstheme="minorHAnsi"/>
                <w:sz w:val="20"/>
                <w:szCs w:val="20"/>
              </w:rPr>
            </w:pPr>
            <w:sdt>
              <w:sdtPr>
                <w:rPr>
                  <w:rFonts w:cstheme="minorHAnsi"/>
                  <w:sz w:val="20"/>
                  <w:szCs w:val="20"/>
                </w:rPr>
                <w:id w:val="1205683778"/>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23" w:type="dxa"/>
            <w:tcBorders>
              <w:bottom w:val="single" w:sz="4" w:space="0" w:color="auto"/>
            </w:tcBorders>
            <w:shd w:val="clear" w:color="auto" w:fill="E3D3C3"/>
            <w:vAlign w:val="center"/>
          </w:tcPr>
          <w:p w14:paraId="64E0ECB3" w14:textId="10260894" w:rsidR="009B1874" w:rsidRPr="00481206" w:rsidRDefault="00B21668" w:rsidP="00943075">
            <w:pPr>
              <w:jc w:val="center"/>
              <w:rPr>
                <w:rFonts w:cstheme="minorHAnsi"/>
                <w:sz w:val="20"/>
                <w:szCs w:val="20"/>
              </w:rPr>
            </w:pPr>
            <w:sdt>
              <w:sdtPr>
                <w:rPr>
                  <w:rFonts w:cstheme="minorHAnsi"/>
                  <w:sz w:val="20"/>
                  <w:szCs w:val="20"/>
                </w:rPr>
                <w:id w:val="935787218"/>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55" w:type="dxa"/>
            <w:tcBorders>
              <w:bottom w:val="single" w:sz="4" w:space="0" w:color="auto"/>
            </w:tcBorders>
            <w:shd w:val="clear" w:color="auto" w:fill="E3D3C3"/>
            <w:vAlign w:val="center"/>
          </w:tcPr>
          <w:p w14:paraId="23E58438" w14:textId="69E1F4AA" w:rsidR="009B1874" w:rsidRPr="00481206" w:rsidRDefault="00B21668" w:rsidP="00943075">
            <w:pPr>
              <w:jc w:val="center"/>
              <w:rPr>
                <w:rFonts w:cstheme="minorHAnsi"/>
                <w:sz w:val="20"/>
                <w:szCs w:val="20"/>
              </w:rPr>
            </w:pPr>
            <w:sdt>
              <w:sdtPr>
                <w:rPr>
                  <w:rFonts w:cstheme="minorHAnsi"/>
                  <w:sz w:val="20"/>
                  <w:szCs w:val="20"/>
                </w:rPr>
                <w:id w:val="-395742291"/>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r>
      <w:tr w:rsidR="009B1874" w:rsidRPr="0054384A" w14:paraId="6BB41E37" w14:textId="77777777" w:rsidTr="004462C2">
        <w:tc>
          <w:tcPr>
            <w:tcW w:w="990" w:type="dxa"/>
            <w:shd w:val="clear" w:color="auto" w:fill="D8EBF9" w:themeFill="text2" w:themeFillTint="1A"/>
            <w:vAlign w:val="center"/>
          </w:tcPr>
          <w:p w14:paraId="2A15B6B7" w14:textId="6AE67DC4" w:rsidR="009B1874" w:rsidRPr="00481206" w:rsidRDefault="00613E8D" w:rsidP="00906DCF">
            <w:pPr>
              <w:rPr>
                <w:rFonts w:cstheme="minorHAnsi"/>
                <w:b/>
                <w:bCs/>
                <w:sz w:val="20"/>
                <w:szCs w:val="20"/>
              </w:rPr>
            </w:pPr>
            <w:r w:rsidRPr="00481206">
              <w:rPr>
                <w:rFonts w:cstheme="minorHAnsi"/>
                <w:b/>
                <w:bCs/>
                <w:sz w:val="20"/>
                <w:szCs w:val="20"/>
              </w:rPr>
              <w:t xml:space="preserve">        </w:t>
            </w:r>
            <w:r w:rsidR="00906DCF" w:rsidRPr="00481206">
              <w:rPr>
                <w:rFonts w:cstheme="minorHAnsi"/>
                <w:b/>
                <w:bCs/>
                <w:sz w:val="20"/>
                <w:szCs w:val="20"/>
              </w:rPr>
              <w:t>6</w:t>
            </w:r>
          </w:p>
        </w:tc>
        <w:tc>
          <w:tcPr>
            <w:tcW w:w="6791" w:type="dxa"/>
            <w:tcBorders>
              <w:right w:val="nil"/>
            </w:tcBorders>
            <w:shd w:val="clear" w:color="auto" w:fill="D8EBF9" w:themeFill="text2" w:themeFillTint="1A"/>
          </w:tcPr>
          <w:p w14:paraId="1E0F4F1E" w14:textId="718EE66C" w:rsidR="009B1874" w:rsidRPr="00481206" w:rsidRDefault="009B1874" w:rsidP="00943075">
            <w:pPr>
              <w:rPr>
                <w:rFonts w:cstheme="minorHAnsi"/>
                <w:sz w:val="20"/>
                <w:szCs w:val="20"/>
              </w:rPr>
            </w:pPr>
            <w:r w:rsidRPr="00481206">
              <w:rPr>
                <w:rFonts w:cstheme="minorHAnsi"/>
                <w:b/>
                <w:bCs/>
                <w:sz w:val="20"/>
                <w:szCs w:val="20"/>
              </w:rPr>
              <w:t>F</w:t>
            </w:r>
            <w:r w:rsidRPr="0054384A">
              <w:rPr>
                <w:rFonts w:cstheme="minorHAnsi"/>
                <w:b/>
                <w:bCs/>
                <w:sz w:val="20"/>
                <w:szCs w:val="20"/>
              </w:rPr>
              <w:t>ield Inspection Meeting</w:t>
            </w:r>
          </w:p>
        </w:tc>
        <w:tc>
          <w:tcPr>
            <w:tcW w:w="501" w:type="dxa"/>
            <w:tcBorders>
              <w:left w:val="nil"/>
              <w:right w:val="nil"/>
            </w:tcBorders>
            <w:shd w:val="clear" w:color="auto" w:fill="D8EBF9" w:themeFill="text2" w:themeFillTint="1A"/>
            <w:vAlign w:val="center"/>
          </w:tcPr>
          <w:p w14:paraId="4C5AF40F" w14:textId="30133532" w:rsidR="009B1874" w:rsidRPr="00481206" w:rsidRDefault="009B1874" w:rsidP="00943075">
            <w:pPr>
              <w:jc w:val="center"/>
              <w:rPr>
                <w:rFonts w:cstheme="minorHAnsi"/>
                <w:sz w:val="20"/>
                <w:szCs w:val="20"/>
              </w:rPr>
            </w:pPr>
          </w:p>
        </w:tc>
        <w:tc>
          <w:tcPr>
            <w:tcW w:w="523" w:type="dxa"/>
            <w:tcBorders>
              <w:left w:val="nil"/>
              <w:right w:val="nil"/>
            </w:tcBorders>
            <w:shd w:val="clear" w:color="auto" w:fill="D8EBF9" w:themeFill="text2" w:themeFillTint="1A"/>
            <w:vAlign w:val="center"/>
          </w:tcPr>
          <w:p w14:paraId="5851CC33" w14:textId="234617E6" w:rsidR="009B1874" w:rsidRPr="00481206" w:rsidRDefault="009B1874" w:rsidP="00943075">
            <w:pPr>
              <w:jc w:val="center"/>
              <w:rPr>
                <w:rFonts w:cstheme="minorHAnsi"/>
                <w:sz w:val="20"/>
                <w:szCs w:val="20"/>
              </w:rPr>
            </w:pPr>
          </w:p>
        </w:tc>
        <w:tc>
          <w:tcPr>
            <w:tcW w:w="555" w:type="dxa"/>
            <w:tcBorders>
              <w:left w:val="nil"/>
            </w:tcBorders>
            <w:shd w:val="clear" w:color="auto" w:fill="D8EBF9" w:themeFill="text2" w:themeFillTint="1A"/>
            <w:vAlign w:val="center"/>
          </w:tcPr>
          <w:p w14:paraId="551397D1" w14:textId="1792DAC6" w:rsidR="009B1874" w:rsidRPr="00481206" w:rsidRDefault="009B1874" w:rsidP="00943075">
            <w:pPr>
              <w:jc w:val="center"/>
              <w:rPr>
                <w:rFonts w:cstheme="minorHAnsi"/>
                <w:sz w:val="20"/>
                <w:szCs w:val="20"/>
              </w:rPr>
            </w:pPr>
          </w:p>
        </w:tc>
      </w:tr>
      <w:tr w:rsidR="009B1874" w:rsidRPr="0054384A" w14:paraId="5EA51711" w14:textId="77777777" w:rsidTr="001B4D33">
        <w:tc>
          <w:tcPr>
            <w:tcW w:w="990" w:type="dxa"/>
            <w:shd w:val="clear" w:color="auto" w:fill="E3D3C3"/>
            <w:vAlign w:val="center"/>
          </w:tcPr>
          <w:p w14:paraId="39F21CC7" w14:textId="6247197F" w:rsidR="009B1874" w:rsidRPr="00481206" w:rsidRDefault="00481206" w:rsidP="00906DCF">
            <w:pPr>
              <w:pStyle w:val="ListParagraph"/>
              <w:ind w:left="0"/>
              <w:rPr>
                <w:rFonts w:cstheme="minorHAnsi"/>
                <w:sz w:val="20"/>
                <w:szCs w:val="20"/>
              </w:rPr>
            </w:pPr>
            <w:r>
              <w:rPr>
                <w:rFonts w:cstheme="minorHAnsi"/>
                <w:sz w:val="20"/>
                <w:szCs w:val="20"/>
              </w:rPr>
              <w:t xml:space="preserve">      </w:t>
            </w:r>
            <w:r w:rsidR="00906DCF" w:rsidRPr="00481206">
              <w:rPr>
                <w:rFonts w:cstheme="minorHAnsi"/>
                <w:sz w:val="20"/>
                <w:szCs w:val="20"/>
              </w:rPr>
              <w:t>6.1</w:t>
            </w:r>
          </w:p>
        </w:tc>
        <w:tc>
          <w:tcPr>
            <w:tcW w:w="6791" w:type="dxa"/>
            <w:shd w:val="clear" w:color="auto" w:fill="E3D3C3"/>
          </w:tcPr>
          <w:p w14:paraId="44BB7B37" w14:textId="2317DD8C" w:rsidR="009B1874" w:rsidRPr="00481206" w:rsidRDefault="009B1874" w:rsidP="00943075">
            <w:pPr>
              <w:rPr>
                <w:rFonts w:cstheme="minorHAnsi"/>
                <w:b/>
                <w:bCs/>
                <w:sz w:val="20"/>
                <w:szCs w:val="20"/>
              </w:rPr>
            </w:pPr>
            <w:r w:rsidRPr="00481206">
              <w:rPr>
                <w:rFonts w:cstheme="minorHAnsi"/>
                <w:sz w:val="20"/>
                <w:szCs w:val="20"/>
              </w:rPr>
              <w:t>Field inspection plan set reviewed by Hydraulics engineer to determine any potential conflicts with other Alignment Defined (Stage 2) tasks</w:t>
            </w:r>
          </w:p>
        </w:tc>
        <w:sdt>
          <w:sdtPr>
            <w:rPr>
              <w:rFonts w:cstheme="minorHAnsi"/>
              <w:sz w:val="20"/>
              <w:szCs w:val="20"/>
            </w:rPr>
            <w:id w:val="1071934675"/>
            <w14:checkbox>
              <w14:checked w14:val="0"/>
              <w14:checkedState w14:val="2612" w14:font="MS Gothic"/>
              <w14:uncheckedState w14:val="2610" w14:font="MS Gothic"/>
            </w14:checkbox>
          </w:sdtPr>
          <w:sdtEndPr/>
          <w:sdtContent>
            <w:tc>
              <w:tcPr>
                <w:tcW w:w="501" w:type="dxa"/>
                <w:shd w:val="clear" w:color="auto" w:fill="E3D3C3"/>
                <w:vAlign w:val="center"/>
              </w:tcPr>
              <w:p w14:paraId="6772D61A" w14:textId="18164F02" w:rsidR="009B1874" w:rsidRPr="00481206" w:rsidRDefault="009B1874" w:rsidP="00943075">
                <w:pPr>
                  <w:jc w:val="center"/>
                  <w:rPr>
                    <w:rFonts w:cstheme="minorHAnsi"/>
                    <w:b/>
                    <w:bCs/>
                    <w:color w:val="FFFFFF" w:themeColor="background1"/>
                    <w:sz w:val="20"/>
                    <w:szCs w:val="20"/>
                  </w:rPr>
                </w:pPr>
                <w:r w:rsidRPr="00481206">
                  <w:rPr>
                    <w:rFonts w:ascii="Segoe UI Symbol" w:eastAsia="MS Gothic" w:hAnsi="Segoe UI Symbol" w:cs="Segoe UI Symbol"/>
                    <w:sz w:val="20"/>
                    <w:szCs w:val="20"/>
                  </w:rPr>
                  <w:t>☐</w:t>
                </w:r>
              </w:p>
            </w:tc>
          </w:sdtContent>
        </w:sdt>
        <w:sdt>
          <w:sdtPr>
            <w:rPr>
              <w:rFonts w:cstheme="minorHAnsi"/>
              <w:sz w:val="20"/>
              <w:szCs w:val="20"/>
            </w:rPr>
            <w:id w:val="1438868060"/>
            <w14:checkbox>
              <w14:checked w14:val="0"/>
              <w14:checkedState w14:val="2612" w14:font="MS Gothic"/>
              <w14:uncheckedState w14:val="2610" w14:font="MS Gothic"/>
            </w14:checkbox>
          </w:sdtPr>
          <w:sdtEndPr/>
          <w:sdtContent>
            <w:tc>
              <w:tcPr>
                <w:tcW w:w="523" w:type="dxa"/>
                <w:shd w:val="clear" w:color="auto" w:fill="E3D3C3"/>
                <w:vAlign w:val="center"/>
              </w:tcPr>
              <w:p w14:paraId="3B8C9D94" w14:textId="5DD24FB9" w:rsidR="009B1874" w:rsidRPr="00481206" w:rsidRDefault="009B1874" w:rsidP="00943075">
                <w:pPr>
                  <w:jc w:val="center"/>
                  <w:rPr>
                    <w:rFonts w:cstheme="minorHAnsi"/>
                    <w:b/>
                    <w:bCs/>
                    <w:color w:val="FFFFFF" w:themeColor="background1"/>
                    <w:sz w:val="20"/>
                    <w:szCs w:val="20"/>
                  </w:rPr>
                </w:pPr>
                <w:r w:rsidRPr="00481206">
                  <w:rPr>
                    <w:rFonts w:ascii="Segoe UI Symbol" w:eastAsia="MS Gothic" w:hAnsi="Segoe UI Symbol" w:cs="Segoe UI Symbol"/>
                    <w:sz w:val="20"/>
                    <w:szCs w:val="20"/>
                  </w:rPr>
                  <w:t>☐</w:t>
                </w:r>
              </w:p>
            </w:tc>
          </w:sdtContent>
        </w:sdt>
        <w:sdt>
          <w:sdtPr>
            <w:rPr>
              <w:rFonts w:cstheme="minorHAnsi"/>
              <w:sz w:val="20"/>
              <w:szCs w:val="20"/>
            </w:rPr>
            <w:id w:val="-795755384"/>
            <w14:checkbox>
              <w14:checked w14:val="0"/>
              <w14:checkedState w14:val="2612" w14:font="MS Gothic"/>
              <w14:uncheckedState w14:val="2610" w14:font="MS Gothic"/>
            </w14:checkbox>
          </w:sdtPr>
          <w:sdtEndPr/>
          <w:sdtContent>
            <w:tc>
              <w:tcPr>
                <w:tcW w:w="555" w:type="dxa"/>
                <w:shd w:val="clear" w:color="auto" w:fill="E3D3C3"/>
                <w:vAlign w:val="center"/>
              </w:tcPr>
              <w:p w14:paraId="1C861374" w14:textId="0FFADA55" w:rsidR="009B1874" w:rsidRPr="00481206" w:rsidRDefault="009B1874" w:rsidP="00943075">
                <w:pPr>
                  <w:jc w:val="center"/>
                  <w:rPr>
                    <w:rFonts w:cstheme="minorHAnsi"/>
                    <w:b/>
                    <w:bCs/>
                    <w:color w:val="FFFFFF" w:themeColor="background1"/>
                    <w:sz w:val="20"/>
                    <w:szCs w:val="20"/>
                  </w:rPr>
                </w:pPr>
                <w:r w:rsidRPr="00481206">
                  <w:rPr>
                    <w:rFonts w:ascii="Segoe UI Symbol" w:eastAsia="MS Gothic" w:hAnsi="Segoe UI Symbol" w:cs="Segoe UI Symbol"/>
                    <w:sz w:val="20"/>
                    <w:szCs w:val="20"/>
                  </w:rPr>
                  <w:t>☐</w:t>
                </w:r>
              </w:p>
            </w:tc>
          </w:sdtContent>
        </w:sdt>
      </w:tr>
      <w:tr w:rsidR="009B1874" w:rsidRPr="0054384A" w14:paraId="5B7BAA9A" w14:textId="77777777" w:rsidTr="001B4D33">
        <w:tc>
          <w:tcPr>
            <w:tcW w:w="990" w:type="dxa"/>
            <w:shd w:val="clear" w:color="auto" w:fill="E3D3C3"/>
            <w:vAlign w:val="center"/>
          </w:tcPr>
          <w:p w14:paraId="7E72BD6A" w14:textId="3C4C5E23" w:rsidR="009B1874" w:rsidRPr="00481206" w:rsidRDefault="00906DCF" w:rsidP="00906DCF">
            <w:pPr>
              <w:jc w:val="center"/>
              <w:rPr>
                <w:rFonts w:cstheme="minorHAnsi"/>
                <w:sz w:val="20"/>
                <w:szCs w:val="20"/>
              </w:rPr>
            </w:pPr>
            <w:r w:rsidRPr="00481206">
              <w:rPr>
                <w:rFonts w:cstheme="minorHAnsi"/>
                <w:sz w:val="20"/>
                <w:szCs w:val="20"/>
              </w:rPr>
              <w:t>6.2</w:t>
            </w:r>
          </w:p>
        </w:tc>
        <w:tc>
          <w:tcPr>
            <w:tcW w:w="6791" w:type="dxa"/>
            <w:shd w:val="clear" w:color="auto" w:fill="E3D3C3"/>
          </w:tcPr>
          <w:p w14:paraId="12D98E56" w14:textId="1864889A" w:rsidR="009B1874" w:rsidRPr="00481206" w:rsidRDefault="003B627E" w:rsidP="00943075">
            <w:pPr>
              <w:rPr>
                <w:rFonts w:cstheme="minorHAnsi"/>
                <w:sz w:val="20"/>
                <w:szCs w:val="20"/>
              </w:rPr>
            </w:pPr>
            <w:r w:rsidRPr="00481206">
              <w:rPr>
                <w:rFonts w:cstheme="minorHAnsi"/>
                <w:sz w:val="20"/>
                <w:szCs w:val="20"/>
              </w:rPr>
              <w:t>I</w:t>
            </w:r>
            <w:r w:rsidR="009B1874" w:rsidRPr="00481206">
              <w:rPr>
                <w:rFonts w:cstheme="minorHAnsi"/>
                <w:sz w:val="20"/>
                <w:szCs w:val="20"/>
              </w:rPr>
              <w:t xml:space="preserve">nformation </w:t>
            </w:r>
            <w:r w:rsidRPr="00481206">
              <w:rPr>
                <w:rFonts w:cstheme="minorHAnsi"/>
                <w:sz w:val="20"/>
                <w:szCs w:val="20"/>
              </w:rPr>
              <w:t xml:space="preserve">required </w:t>
            </w:r>
            <w:r w:rsidR="009B1874" w:rsidRPr="00481206">
              <w:rPr>
                <w:rFonts w:cstheme="minorHAnsi"/>
                <w:sz w:val="20"/>
                <w:szCs w:val="20"/>
              </w:rPr>
              <w:t xml:space="preserve">to complete environmental permit drawings </w:t>
            </w:r>
            <w:r w:rsidR="00170115" w:rsidRPr="00481206">
              <w:rPr>
                <w:rFonts w:cstheme="minorHAnsi"/>
                <w:sz w:val="20"/>
                <w:szCs w:val="20"/>
              </w:rPr>
              <w:t>has been</w:t>
            </w:r>
            <w:r w:rsidRPr="00481206">
              <w:rPr>
                <w:rFonts w:cstheme="minorHAnsi"/>
                <w:sz w:val="20"/>
                <w:szCs w:val="20"/>
              </w:rPr>
              <w:t xml:space="preserve"> obtained,</w:t>
            </w:r>
            <w:r w:rsidR="009B1874" w:rsidRPr="00481206">
              <w:rPr>
                <w:rFonts w:cstheme="minorHAnsi"/>
                <w:sz w:val="20"/>
                <w:szCs w:val="20"/>
              </w:rPr>
              <w:t xml:space="preserve"> such as amount and type of clearing</w:t>
            </w:r>
            <w:r w:rsidR="009B1874" w:rsidRPr="0054384A">
              <w:rPr>
                <w:rFonts w:cstheme="minorHAnsi"/>
                <w:sz w:val="20"/>
                <w:szCs w:val="20"/>
              </w:rPr>
              <w:t xml:space="preserve"> </w:t>
            </w:r>
            <w:r w:rsidR="009B1874" w:rsidRPr="00481206">
              <w:rPr>
                <w:rFonts w:cstheme="minorHAnsi"/>
                <w:sz w:val="20"/>
                <w:szCs w:val="20"/>
              </w:rPr>
              <w:t>required and construction methods and impacts required for construction of major drainage structures (e.g., temporary work bridges, causeways, and work pads).</w:t>
            </w:r>
          </w:p>
        </w:tc>
        <w:tc>
          <w:tcPr>
            <w:tcW w:w="501" w:type="dxa"/>
            <w:tcBorders>
              <w:bottom w:val="single" w:sz="4" w:space="0" w:color="auto"/>
            </w:tcBorders>
            <w:shd w:val="clear" w:color="auto" w:fill="E3D3C3"/>
            <w:vAlign w:val="center"/>
          </w:tcPr>
          <w:p w14:paraId="3F36326A" w14:textId="6D5FC863" w:rsidR="009B1874" w:rsidRPr="00481206" w:rsidRDefault="00B21668" w:rsidP="00943075">
            <w:pPr>
              <w:jc w:val="center"/>
              <w:rPr>
                <w:rFonts w:cstheme="minorHAnsi"/>
                <w:sz w:val="20"/>
                <w:szCs w:val="20"/>
              </w:rPr>
            </w:pPr>
            <w:sdt>
              <w:sdtPr>
                <w:rPr>
                  <w:rFonts w:cstheme="minorHAnsi"/>
                  <w:sz w:val="20"/>
                  <w:szCs w:val="20"/>
                </w:rPr>
                <w:id w:val="-143041307"/>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23" w:type="dxa"/>
            <w:tcBorders>
              <w:bottom w:val="single" w:sz="4" w:space="0" w:color="auto"/>
            </w:tcBorders>
            <w:shd w:val="clear" w:color="auto" w:fill="E3D3C3"/>
            <w:vAlign w:val="center"/>
          </w:tcPr>
          <w:p w14:paraId="1D38D6B0" w14:textId="22135F26" w:rsidR="009B1874" w:rsidRPr="00481206" w:rsidRDefault="00B21668" w:rsidP="00943075">
            <w:pPr>
              <w:jc w:val="center"/>
              <w:rPr>
                <w:rFonts w:cstheme="minorHAnsi"/>
                <w:sz w:val="20"/>
                <w:szCs w:val="20"/>
              </w:rPr>
            </w:pPr>
            <w:sdt>
              <w:sdtPr>
                <w:rPr>
                  <w:rFonts w:cstheme="minorHAnsi"/>
                  <w:sz w:val="20"/>
                  <w:szCs w:val="20"/>
                </w:rPr>
                <w:id w:val="-722371531"/>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c>
          <w:tcPr>
            <w:tcW w:w="555" w:type="dxa"/>
            <w:tcBorders>
              <w:bottom w:val="single" w:sz="4" w:space="0" w:color="auto"/>
            </w:tcBorders>
            <w:shd w:val="clear" w:color="auto" w:fill="E3D3C3"/>
            <w:vAlign w:val="center"/>
          </w:tcPr>
          <w:p w14:paraId="2890F109" w14:textId="31BC99F4" w:rsidR="009B1874" w:rsidRPr="00481206" w:rsidRDefault="00B21668" w:rsidP="00943075">
            <w:pPr>
              <w:jc w:val="center"/>
              <w:rPr>
                <w:rFonts w:cstheme="minorHAnsi"/>
                <w:sz w:val="20"/>
                <w:szCs w:val="20"/>
              </w:rPr>
            </w:pPr>
            <w:sdt>
              <w:sdtPr>
                <w:rPr>
                  <w:rFonts w:cstheme="minorHAnsi"/>
                  <w:sz w:val="20"/>
                  <w:szCs w:val="20"/>
                </w:rPr>
                <w:id w:val="51359872"/>
                <w14:checkbox>
                  <w14:checked w14:val="0"/>
                  <w14:checkedState w14:val="2612" w14:font="MS Gothic"/>
                  <w14:uncheckedState w14:val="2610" w14:font="MS Gothic"/>
                </w14:checkbox>
              </w:sdtPr>
              <w:sdtEndPr/>
              <w:sdtContent>
                <w:r w:rsidR="009B1874" w:rsidRPr="00481206">
                  <w:rPr>
                    <w:rFonts w:ascii="Segoe UI Symbol" w:eastAsia="MS Gothic" w:hAnsi="Segoe UI Symbol" w:cs="Segoe UI Symbol"/>
                    <w:sz w:val="20"/>
                    <w:szCs w:val="20"/>
                  </w:rPr>
                  <w:t>☐</w:t>
                </w:r>
              </w:sdtContent>
            </w:sdt>
          </w:p>
        </w:tc>
      </w:tr>
      <w:tr w:rsidR="0070202D" w:rsidRPr="0054384A" w14:paraId="79EEF75C" w14:textId="77777777" w:rsidTr="0070202D">
        <w:tc>
          <w:tcPr>
            <w:tcW w:w="990" w:type="dxa"/>
            <w:shd w:val="clear" w:color="auto" w:fill="D8EBF9" w:themeFill="text2" w:themeFillTint="1A"/>
            <w:vAlign w:val="center"/>
          </w:tcPr>
          <w:p w14:paraId="2ADD881C" w14:textId="31F0B678" w:rsidR="0070202D" w:rsidRPr="00481206" w:rsidRDefault="00906DCF" w:rsidP="00906DCF">
            <w:pPr>
              <w:jc w:val="center"/>
              <w:rPr>
                <w:rFonts w:cstheme="minorHAnsi"/>
                <w:b/>
                <w:bCs/>
                <w:sz w:val="20"/>
                <w:szCs w:val="20"/>
              </w:rPr>
            </w:pPr>
            <w:r w:rsidRPr="00481206">
              <w:rPr>
                <w:rFonts w:cstheme="minorHAnsi"/>
                <w:b/>
                <w:bCs/>
                <w:sz w:val="20"/>
                <w:szCs w:val="20"/>
              </w:rPr>
              <w:t>7</w:t>
            </w:r>
          </w:p>
        </w:tc>
        <w:tc>
          <w:tcPr>
            <w:tcW w:w="6791" w:type="dxa"/>
            <w:tcBorders>
              <w:right w:val="nil"/>
            </w:tcBorders>
            <w:shd w:val="clear" w:color="auto" w:fill="D8EBF9" w:themeFill="text2" w:themeFillTint="1A"/>
          </w:tcPr>
          <w:p w14:paraId="0FBB5226" w14:textId="431CC68E" w:rsidR="0070202D" w:rsidRPr="00481206" w:rsidRDefault="0070202D" w:rsidP="00F0398F">
            <w:pPr>
              <w:rPr>
                <w:rFonts w:cstheme="minorHAnsi"/>
                <w:sz w:val="20"/>
                <w:szCs w:val="20"/>
              </w:rPr>
            </w:pPr>
            <w:r w:rsidRPr="00481206">
              <w:rPr>
                <w:rFonts w:cstheme="minorHAnsi"/>
                <w:b/>
                <w:bCs/>
                <w:sz w:val="20"/>
                <w:szCs w:val="20"/>
              </w:rPr>
              <w:t>Railroad Coordination</w:t>
            </w:r>
          </w:p>
        </w:tc>
        <w:tc>
          <w:tcPr>
            <w:tcW w:w="501" w:type="dxa"/>
            <w:tcBorders>
              <w:left w:val="nil"/>
              <w:right w:val="nil"/>
            </w:tcBorders>
            <w:shd w:val="clear" w:color="auto" w:fill="D8EBF9" w:themeFill="text2" w:themeFillTint="1A"/>
            <w:vAlign w:val="center"/>
          </w:tcPr>
          <w:p w14:paraId="204B2338" w14:textId="12164CC6" w:rsidR="0070202D" w:rsidRPr="00481206" w:rsidRDefault="0070202D" w:rsidP="00F0398F">
            <w:pPr>
              <w:jc w:val="center"/>
              <w:rPr>
                <w:rFonts w:cstheme="minorHAnsi"/>
                <w:sz w:val="20"/>
                <w:szCs w:val="20"/>
              </w:rPr>
            </w:pPr>
          </w:p>
        </w:tc>
        <w:tc>
          <w:tcPr>
            <w:tcW w:w="523" w:type="dxa"/>
            <w:tcBorders>
              <w:left w:val="nil"/>
              <w:right w:val="nil"/>
            </w:tcBorders>
            <w:shd w:val="clear" w:color="auto" w:fill="D8EBF9" w:themeFill="text2" w:themeFillTint="1A"/>
            <w:vAlign w:val="center"/>
          </w:tcPr>
          <w:p w14:paraId="7D92E3A5" w14:textId="48BFCEAC" w:rsidR="0070202D" w:rsidRPr="00481206" w:rsidRDefault="0070202D" w:rsidP="00F0398F">
            <w:pPr>
              <w:jc w:val="center"/>
              <w:rPr>
                <w:rFonts w:cstheme="minorHAnsi"/>
                <w:sz w:val="20"/>
                <w:szCs w:val="20"/>
              </w:rPr>
            </w:pPr>
          </w:p>
        </w:tc>
        <w:tc>
          <w:tcPr>
            <w:tcW w:w="555" w:type="dxa"/>
            <w:tcBorders>
              <w:left w:val="nil"/>
            </w:tcBorders>
            <w:shd w:val="clear" w:color="auto" w:fill="D8EBF9" w:themeFill="text2" w:themeFillTint="1A"/>
            <w:vAlign w:val="center"/>
          </w:tcPr>
          <w:p w14:paraId="07343C03" w14:textId="215257C8" w:rsidR="0070202D" w:rsidRPr="00481206" w:rsidRDefault="0070202D" w:rsidP="00F0398F">
            <w:pPr>
              <w:jc w:val="center"/>
              <w:rPr>
                <w:rFonts w:cstheme="minorHAnsi"/>
                <w:sz w:val="20"/>
                <w:szCs w:val="20"/>
              </w:rPr>
            </w:pPr>
          </w:p>
        </w:tc>
      </w:tr>
      <w:tr w:rsidR="0070202D" w:rsidRPr="0054384A" w14:paraId="7C2AE998" w14:textId="77777777" w:rsidTr="0070202D">
        <w:tc>
          <w:tcPr>
            <w:tcW w:w="990" w:type="dxa"/>
            <w:shd w:val="clear" w:color="auto" w:fill="E3D3C3"/>
            <w:vAlign w:val="center"/>
          </w:tcPr>
          <w:p w14:paraId="771097D7" w14:textId="75A52607" w:rsidR="0070202D" w:rsidRPr="00481206" w:rsidRDefault="00613E8D" w:rsidP="00613E8D">
            <w:pPr>
              <w:jc w:val="center"/>
              <w:rPr>
                <w:rFonts w:cstheme="minorHAnsi"/>
                <w:sz w:val="20"/>
                <w:szCs w:val="20"/>
              </w:rPr>
            </w:pPr>
            <w:r w:rsidRPr="00481206">
              <w:rPr>
                <w:rFonts w:cstheme="minorHAnsi"/>
                <w:sz w:val="20"/>
                <w:szCs w:val="20"/>
              </w:rPr>
              <w:t>7.1</w:t>
            </w:r>
          </w:p>
        </w:tc>
        <w:tc>
          <w:tcPr>
            <w:tcW w:w="6791" w:type="dxa"/>
            <w:shd w:val="clear" w:color="auto" w:fill="E3D3C3"/>
          </w:tcPr>
          <w:p w14:paraId="529E0452" w14:textId="15C829B4" w:rsidR="0070202D" w:rsidRPr="00481206" w:rsidRDefault="0070202D" w:rsidP="00943075">
            <w:pPr>
              <w:rPr>
                <w:rFonts w:cstheme="minorHAnsi"/>
                <w:sz w:val="20"/>
                <w:szCs w:val="20"/>
              </w:rPr>
            </w:pPr>
            <w:r w:rsidRPr="00481206">
              <w:rPr>
                <w:rFonts w:cstheme="minorHAnsi"/>
                <w:sz w:val="20"/>
                <w:szCs w:val="20"/>
              </w:rPr>
              <w:t>Field inspection comments incorporated into drainage plans</w:t>
            </w:r>
          </w:p>
        </w:tc>
        <w:sdt>
          <w:sdtPr>
            <w:rPr>
              <w:rFonts w:cstheme="minorHAnsi"/>
              <w:sz w:val="20"/>
              <w:szCs w:val="20"/>
            </w:rPr>
            <w:id w:val="1978791366"/>
            <w14:checkbox>
              <w14:checked w14:val="0"/>
              <w14:checkedState w14:val="2612" w14:font="MS Gothic"/>
              <w14:uncheckedState w14:val="2610" w14:font="MS Gothic"/>
            </w14:checkbox>
          </w:sdtPr>
          <w:sdtEndPr/>
          <w:sdtContent>
            <w:tc>
              <w:tcPr>
                <w:tcW w:w="501" w:type="dxa"/>
                <w:shd w:val="clear" w:color="auto" w:fill="E3D3C3"/>
                <w:vAlign w:val="center"/>
              </w:tcPr>
              <w:p w14:paraId="1318A950" w14:textId="088FD80B" w:rsidR="0070202D" w:rsidRPr="00481206" w:rsidRDefault="0070202D" w:rsidP="00943075">
                <w:pPr>
                  <w:jc w:val="center"/>
                  <w:rPr>
                    <w:rFonts w:cstheme="minorHAnsi"/>
                    <w:sz w:val="20"/>
                    <w:szCs w:val="20"/>
                  </w:rPr>
                </w:pPr>
                <w:r w:rsidRPr="00481206">
                  <w:rPr>
                    <w:rFonts w:ascii="Segoe UI Symbol" w:eastAsia="MS Gothic" w:hAnsi="Segoe UI Symbol" w:cs="Segoe UI Symbol"/>
                    <w:sz w:val="20"/>
                    <w:szCs w:val="20"/>
                  </w:rPr>
                  <w:t>☐</w:t>
                </w:r>
              </w:p>
            </w:tc>
          </w:sdtContent>
        </w:sdt>
        <w:sdt>
          <w:sdtPr>
            <w:rPr>
              <w:rFonts w:cstheme="minorHAnsi"/>
              <w:sz w:val="20"/>
              <w:szCs w:val="20"/>
            </w:rPr>
            <w:id w:val="582959989"/>
            <w14:checkbox>
              <w14:checked w14:val="0"/>
              <w14:checkedState w14:val="2612" w14:font="MS Gothic"/>
              <w14:uncheckedState w14:val="2610" w14:font="MS Gothic"/>
            </w14:checkbox>
          </w:sdtPr>
          <w:sdtEndPr/>
          <w:sdtContent>
            <w:tc>
              <w:tcPr>
                <w:tcW w:w="523" w:type="dxa"/>
                <w:shd w:val="clear" w:color="auto" w:fill="E3D3C3"/>
                <w:vAlign w:val="center"/>
              </w:tcPr>
              <w:p w14:paraId="34242EA4" w14:textId="13877388" w:rsidR="0070202D" w:rsidRPr="00481206" w:rsidRDefault="0070202D" w:rsidP="00943075">
                <w:pPr>
                  <w:jc w:val="center"/>
                  <w:rPr>
                    <w:rFonts w:cstheme="minorHAnsi"/>
                    <w:sz w:val="20"/>
                    <w:szCs w:val="20"/>
                  </w:rPr>
                </w:pPr>
                <w:r w:rsidRPr="00481206">
                  <w:rPr>
                    <w:rFonts w:ascii="Segoe UI Symbol" w:eastAsia="MS Gothic" w:hAnsi="Segoe UI Symbol" w:cs="Segoe UI Symbol"/>
                    <w:sz w:val="20"/>
                    <w:szCs w:val="20"/>
                  </w:rPr>
                  <w:t>☐</w:t>
                </w:r>
              </w:p>
            </w:tc>
          </w:sdtContent>
        </w:sdt>
        <w:sdt>
          <w:sdtPr>
            <w:rPr>
              <w:rFonts w:cstheme="minorHAnsi"/>
              <w:sz w:val="20"/>
              <w:szCs w:val="20"/>
            </w:rPr>
            <w:id w:val="-1664155618"/>
            <w14:checkbox>
              <w14:checked w14:val="0"/>
              <w14:checkedState w14:val="2612" w14:font="MS Gothic"/>
              <w14:uncheckedState w14:val="2610" w14:font="MS Gothic"/>
            </w14:checkbox>
          </w:sdtPr>
          <w:sdtEndPr/>
          <w:sdtContent>
            <w:tc>
              <w:tcPr>
                <w:tcW w:w="555" w:type="dxa"/>
                <w:shd w:val="clear" w:color="auto" w:fill="E3D3C3"/>
                <w:vAlign w:val="center"/>
              </w:tcPr>
              <w:p w14:paraId="6B1E157A" w14:textId="6B0BFE8C" w:rsidR="0070202D" w:rsidRPr="00481206" w:rsidRDefault="0070202D" w:rsidP="00943075">
                <w:pPr>
                  <w:jc w:val="center"/>
                  <w:rPr>
                    <w:rFonts w:cstheme="minorHAnsi"/>
                    <w:sz w:val="20"/>
                    <w:szCs w:val="20"/>
                  </w:rPr>
                </w:pPr>
                <w:r w:rsidRPr="00481206">
                  <w:rPr>
                    <w:rFonts w:ascii="Segoe UI Symbol" w:eastAsia="MS Gothic" w:hAnsi="Segoe UI Symbol" w:cs="Segoe UI Symbol"/>
                    <w:sz w:val="20"/>
                    <w:szCs w:val="20"/>
                  </w:rPr>
                  <w:t>☐</w:t>
                </w:r>
              </w:p>
            </w:tc>
          </w:sdtContent>
        </w:sdt>
      </w:tr>
      <w:tr w:rsidR="00613E8D" w:rsidRPr="0054384A" w14:paraId="347E83DD" w14:textId="77777777" w:rsidTr="00613E8D">
        <w:tc>
          <w:tcPr>
            <w:tcW w:w="990" w:type="dxa"/>
            <w:shd w:val="clear" w:color="auto" w:fill="E3D3C3"/>
            <w:vAlign w:val="center"/>
          </w:tcPr>
          <w:p w14:paraId="6AEC708E" w14:textId="08560EE1" w:rsidR="0070202D" w:rsidRPr="00481206" w:rsidRDefault="00613E8D" w:rsidP="00613E8D">
            <w:pPr>
              <w:rPr>
                <w:rFonts w:cstheme="minorHAnsi"/>
                <w:sz w:val="20"/>
                <w:szCs w:val="20"/>
              </w:rPr>
            </w:pPr>
            <w:r w:rsidRPr="00481206">
              <w:rPr>
                <w:rFonts w:cstheme="minorHAnsi"/>
                <w:b/>
                <w:bCs/>
                <w:sz w:val="20"/>
                <w:szCs w:val="20"/>
              </w:rPr>
              <w:t xml:space="preserve">      </w:t>
            </w:r>
            <w:r w:rsidRPr="00481206">
              <w:rPr>
                <w:rFonts w:cstheme="minorHAnsi"/>
                <w:sz w:val="20"/>
                <w:szCs w:val="20"/>
              </w:rPr>
              <w:t>7.2</w:t>
            </w:r>
          </w:p>
        </w:tc>
        <w:tc>
          <w:tcPr>
            <w:tcW w:w="6791" w:type="dxa"/>
            <w:shd w:val="clear" w:color="auto" w:fill="E3D3C3"/>
          </w:tcPr>
          <w:p w14:paraId="6ECCB6EB" w14:textId="397B171A" w:rsidR="0070202D" w:rsidRPr="00481206" w:rsidRDefault="0070202D" w:rsidP="00943075">
            <w:pPr>
              <w:rPr>
                <w:rFonts w:cstheme="minorHAnsi"/>
                <w:b/>
                <w:bCs/>
                <w:sz w:val="20"/>
                <w:szCs w:val="20"/>
              </w:rPr>
            </w:pPr>
            <w:r w:rsidRPr="00481206">
              <w:rPr>
                <w:rFonts w:cstheme="minorHAnsi"/>
                <w:sz w:val="20"/>
                <w:szCs w:val="20"/>
              </w:rPr>
              <w:t xml:space="preserve">Proposed drainage inside of railroad right of way meets the railroad company’s applicable drainage design standards. </w:t>
            </w:r>
          </w:p>
        </w:tc>
        <w:tc>
          <w:tcPr>
            <w:tcW w:w="501" w:type="dxa"/>
            <w:shd w:val="clear" w:color="auto" w:fill="E3D3C3"/>
            <w:vAlign w:val="center"/>
          </w:tcPr>
          <w:p w14:paraId="3E9255CC" w14:textId="2CEDA878" w:rsidR="0070202D" w:rsidRPr="00481206" w:rsidRDefault="00B21668" w:rsidP="00943075">
            <w:pPr>
              <w:jc w:val="center"/>
              <w:rPr>
                <w:rFonts w:cstheme="minorHAnsi"/>
                <w:b/>
                <w:bCs/>
                <w:color w:val="FFFFFF" w:themeColor="background1"/>
                <w:sz w:val="20"/>
                <w:szCs w:val="20"/>
              </w:rPr>
            </w:pPr>
            <w:sdt>
              <w:sdtPr>
                <w:rPr>
                  <w:rFonts w:cstheme="minorHAnsi"/>
                  <w:sz w:val="20"/>
                  <w:szCs w:val="20"/>
                </w:rPr>
                <w:id w:val="-821347427"/>
                <w14:checkbox>
                  <w14:checked w14:val="0"/>
                  <w14:checkedState w14:val="2612" w14:font="MS Gothic"/>
                  <w14:uncheckedState w14:val="2610" w14:font="MS Gothic"/>
                </w14:checkbox>
              </w:sdtPr>
              <w:sdtEndPr/>
              <w:sdtContent>
                <w:r w:rsidR="0070202D" w:rsidRPr="00481206">
                  <w:rPr>
                    <w:rFonts w:ascii="Segoe UI Symbol" w:eastAsia="MS Gothic" w:hAnsi="Segoe UI Symbol" w:cs="Segoe UI Symbol"/>
                    <w:sz w:val="20"/>
                    <w:szCs w:val="20"/>
                  </w:rPr>
                  <w:t>☐</w:t>
                </w:r>
              </w:sdtContent>
            </w:sdt>
          </w:p>
        </w:tc>
        <w:tc>
          <w:tcPr>
            <w:tcW w:w="523" w:type="dxa"/>
            <w:shd w:val="clear" w:color="auto" w:fill="E3D3C3"/>
            <w:vAlign w:val="center"/>
          </w:tcPr>
          <w:p w14:paraId="0EF259D7" w14:textId="0DDCCD3E" w:rsidR="0070202D" w:rsidRPr="00481206" w:rsidRDefault="00B21668" w:rsidP="00943075">
            <w:pPr>
              <w:jc w:val="center"/>
              <w:rPr>
                <w:rFonts w:cstheme="minorHAnsi"/>
                <w:b/>
                <w:bCs/>
                <w:color w:val="FFFFFF" w:themeColor="background1"/>
                <w:sz w:val="20"/>
                <w:szCs w:val="20"/>
              </w:rPr>
            </w:pPr>
            <w:sdt>
              <w:sdtPr>
                <w:rPr>
                  <w:rFonts w:cstheme="minorHAnsi"/>
                  <w:sz w:val="20"/>
                  <w:szCs w:val="20"/>
                </w:rPr>
                <w:id w:val="-921180102"/>
                <w14:checkbox>
                  <w14:checked w14:val="0"/>
                  <w14:checkedState w14:val="2612" w14:font="MS Gothic"/>
                  <w14:uncheckedState w14:val="2610" w14:font="MS Gothic"/>
                </w14:checkbox>
              </w:sdtPr>
              <w:sdtEndPr/>
              <w:sdtContent>
                <w:r w:rsidR="0070202D" w:rsidRPr="00481206">
                  <w:rPr>
                    <w:rFonts w:ascii="Segoe UI Symbol" w:eastAsia="MS Gothic" w:hAnsi="Segoe UI Symbol" w:cs="Segoe UI Symbol"/>
                    <w:sz w:val="20"/>
                    <w:szCs w:val="20"/>
                  </w:rPr>
                  <w:t>☐</w:t>
                </w:r>
              </w:sdtContent>
            </w:sdt>
          </w:p>
        </w:tc>
        <w:tc>
          <w:tcPr>
            <w:tcW w:w="555" w:type="dxa"/>
            <w:shd w:val="clear" w:color="auto" w:fill="E3D3C3"/>
            <w:vAlign w:val="center"/>
          </w:tcPr>
          <w:p w14:paraId="026D41B6" w14:textId="78F36297" w:rsidR="0070202D" w:rsidRPr="00481206" w:rsidRDefault="00B21668" w:rsidP="00943075">
            <w:pPr>
              <w:jc w:val="center"/>
              <w:rPr>
                <w:rFonts w:cstheme="minorHAnsi"/>
                <w:b/>
                <w:bCs/>
                <w:color w:val="FFFFFF" w:themeColor="background1"/>
                <w:sz w:val="20"/>
                <w:szCs w:val="20"/>
              </w:rPr>
            </w:pPr>
            <w:sdt>
              <w:sdtPr>
                <w:rPr>
                  <w:rFonts w:cstheme="minorHAnsi"/>
                  <w:sz w:val="20"/>
                  <w:szCs w:val="20"/>
                </w:rPr>
                <w:id w:val="-221902533"/>
                <w14:checkbox>
                  <w14:checked w14:val="0"/>
                  <w14:checkedState w14:val="2612" w14:font="MS Gothic"/>
                  <w14:uncheckedState w14:val="2610" w14:font="MS Gothic"/>
                </w14:checkbox>
              </w:sdtPr>
              <w:sdtEndPr/>
              <w:sdtContent>
                <w:r w:rsidR="0070202D" w:rsidRPr="00481206">
                  <w:rPr>
                    <w:rFonts w:ascii="Segoe UI Symbol" w:eastAsia="MS Gothic" w:hAnsi="Segoe UI Symbol" w:cs="Segoe UI Symbol"/>
                    <w:sz w:val="20"/>
                    <w:szCs w:val="20"/>
                  </w:rPr>
                  <w:t>☐</w:t>
                </w:r>
              </w:sdtContent>
            </w:sdt>
          </w:p>
        </w:tc>
      </w:tr>
      <w:tr w:rsidR="0070202D" w:rsidRPr="0054384A" w14:paraId="4ABA7D29" w14:textId="77777777" w:rsidTr="00EE28DA">
        <w:tc>
          <w:tcPr>
            <w:tcW w:w="990" w:type="dxa"/>
            <w:shd w:val="clear" w:color="auto" w:fill="E3D3C3"/>
            <w:vAlign w:val="center"/>
          </w:tcPr>
          <w:p w14:paraId="74957739" w14:textId="60A35FC5" w:rsidR="0070202D" w:rsidRPr="00481206" w:rsidRDefault="00AD7A93" w:rsidP="00783B2E">
            <w:pPr>
              <w:jc w:val="center"/>
              <w:rPr>
                <w:rFonts w:cstheme="minorHAnsi"/>
                <w:sz w:val="20"/>
                <w:szCs w:val="20"/>
              </w:rPr>
            </w:pPr>
            <w:r w:rsidRPr="00481206">
              <w:rPr>
                <w:rFonts w:cstheme="minorHAnsi"/>
                <w:sz w:val="20"/>
                <w:szCs w:val="20"/>
              </w:rPr>
              <w:t>7.</w:t>
            </w:r>
            <w:r w:rsidR="00613E8D" w:rsidRPr="00481206">
              <w:rPr>
                <w:rFonts w:cstheme="minorHAnsi"/>
                <w:sz w:val="20"/>
                <w:szCs w:val="20"/>
              </w:rPr>
              <w:t>3</w:t>
            </w:r>
          </w:p>
        </w:tc>
        <w:tc>
          <w:tcPr>
            <w:tcW w:w="6791" w:type="dxa"/>
            <w:shd w:val="clear" w:color="auto" w:fill="E3D3C3"/>
          </w:tcPr>
          <w:p w14:paraId="250BB08F" w14:textId="76208506" w:rsidR="0070202D" w:rsidRPr="00481206" w:rsidRDefault="0070202D" w:rsidP="00943075">
            <w:pPr>
              <w:rPr>
                <w:rFonts w:cstheme="minorHAnsi"/>
                <w:sz w:val="20"/>
                <w:szCs w:val="20"/>
              </w:rPr>
            </w:pPr>
            <w:r w:rsidRPr="00481206">
              <w:rPr>
                <w:rFonts w:cstheme="minorHAnsi"/>
                <w:sz w:val="20"/>
                <w:szCs w:val="20"/>
              </w:rPr>
              <w:t>An outlet analysis has been completed where warranted using the railroad’s design storm event (</w:t>
            </w:r>
            <w:proofErr w:type="gramStart"/>
            <w:r w:rsidRPr="00481206">
              <w:rPr>
                <w:rFonts w:cstheme="minorHAnsi"/>
                <w:sz w:val="20"/>
                <w:szCs w:val="20"/>
              </w:rPr>
              <w:t>e</w:t>
            </w:r>
            <w:r w:rsidR="003B627E" w:rsidRPr="00481206">
              <w:rPr>
                <w:rFonts w:cstheme="minorHAnsi"/>
                <w:sz w:val="20"/>
                <w:szCs w:val="20"/>
              </w:rPr>
              <w:t>.g</w:t>
            </w:r>
            <w:r w:rsidRPr="00481206">
              <w:rPr>
                <w:rFonts w:cstheme="minorHAnsi"/>
                <w:sz w:val="20"/>
                <w:szCs w:val="20"/>
              </w:rPr>
              <w:t>.</w:t>
            </w:r>
            <w:proofErr w:type="gramEnd"/>
            <w:r w:rsidRPr="00481206">
              <w:rPr>
                <w:rFonts w:cstheme="minorHAnsi"/>
                <w:sz w:val="20"/>
                <w:szCs w:val="20"/>
              </w:rPr>
              <w:t xml:space="preserve"> 100 yr.) and NCDOT design events (2 yr., 5 yr., 10 yr.)</w:t>
            </w:r>
          </w:p>
        </w:tc>
        <w:tc>
          <w:tcPr>
            <w:tcW w:w="501" w:type="dxa"/>
            <w:shd w:val="clear" w:color="auto" w:fill="E3D3C3"/>
            <w:vAlign w:val="center"/>
          </w:tcPr>
          <w:p w14:paraId="4C811253" w14:textId="04C39E91" w:rsidR="0070202D" w:rsidRPr="00481206" w:rsidRDefault="00B21668" w:rsidP="00943075">
            <w:pPr>
              <w:jc w:val="center"/>
              <w:rPr>
                <w:rFonts w:cstheme="minorHAnsi"/>
                <w:sz w:val="20"/>
                <w:szCs w:val="20"/>
              </w:rPr>
            </w:pPr>
            <w:sdt>
              <w:sdtPr>
                <w:rPr>
                  <w:rFonts w:cstheme="minorHAnsi"/>
                  <w:sz w:val="20"/>
                  <w:szCs w:val="20"/>
                </w:rPr>
                <w:id w:val="-938206798"/>
                <w14:checkbox>
                  <w14:checked w14:val="0"/>
                  <w14:checkedState w14:val="2612" w14:font="MS Gothic"/>
                  <w14:uncheckedState w14:val="2610" w14:font="MS Gothic"/>
                </w14:checkbox>
              </w:sdtPr>
              <w:sdtEndPr/>
              <w:sdtContent>
                <w:r w:rsidR="0070202D" w:rsidRPr="00481206">
                  <w:rPr>
                    <w:rFonts w:ascii="Segoe UI Symbol" w:eastAsia="MS Gothic" w:hAnsi="Segoe UI Symbol" w:cs="Segoe UI Symbol"/>
                    <w:sz w:val="20"/>
                    <w:szCs w:val="20"/>
                  </w:rPr>
                  <w:t>☐</w:t>
                </w:r>
              </w:sdtContent>
            </w:sdt>
          </w:p>
        </w:tc>
        <w:tc>
          <w:tcPr>
            <w:tcW w:w="523" w:type="dxa"/>
            <w:shd w:val="clear" w:color="auto" w:fill="E3D3C3"/>
            <w:vAlign w:val="center"/>
          </w:tcPr>
          <w:p w14:paraId="0EA8D2B9" w14:textId="5DA8CB0B" w:rsidR="0070202D" w:rsidRPr="00481206" w:rsidRDefault="00B21668" w:rsidP="00943075">
            <w:pPr>
              <w:jc w:val="center"/>
              <w:rPr>
                <w:rFonts w:cstheme="minorHAnsi"/>
                <w:sz w:val="20"/>
                <w:szCs w:val="20"/>
              </w:rPr>
            </w:pPr>
            <w:sdt>
              <w:sdtPr>
                <w:rPr>
                  <w:rFonts w:cstheme="minorHAnsi"/>
                  <w:sz w:val="20"/>
                  <w:szCs w:val="20"/>
                </w:rPr>
                <w:id w:val="502709694"/>
                <w14:checkbox>
                  <w14:checked w14:val="0"/>
                  <w14:checkedState w14:val="2612" w14:font="MS Gothic"/>
                  <w14:uncheckedState w14:val="2610" w14:font="MS Gothic"/>
                </w14:checkbox>
              </w:sdtPr>
              <w:sdtEndPr/>
              <w:sdtContent>
                <w:r w:rsidR="0070202D" w:rsidRPr="00481206">
                  <w:rPr>
                    <w:rFonts w:ascii="Segoe UI Symbol" w:eastAsia="MS Gothic" w:hAnsi="Segoe UI Symbol" w:cs="Segoe UI Symbol"/>
                    <w:sz w:val="20"/>
                    <w:szCs w:val="20"/>
                  </w:rPr>
                  <w:t>☐</w:t>
                </w:r>
              </w:sdtContent>
            </w:sdt>
          </w:p>
        </w:tc>
        <w:tc>
          <w:tcPr>
            <w:tcW w:w="555" w:type="dxa"/>
            <w:shd w:val="clear" w:color="auto" w:fill="E3D3C3"/>
            <w:vAlign w:val="center"/>
          </w:tcPr>
          <w:p w14:paraId="7DA8AB24" w14:textId="73A4B4AA" w:rsidR="0070202D" w:rsidRPr="00481206" w:rsidRDefault="00B21668" w:rsidP="00943075">
            <w:pPr>
              <w:jc w:val="center"/>
              <w:rPr>
                <w:rFonts w:cstheme="minorHAnsi"/>
                <w:sz w:val="20"/>
                <w:szCs w:val="20"/>
              </w:rPr>
            </w:pPr>
            <w:sdt>
              <w:sdtPr>
                <w:rPr>
                  <w:rFonts w:cstheme="minorHAnsi"/>
                  <w:sz w:val="20"/>
                  <w:szCs w:val="20"/>
                </w:rPr>
                <w:id w:val="1411348241"/>
                <w14:checkbox>
                  <w14:checked w14:val="0"/>
                  <w14:checkedState w14:val="2612" w14:font="MS Gothic"/>
                  <w14:uncheckedState w14:val="2610" w14:font="MS Gothic"/>
                </w14:checkbox>
              </w:sdtPr>
              <w:sdtEndPr/>
              <w:sdtContent>
                <w:r w:rsidR="0070202D" w:rsidRPr="00481206">
                  <w:rPr>
                    <w:rFonts w:ascii="Segoe UI Symbol" w:eastAsia="MS Gothic" w:hAnsi="Segoe UI Symbol" w:cs="Segoe UI Symbol"/>
                    <w:sz w:val="20"/>
                    <w:szCs w:val="20"/>
                  </w:rPr>
                  <w:t>☐</w:t>
                </w:r>
              </w:sdtContent>
            </w:sdt>
          </w:p>
        </w:tc>
      </w:tr>
      <w:tr w:rsidR="0070202D" w:rsidRPr="0054384A" w14:paraId="76D1C502" w14:textId="77777777" w:rsidTr="0070202D">
        <w:tc>
          <w:tcPr>
            <w:tcW w:w="990" w:type="dxa"/>
            <w:shd w:val="clear" w:color="auto" w:fill="E3D3C3"/>
            <w:vAlign w:val="center"/>
          </w:tcPr>
          <w:p w14:paraId="6F607C1D" w14:textId="7424B574" w:rsidR="0070202D" w:rsidRPr="00481206" w:rsidRDefault="00613E8D" w:rsidP="00783B2E">
            <w:pPr>
              <w:pStyle w:val="ListParagraph"/>
              <w:ind w:left="0"/>
              <w:rPr>
                <w:rFonts w:cstheme="minorHAnsi"/>
                <w:sz w:val="20"/>
                <w:szCs w:val="20"/>
              </w:rPr>
            </w:pPr>
            <w:r w:rsidRPr="00481206">
              <w:rPr>
                <w:rFonts w:cstheme="minorHAnsi"/>
                <w:sz w:val="20"/>
                <w:szCs w:val="20"/>
              </w:rPr>
              <w:t xml:space="preserve">      </w:t>
            </w:r>
            <w:r w:rsidR="00783B2E" w:rsidRPr="00481206">
              <w:rPr>
                <w:rFonts w:cstheme="minorHAnsi"/>
                <w:sz w:val="20"/>
                <w:szCs w:val="20"/>
              </w:rPr>
              <w:t>7.</w:t>
            </w:r>
            <w:r w:rsidRPr="00481206">
              <w:rPr>
                <w:rFonts w:cstheme="minorHAnsi"/>
                <w:sz w:val="20"/>
                <w:szCs w:val="20"/>
              </w:rPr>
              <w:t>4</w:t>
            </w:r>
          </w:p>
        </w:tc>
        <w:tc>
          <w:tcPr>
            <w:tcW w:w="6791" w:type="dxa"/>
            <w:shd w:val="clear" w:color="auto" w:fill="E3D3C3"/>
          </w:tcPr>
          <w:p w14:paraId="638645CA" w14:textId="0E8CEA9F" w:rsidR="0070202D" w:rsidRPr="00481206" w:rsidRDefault="0070202D" w:rsidP="00943075">
            <w:pPr>
              <w:rPr>
                <w:rFonts w:cstheme="minorHAnsi"/>
                <w:sz w:val="20"/>
                <w:szCs w:val="20"/>
              </w:rPr>
            </w:pPr>
            <w:r w:rsidRPr="00481206">
              <w:rPr>
                <w:rFonts w:cstheme="minorHAnsi"/>
                <w:sz w:val="20"/>
                <w:szCs w:val="20"/>
              </w:rPr>
              <w:t>Redline drainage plans, calculations, and any other pertinent drainage information submitted to the project manager.</w:t>
            </w:r>
          </w:p>
        </w:tc>
        <w:tc>
          <w:tcPr>
            <w:tcW w:w="501" w:type="dxa"/>
            <w:tcBorders>
              <w:bottom w:val="single" w:sz="4" w:space="0" w:color="auto"/>
            </w:tcBorders>
            <w:shd w:val="clear" w:color="auto" w:fill="E3D3C3"/>
            <w:vAlign w:val="center"/>
          </w:tcPr>
          <w:p w14:paraId="31304DE5" w14:textId="0FEE9C96" w:rsidR="0070202D" w:rsidRPr="00481206" w:rsidRDefault="00B21668" w:rsidP="00943075">
            <w:pPr>
              <w:jc w:val="center"/>
              <w:rPr>
                <w:rFonts w:cstheme="minorHAnsi"/>
                <w:sz w:val="20"/>
                <w:szCs w:val="20"/>
              </w:rPr>
            </w:pPr>
            <w:sdt>
              <w:sdtPr>
                <w:rPr>
                  <w:rFonts w:cstheme="minorHAnsi"/>
                  <w:sz w:val="20"/>
                  <w:szCs w:val="20"/>
                </w:rPr>
                <w:id w:val="1918746807"/>
                <w14:checkbox>
                  <w14:checked w14:val="0"/>
                  <w14:checkedState w14:val="2612" w14:font="MS Gothic"/>
                  <w14:uncheckedState w14:val="2610" w14:font="MS Gothic"/>
                </w14:checkbox>
              </w:sdtPr>
              <w:sdtEndPr/>
              <w:sdtContent>
                <w:r w:rsidR="0070202D" w:rsidRPr="00481206">
                  <w:rPr>
                    <w:rFonts w:ascii="Segoe UI Symbol" w:eastAsia="MS Gothic" w:hAnsi="Segoe UI Symbol" w:cs="Segoe UI Symbol"/>
                    <w:sz w:val="20"/>
                    <w:szCs w:val="20"/>
                  </w:rPr>
                  <w:t>☐</w:t>
                </w:r>
              </w:sdtContent>
            </w:sdt>
          </w:p>
        </w:tc>
        <w:tc>
          <w:tcPr>
            <w:tcW w:w="523" w:type="dxa"/>
            <w:tcBorders>
              <w:bottom w:val="single" w:sz="4" w:space="0" w:color="auto"/>
            </w:tcBorders>
            <w:shd w:val="clear" w:color="auto" w:fill="E3D3C3"/>
            <w:vAlign w:val="center"/>
          </w:tcPr>
          <w:p w14:paraId="2529192B" w14:textId="4C1A727F" w:rsidR="0070202D" w:rsidRPr="00481206" w:rsidRDefault="00B21668" w:rsidP="00943075">
            <w:pPr>
              <w:jc w:val="center"/>
              <w:rPr>
                <w:rFonts w:cstheme="minorHAnsi"/>
                <w:sz w:val="20"/>
                <w:szCs w:val="20"/>
              </w:rPr>
            </w:pPr>
            <w:sdt>
              <w:sdtPr>
                <w:rPr>
                  <w:rFonts w:cstheme="minorHAnsi"/>
                  <w:sz w:val="20"/>
                  <w:szCs w:val="20"/>
                </w:rPr>
                <w:id w:val="475643199"/>
                <w14:checkbox>
                  <w14:checked w14:val="0"/>
                  <w14:checkedState w14:val="2612" w14:font="MS Gothic"/>
                  <w14:uncheckedState w14:val="2610" w14:font="MS Gothic"/>
                </w14:checkbox>
              </w:sdtPr>
              <w:sdtEndPr/>
              <w:sdtContent>
                <w:r w:rsidR="0070202D" w:rsidRPr="00481206">
                  <w:rPr>
                    <w:rFonts w:ascii="Segoe UI Symbol" w:eastAsia="MS Gothic" w:hAnsi="Segoe UI Symbol" w:cs="Segoe UI Symbol"/>
                    <w:sz w:val="20"/>
                    <w:szCs w:val="20"/>
                  </w:rPr>
                  <w:t>☐</w:t>
                </w:r>
              </w:sdtContent>
            </w:sdt>
          </w:p>
        </w:tc>
        <w:tc>
          <w:tcPr>
            <w:tcW w:w="555" w:type="dxa"/>
            <w:tcBorders>
              <w:bottom w:val="single" w:sz="4" w:space="0" w:color="auto"/>
            </w:tcBorders>
            <w:shd w:val="clear" w:color="auto" w:fill="E3D3C3"/>
            <w:vAlign w:val="center"/>
          </w:tcPr>
          <w:p w14:paraId="34B74B55" w14:textId="464316B0" w:rsidR="0070202D" w:rsidRPr="00481206" w:rsidRDefault="00B21668" w:rsidP="00943075">
            <w:pPr>
              <w:jc w:val="center"/>
              <w:rPr>
                <w:rFonts w:cstheme="minorHAnsi"/>
                <w:sz w:val="20"/>
                <w:szCs w:val="20"/>
              </w:rPr>
            </w:pPr>
            <w:sdt>
              <w:sdtPr>
                <w:rPr>
                  <w:rFonts w:cstheme="minorHAnsi"/>
                  <w:sz w:val="20"/>
                  <w:szCs w:val="20"/>
                </w:rPr>
                <w:id w:val="1189865772"/>
                <w14:checkbox>
                  <w14:checked w14:val="0"/>
                  <w14:checkedState w14:val="2612" w14:font="MS Gothic"/>
                  <w14:uncheckedState w14:val="2610" w14:font="MS Gothic"/>
                </w14:checkbox>
              </w:sdtPr>
              <w:sdtEndPr/>
              <w:sdtContent>
                <w:r w:rsidR="00D3155A">
                  <w:rPr>
                    <w:rFonts w:ascii="MS Gothic" w:eastAsia="MS Gothic" w:hAnsi="MS Gothic" w:cstheme="minorHAnsi" w:hint="eastAsia"/>
                    <w:sz w:val="20"/>
                    <w:szCs w:val="20"/>
                  </w:rPr>
                  <w:t>☐</w:t>
                </w:r>
              </w:sdtContent>
            </w:sdt>
          </w:p>
        </w:tc>
      </w:tr>
    </w:tbl>
    <w:p w14:paraId="0D2660B0" w14:textId="77777777" w:rsidR="00EE28DA" w:rsidRDefault="00EE28DA" w:rsidP="008A1F90">
      <w:pPr>
        <w:spacing w:before="240" w:after="0"/>
        <w:rPr>
          <w:i/>
          <w:iCs/>
        </w:rPr>
      </w:pPr>
      <w:bookmarkStart w:id="5" w:name="_Hlk83798236"/>
    </w:p>
    <w:bookmarkEnd w:id="5"/>
    <w:p w14:paraId="043FB56F" w14:textId="77777777" w:rsidR="00772DF1" w:rsidRDefault="00772DF1" w:rsidP="00772DF1">
      <w:pPr>
        <w:spacing w:before="240" w:after="0"/>
        <w:rPr>
          <w:b/>
          <w:bCs/>
        </w:rPr>
      </w:pPr>
      <w:r w:rsidRPr="00264DE6">
        <w:rPr>
          <w:i/>
          <w:iCs/>
        </w:rPr>
        <w:t>For items marked</w:t>
      </w:r>
      <w:r w:rsidRPr="00264DE6">
        <w:rPr>
          <w:b/>
          <w:bCs/>
          <w:i/>
          <w:iCs/>
        </w:rPr>
        <w:t xml:space="preserve"> </w:t>
      </w:r>
      <w:r>
        <w:rPr>
          <w:b/>
          <w:bCs/>
          <w:i/>
          <w:iCs/>
        </w:rPr>
        <w:t xml:space="preserve">No </w:t>
      </w:r>
      <w:r>
        <w:rPr>
          <w:i/>
          <w:iCs/>
        </w:rPr>
        <w:t>that require further explanation</w:t>
      </w:r>
      <w:r w:rsidRPr="00264DE6">
        <w:rPr>
          <w:i/>
          <w:iCs/>
        </w:rPr>
        <w:t>,</w:t>
      </w:r>
      <w:r>
        <w:rPr>
          <w:i/>
          <w:iCs/>
        </w:rPr>
        <w:t xml:space="preserve"> provide </w:t>
      </w:r>
      <w:proofErr w:type="gramStart"/>
      <w:r>
        <w:rPr>
          <w:i/>
          <w:iCs/>
        </w:rPr>
        <w:t>comments</w:t>
      </w:r>
      <w:proofErr w:type="gramEnd"/>
      <w:r>
        <w:rPr>
          <w:i/>
          <w:iCs/>
        </w:rPr>
        <w:t xml:space="preserve"> or action items in the table below</w:t>
      </w:r>
      <w:r w:rsidRPr="00264DE6">
        <w:rPr>
          <w:i/>
          <w:iCs/>
        </w:rPr>
        <w:t>.</w:t>
      </w:r>
    </w:p>
    <w:tbl>
      <w:tblPr>
        <w:tblStyle w:val="TableGrid"/>
        <w:tblW w:w="9355" w:type="dxa"/>
        <w:tblInd w:w="-5" w:type="dxa"/>
        <w:tblLook w:val="04A0" w:firstRow="1" w:lastRow="0" w:firstColumn="1" w:lastColumn="0" w:noHBand="0" w:noVBand="1"/>
      </w:tblPr>
      <w:tblGrid>
        <w:gridCol w:w="990"/>
        <w:gridCol w:w="8365"/>
      </w:tblGrid>
      <w:tr w:rsidR="00772DF1" w14:paraId="333C8382" w14:textId="77777777" w:rsidTr="00A11996">
        <w:trPr>
          <w:tblHeader/>
        </w:trPr>
        <w:tc>
          <w:tcPr>
            <w:tcW w:w="990" w:type="dxa"/>
            <w:tcBorders>
              <w:top w:val="nil"/>
              <w:left w:val="single" w:sz="4" w:space="0" w:color="auto"/>
              <w:bottom w:val="single" w:sz="4" w:space="0" w:color="auto"/>
              <w:right w:val="single" w:sz="4" w:space="0" w:color="auto"/>
            </w:tcBorders>
            <w:shd w:val="clear" w:color="auto" w:fill="0A293F"/>
            <w:hideMark/>
          </w:tcPr>
          <w:p w14:paraId="1B201BD3" w14:textId="77777777" w:rsidR="00772DF1" w:rsidRDefault="00772DF1" w:rsidP="00384243">
            <w:pPr>
              <w:jc w:val="center"/>
              <w:rPr>
                <w:b/>
                <w:bCs/>
                <w:sz w:val="20"/>
                <w:szCs w:val="20"/>
              </w:rPr>
            </w:pPr>
            <w:r>
              <w:rPr>
                <w:b/>
                <w:bCs/>
                <w:sz w:val="20"/>
                <w:szCs w:val="20"/>
              </w:rPr>
              <w:t>Item #</w:t>
            </w:r>
          </w:p>
        </w:tc>
        <w:tc>
          <w:tcPr>
            <w:tcW w:w="8365" w:type="dxa"/>
            <w:tcBorders>
              <w:top w:val="nil"/>
              <w:left w:val="single" w:sz="4" w:space="0" w:color="auto"/>
              <w:bottom w:val="single" w:sz="4" w:space="0" w:color="auto"/>
              <w:right w:val="single" w:sz="4" w:space="0" w:color="auto"/>
            </w:tcBorders>
            <w:shd w:val="clear" w:color="auto" w:fill="0A293F"/>
            <w:vAlign w:val="center"/>
            <w:hideMark/>
          </w:tcPr>
          <w:p w14:paraId="39D81F7B" w14:textId="6A281A97" w:rsidR="00772DF1" w:rsidRDefault="00772DF1" w:rsidP="00384243">
            <w:pPr>
              <w:rPr>
                <w:color w:val="FFFFFF" w:themeColor="background1"/>
                <w:sz w:val="20"/>
                <w:szCs w:val="20"/>
              </w:rPr>
            </w:pPr>
            <w:r>
              <w:rPr>
                <w:b/>
                <w:bCs/>
                <w:sz w:val="20"/>
                <w:szCs w:val="20"/>
              </w:rPr>
              <w:t>Comments and Action</w:t>
            </w:r>
            <w:r w:rsidR="006954DB">
              <w:rPr>
                <w:b/>
                <w:bCs/>
                <w:sz w:val="20"/>
                <w:szCs w:val="20"/>
              </w:rPr>
              <w:t xml:space="preserve"> Item</w:t>
            </w:r>
            <w:r>
              <w:rPr>
                <w:b/>
                <w:bCs/>
                <w:sz w:val="20"/>
                <w:szCs w:val="20"/>
              </w:rPr>
              <w:t>s</w:t>
            </w:r>
          </w:p>
        </w:tc>
      </w:tr>
      <w:tr w:rsidR="00772DF1" w14:paraId="4F6B1C9D" w14:textId="77777777" w:rsidTr="00384243">
        <w:trPr>
          <w:trHeight w:val="2897"/>
        </w:trPr>
        <w:sdt>
          <w:sdtPr>
            <w:rPr>
              <w:sz w:val="24"/>
              <w:szCs w:val="24"/>
            </w:rPr>
            <w:id w:val="-4054222"/>
            <w:placeholder>
              <w:docPart w:val="524B9DCB14B14082851A3F3E8DA8B7B6"/>
            </w:placeholder>
            <w:showingPlcHdr/>
          </w:sdtPr>
          <w:sdtEndPr/>
          <w:sdtContent>
            <w:tc>
              <w:tcPr>
                <w:tcW w:w="990" w:type="dxa"/>
                <w:tcBorders>
                  <w:top w:val="single" w:sz="4" w:space="0" w:color="auto"/>
                  <w:left w:val="single" w:sz="4" w:space="0" w:color="auto"/>
                  <w:bottom w:val="single" w:sz="4" w:space="0" w:color="auto"/>
                  <w:right w:val="single" w:sz="4" w:space="0" w:color="auto"/>
                </w:tcBorders>
                <w:shd w:val="clear" w:color="auto" w:fill="E3D3C3"/>
                <w:hideMark/>
              </w:tcPr>
              <w:p w14:paraId="338DD331" w14:textId="40C9A295" w:rsidR="00772DF1" w:rsidRDefault="00772DF1" w:rsidP="00384243">
                <w:pPr>
                  <w:jc w:val="center"/>
                  <w:rPr>
                    <w:sz w:val="24"/>
                    <w:szCs w:val="24"/>
                  </w:rPr>
                </w:pPr>
                <w:r>
                  <w:rPr>
                    <w:color w:val="808080" w:themeColor="background1" w:themeShade="80"/>
                    <w:sz w:val="20"/>
                    <w:szCs w:val="20"/>
                  </w:rPr>
                  <w:t xml:space="preserve"> Click to edit.</w:t>
                </w:r>
              </w:p>
            </w:tc>
          </w:sdtContent>
        </w:sdt>
        <w:sdt>
          <w:sdtPr>
            <w:rPr>
              <w:sz w:val="24"/>
              <w:szCs w:val="24"/>
            </w:rPr>
            <w:id w:val="701751073"/>
            <w:placeholder>
              <w:docPart w:val="FCAE76DE5B68469384D8EB60DAE94ECE"/>
            </w:placeholder>
            <w:showingPlcHdr/>
          </w:sdtPr>
          <w:sdtEndPr/>
          <w:sdtContent>
            <w:tc>
              <w:tcPr>
                <w:tcW w:w="8365" w:type="dxa"/>
                <w:tcBorders>
                  <w:top w:val="single" w:sz="4" w:space="0" w:color="auto"/>
                  <w:left w:val="single" w:sz="4" w:space="0" w:color="auto"/>
                  <w:bottom w:val="single" w:sz="4" w:space="0" w:color="auto"/>
                  <w:right w:val="single" w:sz="4" w:space="0" w:color="auto"/>
                </w:tcBorders>
                <w:shd w:val="clear" w:color="auto" w:fill="E3D3C3"/>
                <w:hideMark/>
              </w:tcPr>
              <w:p w14:paraId="62EBC4C8" w14:textId="77777777" w:rsidR="00772DF1" w:rsidRDefault="00772DF1" w:rsidP="00384243">
                <w:r>
                  <w:rPr>
                    <w:color w:val="808080" w:themeColor="background1" w:themeShade="80"/>
                    <w:sz w:val="20"/>
                    <w:szCs w:val="20"/>
                  </w:rPr>
                  <w:t xml:space="preserve"> Click to edit.</w:t>
                </w:r>
              </w:p>
              <w:p w14:paraId="09E91F86" w14:textId="6CAC3E00" w:rsidR="00772DF1" w:rsidRPr="009B22BD" w:rsidRDefault="00772DF1" w:rsidP="00384243">
                <w:pPr>
                  <w:rPr>
                    <w:color w:val="808080" w:themeColor="background1" w:themeShade="80"/>
                    <w:sz w:val="20"/>
                    <w:szCs w:val="20"/>
                  </w:rPr>
                </w:pPr>
              </w:p>
            </w:tc>
          </w:sdtContent>
        </w:sdt>
      </w:tr>
    </w:tbl>
    <w:p w14:paraId="5B359112" w14:textId="77777777" w:rsidR="00772DF1" w:rsidRDefault="00772DF1" w:rsidP="00772DF1">
      <w:pPr>
        <w:rPr>
          <w:b/>
          <w:bCs/>
        </w:rPr>
      </w:pPr>
    </w:p>
    <w:p w14:paraId="73F260EB" w14:textId="77777777" w:rsidR="00B21668" w:rsidRDefault="00B21668" w:rsidP="00772DF1">
      <w:pPr>
        <w:rPr>
          <w:b/>
          <w:bCs/>
        </w:rPr>
      </w:pPr>
    </w:p>
    <w:p w14:paraId="3D183E7F" w14:textId="77777777" w:rsidR="00B21668" w:rsidRDefault="00B21668" w:rsidP="00772DF1">
      <w:pPr>
        <w:rPr>
          <w:b/>
          <w:bCs/>
        </w:rPr>
      </w:pPr>
    </w:p>
    <w:p w14:paraId="4F9FE324" w14:textId="77777777" w:rsidR="00B21668" w:rsidRDefault="00B21668" w:rsidP="00772DF1">
      <w:pPr>
        <w:rPr>
          <w:b/>
          <w:bCs/>
        </w:rPr>
      </w:pPr>
    </w:p>
    <w:p w14:paraId="1210AAF4" w14:textId="77777777" w:rsidR="00B21668" w:rsidRDefault="00B21668" w:rsidP="00772DF1">
      <w:pPr>
        <w:rPr>
          <w:b/>
          <w:bCs/>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1530"/>
        <w:gridCol w:w="4320"/>
        <w:gridCol w:w="720"/>
        <w:gridCol w:w="900"/>
        <w:gridCol w:w="900"/>
      </w:tblGrid>
      <w:tr w:rsidR="00772DF1" w14:paraId="1668B2A1" w14:textId="77777777" w:rsidTr="00384243">
        <w:trPr>
          <w:gridBefore w:val="1"/>
          <w:gridAfter w:val="1"/>
          <w:wBefore w:w="1080" w:type="dxa"/>
          <w:wAfter w:w="900" w:type="dxa"/>
          <w:trHeight w:val="711"/>
        </w:trPr>
        <w:tc>
          <w:tcPr>
            <w:tcW w:w="7470" w:type="dxa"/>
            <w:gridSpan w:val="4"/>
            <w:shd w:val="clear" w:color="auto" w:fill="387AAB" w:themeFill="accent1"/>
            <w:vAlign w:val="center"/>
            <w:hideMark/>
          </w:tcPr>
          <w:p w14:paraId="310B37CE" w14:textId="4334E46C" w:rsidR="00772DF1" w:rsidRPr="00264DE6" w:rsidRDefault="00B03D48" w:rsidP="00384243">
            <w:pPr>
              <w:spacing w:before="120" w:after="120"/>
              <w:jc w:val="center"/>
              <w:rPr>
                <w:b/>
                <w:bCs/>
                <w:i/>
                <w:iCs/>
                <w:color w:val="FFFFFF" w:themeColor="background1"/>
              </w:rPr>
            </w:pPr>
            <w:r>
              <w:rPr>
                <w:b/>
                <w:bCs/>
                <w:color w:val="FFFFFF" w:themeColor="background1"/>
              </w:rPr>
              <w:lastRenderedPageBreak/>
              <w:t>This checklist may not be comprehensive to every project. All items may not be applicable for smaller projects. It is the responsibility of the reviewer to ensure that all necessary information has been provided and an adequate review performed.</w:t>
            </w:r>
          </w:p>
        </w:tc>
      </w:tr>
      <w:tr w:rsidR="00772DF1" w14:paraId="173BAF7A" w14:textId="77777777" w:rsidTr="00384243">
        <w:trPr>
          <w:trHeight w:val="738"/>
        </w:trPr>
        <w:tc>
          <w:tcPr>
            <w:tcW w:w="2610" w:type="dxa"/>
            <w:gridSpan w:val="2"/>
            <w:vAlign w:val="bottom"/>
            <w:hideMark/>
          </w:tcPr>
          <w:p w14:paraId="49998754" w14:textId="77777777" w:rsidR="00772DF1" w:rsidRDefault="00772DF1" w:rsidP="00384243">
            <w:pPr>
              <w:spacing w:before="120"/>
              <w:jc w:val="right"/>
              <w:rPr>
                <w:b/>
                <w:bCs/>
              </w:rPr>
            </w:pPr>
            <w:r>
              <w:rPr>
                <w:b/>
                <w:bCs/>
              </w:rPr>
              <w:t>QC Reviewer Name:</w:t>
            </w:r>
          </w:p>
        </w:tc>
        <w:sdt>
          <w:sdtPr>
            <w:id w:val="-240565415"/>
            <w:placeholder>
              <w:docPart w:val="A10A81E1D95A4F42AFDD51D820E91E43"/>
            </w:placeholder>
            <w:showingPlcHdr/>
          </w:sdtPr>
          <w:sdtEndPr/>
          <w:sdtContent>
            <w:tc>
              <w:tcPr>
                <w:tcW w:w="4320" w:type="dxa"/>
                <w:tcBorders>
                  <w:top w:val="nil"/>
                  <w:left w:val="nil"/>
                  <w:bottom w:val="single" w:sz="12" w:space="0" w:color="auto"/>
                  <w:right w:val="nil"/>
                </w:tcBorders>
                <w:vAlign w:val="bottom"/>
                <w:hideMark/>
              </w:tcPr>
              <w:p w14:paraId="21E98E3D" w14:textId="4D1A5CDE" w:rsidR="00772DF1" w:rsidRDefault="00772DF1" w:rsidP="00384243">
                <w:r>
                  <w:rPr>
                    <w:color w:val="808080" w:themeColor="background1" w:themeShade="80"/>
                    <w:sz w:val="20"/>
                    <w:szCs w:val="20"/>
                  </w:rPr>
                  <w:t xml:space="preserve"> Click to edit.</w:t>
                </w:r>
              </w:p>
            </w:tc>
          </w:sdtContent>
        </w:sdt>
        <w:tc>
          <w:tcPr>
            <w:tcW w:w="720" w:type="dxa"/>
            <w:vAlign w:val="bottom"/>
            <w:hideMark/>
          </w:tcPr>
          <w:p w14:paraId="18028325" w14:textId="77777777" w:rsidR="00772DF1" w:rsidRDefault="00772DF1" w:rsidP="00384243">
            <w:pPr>
              <w:rPr>
                <w:b/>
                <w:bCs/>
              </w:rPr>
            </w:pPr>
            <w:r>
              <w:rPr>
                <w:b/>
                <w:bCs/>
              </w:rPr>
              <w:t>Date:</w:t>
            </w:r>
          </w:p>
        </w:tc>
        <w:sdt>
          <w:sdtPr>
            <w:id w:val="84734136"/>
            <w:placeholder>
              <w:docPart w:val="27A048EA1BCF4D3BA7A98B537990FAD1"/>
            </w:placeholder>
            <w:showingPlcHdr/>
          </w:sdtPr>
          <w:sdtEndPr/>
          <w:sdtContent>
            <w:tc>
              <w:tcPr>
                <w:tcW w:w="1800" w:type="dxa"/>
                <w:gridSpan w:val="2"/>
                <w:tcBorders>
                  <w:top w:val="nil"/>
                  <w:left w:val="nil"/>
                  <w:bottom w:val="single" w:sz="12" w:space="0" w:color="auto"/>
                  <w:right w:val="nil"/>
                </w:tcBorders>
                <w:vAlign w:val="bottom"/>
                <w:hideMark/>
              </w:tcPr>
              <w:p w14:paraId="336DD2C5" w14:textId="77777777" w:rsidR="00772DF1" w:rsidRDefault="00772DF1" w:rsidP="00384243">
                <w:r>
                  <w:rPr>
                    <w:color w:val="808080" w:themeColor="background1" w:themeShade="80"/>
                    <w:sz w:val="20"/>
                    <w:szCs w:val="20"/>
                  </w:rPr>
                  <w:t xml:space="preserve"> Click to edit.</w:t>
                </w:r>
              </w:p>
            </w:tc>
          </w:sdtContent>
        </w:sdt>
      </w:tr>
      <w:tr w:rsidR="00772DF1" w14:paraId="250E35A8" w14:textId="77777777" w:rsidTr="00384243">
        <w:trPr>
          <w:trHeight w:val="600"/>
        </w:trPr>
        <w:tc>
          <w:tcPr>
            <w:tcW w:w="2610" w:type="dxa"/>
            <w:gridSpan w:val="2"/>
            <w:vAlign w:val="bottom"/>
            <w:hideMark/>
          </w:tcPr>
          <w:p w14:paraId="67C7A1FA" w14:textId="77777777" w:rsidR="00772DF1" w:rsidRDefault="00772DF1" w:rsidP="00384243">
            <w:pPr>
              <w:spacing w:before="120"/>
              <w:rPr>
                <w:b/>
                <w:bCs/>
              </w:rPr>
            </w:pPr>
            <w:r>
              <w:rPr>
                <w:b/>
                <w:bCs/>
              </w:rPr>
              <w:t>QC Reviewer (Signature):</w:t>
            </w:r>
          </w:p>
        </w:tc>
        <w:tc>
          <w:tcPr>
            <w:tcW w:w="4320" w:type="dxa"/>
            <w:tcBorders>
              <w:top w:val="single" w:sz="12" w:space="0" w:color="auto"/>
              <w:left w:val="nil"/>
              <w:bottom w:val="single" w:sz="12" w:space="0" w:color="auto"/>
              <w:right w:val="nil"/>
            </w:tcBorders>
            <w:vAlign w:val="bottom"/>
          </w:tcPr>
          <w:p w14:paraId="709DD8AC" w14:textId="77777777" w:rsidR="00772DF1" w:rsidRDefault="00772DF1" w:rsidP="00384243">
            <w:pPr>
              <w:jc w:val="center"/>
            </w:pPr>
          </w:p>
        </w:tc>
        <w:tc>
          <w:tcPr>
            <w:tcW w:w="720" w:type="dxa"/>
            <w:tcBorders>
              <w:top w:val="nil"/>
              <w:left w:val="nil"/>
              <w:bottom w:val="single" w:sz="12" w:space="0" w:color="auto"/>
              <w:right w:val="nil"/>
            </w:tcBorders>
            <w:vAlign w:val="bottom"/>
          </w:tcPr>
          <w:p w14:paraId="728E2B0D" w14:textId="77777777" w:rsidR="00772DF1" w:rsidRDefault="00772DF1" w:rsidP="00384243">
            <w:pPr>
              <w:rPr>
                <w:b/>
                <w:bCs/>
              </w:rPr>
            </w:pPr>
          </w:p>
        </w:tc>
        <w:tc>
          <w:tcPr>
            <w:tcW w:w="1800" w:type="dxa"/>
            <w:gridSpan w:val="2"/>
            <w:tcBorders>
              <w:top w:val="single" w:sz="12" w:space="0" w:color="auto"/>
              <w:left w:val="nil"/>
              <w:bottom w:val="single" w:sz="12" w:space="0" w:color="auto"/>
              <w:right w:val="nil"/>
            </w:tcBorders>
            <w:vAlign w:val="bottom"/>
          </w:tcPr>
          <w:p w14:paraId="53169991" w14:textId="77777777" w:rsidR="00772DF1" w:rsidRDefault="00772DF1" w:rsidP="00384243">
            <w:pPr>
              <w:jc w:val="center"/>
            </w:pPr>
          </w:p>
        </w:tc>
      </w:tr>
    </w:tbl>
    <w:p w14:paraId="051B6D29" w14:textId="77777777" w:rsidR="004A5FFA" w:rsidRDefault="004A5FFA" w:rsidP="0074537D">
      <w:pPr>
        <w:spacing w:before="240" w:after="0"/>
      </w:pPr>
    </w:p>
    <w:sectPr w:rsidR="004A5FFA">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C084C" w14:textId="77777777" w:rsidR="008F0DE2" w:rsidRDefault="008F0DE2" w:rsidP="004A5FFA">
      <w:pPr>
        <w:spacing w:after="0" w:line="240" w:lineRule="auto"/>
      </w:pPr>
      <w:r>
        <w:separator/>
      </w:r>
    </w:p>
  </w:endnote>
  <w:endnote w:type="continuationSeparator" w:id="0">
    <w:p w14:paraId="187F1A0F" w14:textId="77777777" w:rsidR="008F0DE2" w:rsidRDefault="008F0DE2" w:rsidP="004A5FFA">
      <w:pPr>
        <w:spacing w:after="0" w:line="240" w:lineRule="auto"/>
      </w:pPr>
      <w:r>
        <w:continuationSeparator/>
      </w:r>
    </w:p>
  </w:endnote>
  <w:endnote w:type="continuationNotice" w:id="1">
    <w:p w14:paraId="1ED291EB" w14:textId="77777777" w:rsidR="008F0DE2" w:rsidRDefault="008F0D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9C66A" w14:textId="3E92F7D3" w:rsidR="004A5FFA" w:rsidRDefault="004A5FFA" w:rsidP="004A5FFA">
    <w:pPr>
      <w:pStyle w:val="Footer"/>
      <w:jc w:val="right"/>
    </w:pPr>
    <w:r>
      <w:t xml:space="preserve">Version </w:t>
    </w:r>
    <w:r w:rsidR="00D9246E">
      <w:rPr>
        <w:b/>
        <w:bCs/>
      </w:rPr>
      <w:t>21</w:t>
    </w:r>
    <w:r>
      <w:rPr>
        <w:b/>
        <w:bCs/>
      </w:rPr>
      <w:t>.0</w:t>
    </w:r>
    <w:r w:rsidR="00D9246E">
      <w:rPr>
        <w:b/>
        <w:bCs/>
      </w:rPr>
      <w:t>9.30</w:t>
    </w:r>
    <w:r>
      <w:rPr>
        <w:b/>
        <w:bCs/>
      </w:rPr>
      <w:t xml:space="preserve"> </w:t>
    </w:r>
    <w:r>
      <w:rPr>
        <w:b/>
        <w:bCs/>
      </w:rPr>
      <w:tab/>
    </w:r>
    <w:r>
      <w:rPr>
        <w:b/>
        <w:bCs/>
      </w:rPr>
      <w:tab/>
    </w:r>
    <w:sdt>
      <w:sdtPr>
        <w:id w:val="699129449"/>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36B44" w14:textId="77777777" w:rsidR="008F0DE2" w:rsidRDefault="008F0DE2" w:rsidP="004A5FFA">
      <w:pPr>
        <w:spacing w:after="0" w:line="240" w:lineRule="auto"/>
      </w:pPr>
      <w:r>
        <w:separator/>
      </w:r>
    </w:p>
  </w:footnote>
  <w:footnote w:type="continuationSeparator" w:id="0">
    <w:p w14:paraId="0070D829" w14:textId="77777777" w:rsidR="008F0DE2" w:rsidRDefault="008F0DE2" w:rsidP="004A5FFA">
      <w:pPr>
        <w:spacing w:after="0" w:line="240" w:lineRule="auto"/>
      </w:pPr>
      <w:r>
        <w:continuationSeparator/>
      </w:r>
    </w:p>
  </w:footnote>
  <w:footnote w:type="continuationNotice" w:id="1">
    <w:p w14:paraId="0E3A50FF" w14:textId="77777777" w:rsidR="008F0DE2" w:rsidRDefault="008F0DE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743DC"/>
    <w:multiLevelType w:val="multilevel"/>
    <w:tmpl w:val="2988C5C2"/>
    <w:lvl w:ilvl="0">
      <w:start w:val="5"/>
      <w:numFmt w:val="decimal"/>
      <w:suff w:val="nothing"/>
      <w:lvlText w:val="%1"/>
      <w:lvlJc w:val="left"/>
      <w:pPr>
        <w:ind w:left="0" w:firstLine="0"/>
      </w:pPr>
      <w:rPr>
        <w:rFonts w:hint="default"/>
      </w:rPr>
    </w:lvl>
    <w:lvl w:ilvl="1">
      <w:start w:val="23"/>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b w:val="0"/>
        <w:i w:val="0"/>
        <w:color w:val="auto"/>
        <w:sz w:val="24"/>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164C18BA"/>
    <w:multiLevelType w:val="hybridMultilevel"/>
    <w:tmpl w:val="830A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66F8D"/>
    <w:multiLevelType w:val="multilevel"/>
    <w:tmpl w:val="90EC18B2"/>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b w:val="0"/>
        <w:i w:val="0"/>
        <w:color w:val="auto"/>
        <w:sz w:val="24"/>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 w15:restartNumberingAfterBreak="0">
    <w:nsid w:val="22CA46B1"/>
    <w:multiLevelType w:val="multilevel"/>
    <w:tmpl w:val="582608B8"/>
    <w:lvl w:ilvl="0">
      <w:start w:val="5"/>
      <w:numFmt w:val="decimal"/>
      <w:suff w:val="nothing"/>
      <w:lvlText w:val="%1"/>
      <w:lvlJc w:val="left"/>
      <w:pPr>
        <w:ind w:left="0" w:firstLine="0"/>
      </w:pPr>
      <w:rPr>
        <w:rFonts w:hint="default"/>
      </w:rPr>
    </w:lvl>
    <w:lvl w:ilvl="1">
      <w:start w:val="13"/>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b w:val="0"/>
        <w:i w:val="0"/>
        <w:color w:val="auto"/>
        <w:sz w:val="24"/>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 w15:restartNumberingAfterBreak="0">
    <w:nsid w:val="292D5026"/>
    <w:multiLevelType w:val="hybridMultilevel"/>
    <w:tmpl w:val="0A64DE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71040F"/>
    <w:multiLevelType w:val="multilevel"/>
    <w:tmpl w:val="4372D58E"/>
    <w:lvl w:ilvl="0">
      <w:start w:val="5"/>
      <w:numFmt w:val="decimal"/>
      <w:suff w:val="nothing"/>
      <w:lvlText w:val="%1"/>
      <w:lvlJc w:val="left"/>
      <w:pPr>
        <w:ind w:left="0" w:firstLine="0"/>
      </w:pPr>
      <w:rPr>
        <w:rFonts w:hint="default"/>
      </w:rPr>
    </w:lvl>
    <w:lvl w:ilvl="1">
      <w:start w:val="6"/>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b w:val="0"/>
        <w:i w:val="0"/>
        <w:color w:val="auto"/>
        <w:sz w:val="24"/>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6" w15:restartNumberingAfterBreak="0">
    <w:nsid w:val="2BE95131"/>
    <w:multiLevelType w:val="hybridMultilevel"/>
    <w:tmpl w:val="1EDA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FA1798"/>
    <w:multiLevelType w:val="multilevel"/>
    <w:tmpl w:val="90EC18B2"/>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b w:val="0"/>
        <w:i w:val="0"/>
        <w:color w:val="auto"/>
        <w:sz w:val="24"/>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8" w15:restartNumberingAfterBreak="0">
    <w:nsid w:val="33F80097"/>
    <w:multiLevelType w:val="multilevel"/>
    <w:tmpl w:val="F976DB22"/>
    <w:lvl w:ilvl="0">
      <w:start w:val="5"/>
      <w:numFmt w:val="decimal"/>
      <w:suff w:val="nothing"/>
      <w:lvlText w:val="%1"/>
      <w:lvlJc w:val="left"/>
      <w:pPr>
        <w:ind w:left="0" w:firstLine="0"/>
      </w:pPr>
      <w:rPr>
        <w:rFonts w:hint="default"/>
      </w:rPr>
    </w:lvl>
    <w:lvl w:ilvl="1">
      <w:start w:val="30"/>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b w:val="0"/>
        <w:i w:val="0"/>
        <w:color w:val="auto"/>
        <w:sz w:val="24"/>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9" w15:restartNumberingAfterBreak="0">
    <w:nsid w:val="35036210"/>
    <w:multiLevelType w:val="multilevel"/>
    <w:tmpl w:val="8526A90A"/>
    <w:lvl w:ilvl="0">
      <w:start w:val="5"/>
      <w:numFmt w:val="decimal"/>
      <w:suff w:val="nothing"/>
      <w:lvlText w:val="%1"/>
      <w:lvlJc w:val="left"/>
      <w:pPr>
        <w:ind w:left="0" w:firstLine="0"/>
      </w:pPr>
      <w:rPr>
        <w:rFonts w:hint="default"/>
      </w:rPr>
    </w:lvl>
    <w:lvl w:ilvl="1">
      <w:start w:val="7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b w:val="0"/>
        <w:i w:val="0"/>
        <w:color w:val="auto"/>
        <w:sz w:val="24"/>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0" w15:restartNumberingAfterBreak="0">
    <w:nsid w:val="3F985EA4"/>
    <w:multiLevelType w:val="multilevel"/>
    <w:tmpl w:val="4372D58E"/>
    <w:lvl w:ilvl="0">
      <w:start w:val="5"/>
      <w:numFmt w:val="decimal"/>
      <w:suff w:val="nothing"/>
      <w:lvlText w:val="%1"/>
      <w:lvlJc w:val="left"/>
      <w:pPr>
        <w:ind w:left="0" w:firstLine="0"/>
      </w:pPr>
      <w:rPr>
        <w:rFonts w:hint="default"/>
      </w:rPr>
    </w:lvl>
    <w:lvl w:ilvl="1">
      <w:start w:val="6"/>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b w:val="0"/>
        <w:i w:val="0"/>
        <w:color w:val="auto"/>
        <w:sz w:val="24"/>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1" w15:restartNumberingAfterBreak="0">
    <w:nsid w:val="45EE79BE"/>
    <w:multiLevelType w:val="multilevel"/>
    <w:tmpl w:val="A4FA9C4C"/>
    <w:lvl w:ilvl="0">
      <w:start w:val="5"/>
      <w:numFmt w:val="decimal"/>
      <w:suff w:val="nothing"/>
      <w:lvlText w:val="%1"/>
      <w:lvlJc w:val="left"/>
      <w:pPr>
        <w:ind w:left="0" w:firstLine="0"/>
      </w:pPr>
      <w:rPr>
        <w:rFonts w:hint="default"/>
      </w:rPr>
    </w:lvl>
    <w:lvl w:ilvl="1">
      <w:start w:val="53"/>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b w:val="0"/>
        <w:i w:val="0"/>
        <w:color w:val="auto"/>
        <w:sz w:val="24"/>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2" w15:restartNumberingAfterBreak="0">
    <w:nsid w:val="50B860FB"/>
    <w:multiLevelType w:val="multilevel"/>
    <w:tmpl w:val="7674BE14"/>
    <w:lvl w:ilvl="0">
      <w:start w:val="5"/>
      <w:numFmt w:val="decimal"/>
      <w:suff w:val="nothing"/>
      <w:lvlText w:val="%1"/>
      <w:lvlJc w:val="left"/>
      <w:pPr>
        <w:ind w:left="0" w:firstLine="0"/>
      </w:pPr>
      <w:rPr>
        <w:rFonts w:hint="default"/>
      </w:rPr>
    </w:lvl>
    <w:lvl w:ilvl="1">
      <w:start w:val="69"/>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b w:val="0"/>
        <w:i w:val="0"/>
        <w:color w:val="auto"/>
        <w:sz w:val="24"/>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3" w15:restartNumberingAfterBreak="0">
    <w:nsid w:val="50EE046D"/>
    <w:multiLevelType w:val="multilevel"/>
    <w:tmpl w:val="BDD4F098"/>
    <w:lvl w:ilvl="0">
      <w:start w:val="5"/>
      <w:numFmt w:val="decimal"/>
      <w:suff w:val="nothing"/>
      <w:lvlText w:val="%1"/>
      <w:lvlJc w:val="left"/>
      <w:pPr>
        <w:ind w:left="0" w:firstLine="0"/>
      </w:pPr>
      <w:rPr>
        <w:rFonts w:hint="default"/>
      </w:rPr>
    </w:lvl>
    <w:lvl w:ilvl="1">
      <w:start w:val="43"/>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b w:val="0"/>
        <w:i w:val="0"/>
        <w:color w:val="auto"/>
        <w:sz w:val="24"/>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4" w15:restartNumberingAfterBreak="0">
    <w:nsid w:val="5C96328E"/>
    <w:multiLevelType w:val="hybridMultilevel"/>
    <w:tmpl w:val="3E9A0D10"/>
    <w:lvl w:ilvl="0" w:tplc="193C5EEE">
      <w:start w:val="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8A70D9"/>
    <w:multiLevelType w:val="multilevel"/>
    <w:tmpl w:val="C5F61F3C"/>
    <w:lvl w:ilvl="0">
      <w:start w:val="5"/>
      <w:numFmt w:val="decimal"/>
      <w:suff w:val="nothing"/>
      <w:lvlText w:val="%1"/>
      <w:lvlJc w:val="left"/>
      <w:pPr>
        <w:ind w:left="0" w:firstLine="0"/>
      </w:pPr>
      <w:rPr>
        <w:rFonts w:hint="default"/>
      </w:rPr>
    </w:lvl>
    <w:lvl w:ilvl="1">
      <w:start w:val="86"/>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b w:val="0"/>
        <w:i w:val="0"/>
        <w:color w:val="auto"/>
        <w:sz w:val="24"/>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6" w15:restartNumberingAfterBreak="0">
    <w:nsid w:val="651179C8"/>
    <w:multiLevelType w:val="hybridMultilevel"/>
    <w:tmpl w:val="72302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4323361">
    <w:abstractNumId w:val="6"/>
  </w:num>
  <w:num w:numId="2" w16cid:durableId="1510829091">
    <w:abstractNumId w:val="1"/>
  </w:num>
  <w:num w:numId="3" w16cid:durableId="1314721716">
    <w:abstractNumId w:val="16"/>
  </w:num>
  <w:num w:numId="4" w16cid:durableId="80489436">
    <w:abstractNumId w:val="4"/>
  </w:num>
  <w:num w:numId="5" w16cid:durableId="1078209011">
    <w:abstractNumId w:val="7"/>
  </w:num>
  <w:num w:numId="6" w16cid:durableId="1560048566">
    <w:abstractNumId w:val="2"/>
  </w:num>
  <w:num w:numId="7" w16cid:durableId="1514758142">
    <w:abstractNumId w:val="14"/>
  </w:num>
  <w:num w:numId="8" w16cid:durableId="708727509">
    <w:abstractNumId w:val="10"/>
  </w:num>
  <w:num w:numId="9" w16cid:durableId="1375695330">
    <w:abstractNumId w:val="5"/>
  </w:num>
  <w:num w:numId="10" w16cid:durableId="875197007">
    <w:abstractNumId w:val="3"/>
  </w:num>
  <w:num w:numId="11" w16cid:durableId="1275286949">
    <w:abstractNumId w:val="0"/>
  </w:num>
  <w:num w:numId="12" w16cid:durableId="1321619894">
    <w:abstractNumId w:val="8"/>
  </w:num>
  <w:num w:numId="13" w16cid:durableId="473179879">
    <w:abstractNumId w:val="13"/>
  </w:num>
  <w:num w:numId="14" w16cid:durableId="1655648177">
    <w:abstractNumId w:val="11"/>
  </w:num>
  <w:num w:numId="15" w16cid:durableId="1203833335">
    <w:abstractNumId w:val="12"/>
  </w:num>
  <w:num w:numId="16" w16cid:durableId="1093085078">
    <w:abstractNumId w:val="9"/>
  </w:num>
  <w:num w:numId="17" w16cid:durableId="18449778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29E"/>
    <w:rsid w:val="00002794"/>
    <w:rsid w:val="00004FF1"/>
    <w:rsid w:val="00006C90"/>
    <w:rsid w:val="00007309"/>
    <w:rsid w:val="00016498"/>
    <w:rsid w:val="00025A7A"/>
    <w:rsid w:val="00040FB7"/>
    <w:rsid w:val="000449C5"/>
    <w:rsid w:val="0005095B"/>
    <w:rsid w:val="000562AC"/>
    <w:rsid w:val="00062F96"/>
    <w:rsid w:val="00072A16"/>
    <w:rsid w:val="0008300E"/>
    <w:rsid w:val="0009161E"/>
    <w:rsid w:val="000A1F59"/>
    <w:rsid w:val="000B246F"/>
    <w:rsid w:val="000C148A"/>
    <w:rsid w:val="000C185B"/>
    <w:rsid w:val="000D09B3"/>
    <w:rsid w:val="000D5E33"/>
    <w:rsid w:val="000F79D6"/>
    <w:rsid w:val="00111552"/>
    <w:rsid w:val="001116B5"/>
    <w:rsid w:val="00117D62"/>
    <w:rsid w:val="001246AF"/>
    <w:rsid w:val="00125148"/>
    <w:rsid w:val="00127720"/>
    <w:rsid w:val="00127AB4"/>
    <w:rsid w:val="00130307"/>
    <w:rsid w:val="00130F8C"/>
    <w:rsid w:val="0013321F"/>
    <w:rsid w:val="00140CFC"/>
    <w:rsid w:val="00142453"/>
    <w:rsid w:val="001459D1"/>
    <w:rsid w:val="00150332"/>
    <w:rsid w:val="00153218"/>
    <w:rsid w:val="00154BDD"/>
    <w:rsid w:val="0015546A"/>
    <w:rsid w:val="0015708C"/>
    <w:rsid w:val="001609EC"/>
    <w:rsid w:val="00161445"/>
    <w:rsid w:val="00161957"/>
    <w:rsid w:val="00165063"/>
    <w:rsid w:val="001673E4"/>
    <w:rsid w:val="00170115"/>
    <w:rsid w:val="001721EC"/>
    <w:rsid w:val="00173439"/>
    <w:rsid w:val="0017672F"/>
    <w:rsid w:val="0017792D"/>
    <w:rsid w:val="0018040D"/>
    <w:rsid w:val="0018106D"/>
    <w:rsid w:val="00183B35"/>
    <w:rsid w:val="00186194"/>
    <w:rsid w:val="00191046"/>
    <w:rsid w:val="00195DD7"/>
    <w:rsid w:val="001978A7"/>
    <w:rsid w:val="001A388C"/>
    <w:rsid w:val="001B4D33"/>
    <w:rsid w:val="001B4D71"/>
    <w:rsid w:val="001D4B0C"/>
    <w:rsid w:val="001D7D35"/>
    <w:rsid w:val="001E4FD5"/>
    <w:rsid w:val="001E6970"/>
    <w:rsid w:val="001F11FC"/>
    <w:rsid w:val="001F2D62"/>
    <w:rsid w:val="00206947"/>
    <w:rsid w:val="00211EDA"/>
    <w:rsid w:val="00232B9E"/>
    <w:rsid w:val="002355B0"/>
    <w:rsid w:val="002379D6"/>
    <w:rsid w:val="00244BE2"/>
    <w:rsid w:val="00253F2D"/>
    <w:rsid w:val="00261B09"/>
    <w:rsid w:val="002624A1"/>
    <w:rsid w:val="002625EA"/>
    <w:rsid w:val="002659ED"/>
    <w:rsid w:val="00266B41"/>
    <w:rsid w:val="002829A3"/>
    <w:rsid w:val="0028683E"/>
    <w:rsid w:val="00292741"/>
    <w:rsid w:val="002A1284"/>
    <w:rsid w:val="002A1453"/>
    <w:rsid w:val="002B1393"/>
    <w:rsid w:val="002B2D47"/>
    <w:rsid w:val="002C458F"/>
    <w:rsid w:val="002C772F"/>
    <w:rsid w:val="002D3799"/>
    <w:rsid w:val="002E77C1"/>
    <w:rsid w:val="002F1AB8"/>
    <w:rsid w:val="002F6F27"/>
    <w:rsid w:val="002F784A"/>
    <w:rsid w:val="003023B4"/>
    <w:rsid w:val="00312CC8"/>
    <w:rsid w:val="00313A1B"/>
    <w:rsid w:val="003176D0"/>
    <w:rsid w:val="003251D5"/>
    <w:rsid w:val="00332E42"/>
    <w:rsid w:val="00341FCC"/>
    <w:rsid w:val="00356816"/>
    <w:rsid w:val="00356CE7"/>
    <w:rsid w:val="00361F20"/>
    <w:rsid w:val="0037058C"/>
    <w:rsid w:val="00373DF5"/>
    <w:rsid w:val="00380D58"/>
    <w:rsid w:val="00383D06"/>
    <w:rsid w:val="00384810"/>
    <w:rsid w:val="00387CCA"/>
    <w:rsid w:val="0039374D"/>
    <w:rsid w:val="003938B3"/>
    <w:rsid w:val="003A1E1A"/>
    <w:rsid w:val="003A4D05"/>
    <w:rsid w:val="003B0F4F"/>
    <w:rsid w:val="003B22DD"/>
    <w:rsid w:val="003B627E"/>
    <w:rsid w:val="003C5879"/>
    <w:rsid w:val="003C72AB"/>
    <w:rsid w:val="003D0A3A"/>
    <w:rsid w:val="003D6559"/>
    <w:rsid w:val="003D79CC"/>
    <w:rsid w:val="003D7E72"/>
    <w:rsid w:val="003E0B99"/>
    <w:rsid w:val="003F223F"/>
    <w:rsid w:val="003F4A9A"/>
    <w:rsid w:val="003F79A3"/>
    <w:rsid w:val="003F7FCB"/>
    <w:rsid w:val="00400A3E"/>
    <w:rsid w:val="00407519"/>
    <w:rsid w:val="00407E54"/>
    <w:rsid w:val="00420EFB"/>
    <w:rsid w:val="00422ADB"/>
    <w:rsid w:val="00424475"/>
    <w:rsid w:val="00426D17"/>
    <w:rsid w:val="00437AF4"/>
    <w:rsid w:val="004403C4"/>
    <w:rsid w:val="00447020"/>
    <w:rsid w:val="00451A06"/>
    <w:rsid w:val="0045668D"/>
    <w:rsid w:val="00461BB6"/>
    <w:rsid w:val="00472479"/>
    <w:rsid w:val="0047344B"/>
    <w:rsid w:val="00474A7F"/>
    <w:rsid w:val="00481206"/>
    <w:rsid w:val="00483318"/>
    <w:rsid w:val="00484E3E"/>
    <w:rsid w:val="00485CC5"/>
    <w:rsid w:val="00486A0A"/>
    <w:rsid w:val="00491A8D"/>
    <w:rsid w:val="004939D2"/>
    <w:rsid w:val="00496FD6"/>
    <w:rsid w:val="004A02C6"/>
    <w:rsid w:val="004A15AB"/>
    <w:rsid w:val="004A3389"/>
    <w:rsid w:val="004A4D53"/>
    <w:rsid w:val="004A5FFA"/>
    <w:rsid w:val="004B0892"/>
    <w:rsid w:val="004B36F3"/>
    <w:rsid w:val="004B72A8"/>
    <w:rsid w:val="004C409F"/>
    <w:rsid w:val="004C7698"/>
    <w:rsid w:val="004D4323"/>
    <w:rsid w:val="004D6D62"/>
    <w:rsid w:val="004E0606"/>
    <w:rsid w:val="004E5BF2"/>
    <w:rsid w:val="004F6CE0"/>
    <w:rsid w:val="00533183"/>
    <w:rsid w:val="005435F5"/>
    <w:rsid w:val="0054384A"/>
    <w:rsid w:val="005445BE"/>
    <w:rsid w:val="0055182C"/>
    <w:rsid w:val="00575B69"/>
    <w:rsid w:val="00581883"/>
    <w:rsid w:val="00582757"/>
    <w:rsid w:val="005915BE"/>
    <w:rsid w:val="0059506F"/>
    <w:rsid w:val="005A73E3"/>
    <w:rsid w:val="005B3E7E"/>
    <w:rsid w:val="005C0274"/>
    <w:rsid w:val="005C0EF7"/>
    <w:rsid w:val="005C2C63"/>
    <w:rsid w:val="005C3F43"/>
    <w:rsid w:val="005C65D4"/>
    <w:rsid w:val="00606A40"/>
    <w:rsid w:val="00613E8D"/>
    <w:rsid w:val="00615E64"/>
    <w:rsid w:val="00643141"/>
    <w:rsid w:val="00643B39"/>
    <w:rsid w:val="00647EB7"/>
    <w:rsid w:val="00655710"/>
    <w:rsid w:val="006568A0"/>
    <w:rsid w:val="00671119"/>
    <w:rsid w:val="00672E8E"/>
    <w:rsid w:val="00682D56"/>
    <w:rsid w:val="0068646F"/>
    <w:rsid w:val="006954DB"/>
    <w:rsid w:val="00696F80"/>
    <w:rsid w:val="006B2332"/>
    <w:rsid w:val="006B2A8D"/>
    <w:rsid w:val="006B419A"/>
    <w:rsid w:val="006B590D"/>
    <w:rsid w:val="006C4020"/>
    <w:rsid w:val="006C57FD"/>
    <w:rsid w:val="006D0DE4"/>
    <w:rsid w:val="006D6AE8"/>
    <w:rsid w:val="006E5B4B"/>
    <w:rsid w:val="006F5E10"/>
    <w:rsid w:val="006F6715"/>
    <w:rsid w:val="006F6AB9"/>
    <w:rsid w:val="006F70C2"/>
    <w:rsid w:val="0070202D"/>
    <w:rsid w:val="00710E8D"/>
    <w:rsid w:val="00716E06"/>
    <w:rsid w:val="0072748C"/>
    <w:rsid w:val="00732DF9"/>
    <w:rsid w:val="00737CAF"/>
    <w:rsid w:val="007434DF"/>
    <w:rsid w:val="0074537D"/>
    <w:rsid w:val="00747F04"/>
    <w:rsid w:val="00754929"/>
    <w:rsid w:val="00756BE0"/>
    <w:rsid w:val="00766241"/>
    <w:rsid w:val="007679A2"/>
    <w:rsid w:val="00772DF1"/>
    <w:rsid w:val="007817B0"/>
    <w:rsid w:val="00782768"/>
    <w:rsid w:val="00782D3F"/>
    <w:rsid w:val="00783626"/>
    <w:rsid w:val="00783877"/>
    <w:rsid w:val="00783B2E"/>
    <w:rsid w:val="00793E39"/>
    <w:rsid w:val="007978FA"/>
    <w:rsid w:val="007A76A5"/>
    <w:rsid w:val="007B2AE7"/>
    <w:rsid w:val="007B2C2B"/>
    <w:rsid w:val="007B61E6"/>
    <w:rsid w:val="007C0C21"/>
    <w:rsid w:val="007C0CF2"/>
    <w:rsid w:val="007C3108"/>
    <w:rsid w:val="007C5F5E"/>
    <w:rsid w:val="007C6550"/>
    <w:rsid w:val="007D1378"/>
    <w:rsid w:val="007D352C"/>
    <w:rsid w:val="007E0898"/>
    <w:rsid w:val="007E6268"/>
    <w:rsid w:val="007E6F0B"/>
    <w:rsid w:val="00800E8E"/>
    <w:rsid w:val="00807AE0"/>
    <w:rsid w:val="008108BD"/>
    <w:rsid w:val="0081256B"/>
    <w:rsid w:val="008179F4"/>
    <w:rsid w:val="00817C61"/>
    <w:rsid w:val="008217BF"/>
    <w:rsid w:val="00834CC5"/>
    <w:rsid w:val="00842555"/>
    <w:rsid w:val="00846709"/>
    <w:rsid w:val="00850CDE"/>
    <w:rsid w:val="008528A5"/>
    <w:rsid w:val="0085411C"/>
    <w:rsid w:val="008552FA"/>
    <w:rsid w:val="00872A0F"/>
    <w:rsid w:val="00875A24"/>
    <w:rsid w:val="008765DD"/>
    <w:rsid w:val="008767BB"/>
    <w:rsid w:val="00876BDB"/>
    <w:rsid w:val="00876C5D"/>
    <w:rsid w:val="008924EC"/>
    <w:rsid w:val="008A19B5"/>
    <w:rsid w:val="008A1F90"/>
    <w:rsid w:val="008A7118"/>
    <w:rsid w:val="008B2838"/>
    <w:rsid w:val="008B72E7"/>
    <w:rsid w:val="008C0578"/>
    <w:rsid w:val="008C275C"/>
    <w:rsid w:val="008C4109"/>
    <w:rsid w:val="008C559F"/>
    <w:rsid w:val="008D01BD"/>
    <w:rsid w:val="008D0583"/>
    <w:rsid w:val="008D70D4"/>
    <w:rsid w:val="008E1684"/>
    <w:rsid w:val="008F0DE2"/>
    <w:rsid w:val="008F33FA"/>
    <w:rsid w:val="00903D04"/>
    <w:rsid w:val="00906DCF"/>
    <w:rsid w:val="00913BC4"/>
    <w:rsid w:val="00915642"/>
    <w:rsid w:val="00927029"/>
    <w:rsid w:val="00940E3E"/>
    <w:rsid w:val="00940FDF"/>
    <w:rsid w:val="00943075"/>
    <w:rsid w:val="00964893"/>
    <w:rsid w:val="0097679F"/>
    <w:rsid w:val="00982C34"/>
    <w:rsid w:val="00985087"/>
    <w:rsid w:val="0098570B"/>
    <w:rsid w:val="00987A4C"/>
    <w:rsid w:val="009A01A8"/>
    <w:rsid w:val="009B0EA2"/>
    <w:rsid w:val="009B1874"/>
    <w:rsid w:val="009B1B64"/>
    <w:rsid w:val="009B744B"/>
    <w:rsid w:val="009B7C34"/>
    <w:rsid w:val="009C1D3E"/>
    <w:rsid w:val="009D2F45"/>
    <w:rsid w:val="009D3EE5"/>
    <w:rsid w:val="009F20C9"/>
    <w:rsid w:val="009F457A"/>
    <w:rsid w:val="009F7565"/>
    <w:rsid w:val="00A03B3C"/>
    <w:rsid w:val="00A05AFC"/>
    <w:rsid w:val="00A11996"/>
    <w:rsid w:val="00A12142"/>
    <w:rsid w:val="00A137F2"/>
    <w:rsid w:val="00A21890"/>
    <w:rsid w:val="00A30C1B"/>
    <w:rsid w:val="00A40403"/>
    <w:rsid w:val="00A41F23"/>
    <w:rsid w:val="00A44F23"/>
    <w:rsid w:val="00A45599"/>
    <w:rsid w:val="00A478C4"/>
    <w:rsid w:val="00A63BCC"/>
    <w:rsid w:val="00A64B59"/>
    <w:rsid w:val="00A725BB"/>
    <w:rsid w:val="00A74298"/>
    <w:rsid w:val="00A81E89"/>
    <w:rsid w:val="00A83A86"/>
    <w:rsid w:val="00A87C6B"/>
    <w:rsid w:val="00A91685"/>
    <w:rsid w:val="00A92683"/>
    <w:rsid w:val="00A972B1"/>
    <w:rsid w:val="00AA0D50"/>
    <w:rsid w:val="00AA2453"/>
    <w:rsid w:val="00AA40C1"/>
    <w:rsid w:val="00AA4ECE"/>
    <w:rsid w:val="00AB0DCF"/>
    <w:rsid w:val="00AB1ABB"/>
    <w:rsid w:val="00AB700A"/>
    <w:rsid w:val="00AC4170"/>
    <w:rsid w:val="00AC62F2"/>
    <w:rsid w:val="00AD2BF8"/>
    <w:rsid w:val="00AD3F81"/>
    <w:rsid w:val="00AD5B7E"/>
    <w:rsid w:val="00AD7A93"/>
    <w:rsid w:val="00AF71F3"/>
    <w:rsid w:val="00B035BA"/>
    <w:rsid w:val="00B03D48"/>
    <w:rsid w:val="00B058FE"/>
    <w:rsid w:val="00B12039"/>
    <w:rsid w:val="00B1450A"/>
    <w:rsid w:val="00B16EC1"/>
    <w:rsid w:val="00B20633"/>
    <w:rsid w:val="00B21668"/>
    <w:rsid w:val="00B231C7"/>
    <w:rsid w:val="00B2339E"/>
    <w:rsid w:val="00B23C3B"/>
    <w:rsid w:val="00B3536B"/>
    <w:rsid w:val="00B44F3D"/>
    <w:rsid w:val="00B53759"/>
    <w:rsid w:val="00B54DA4"/>
    <w:rsid w:val="00B75D69"/>
    <w:rsid w:val="00B85FA1"/>
    <w:rsid w:val="00B95D26"/>
    <w:rsid w:val="00B9796E"/>
    <w:rsid w:val="00BA0D31"/>
    <w:rsid w:val="00BA3D94"/>
    <w:rsid w:val="00BA5547"/>
    <w:rsid w:val="00BC2C70"/>
    <w:rsid w:val="00BC34F9"/>
    <w:rsid w:val="00BD1195"/>
    <w:rsid w:val="00BE0738"/>
    <w:rsid w:val="00BE1C34"/>
    <w:rsid w:val="00BF5410"/>
    <w:rsid w:val="00C0395D"/>
    <w:rsid w:val="00C06E39"/>
    <w:rsid w:val="00C1029E"/>
    <w:rsid w:val="00C15300"/>
    <w:rsid w:val="00C37163"/>
    <w:rsid w:val="00C372D4"/>
    <w:rsid w:val="00C376E4"/>
    <w:rsid w:val="00C40C3A"/>
    <w:rsid w:val="00C4366C"/>
    <w:rsid w:val="00C53A6D"/>
    <w:rsid w:val="00C54278"/>
    <w:rsid w:val="00C61B21"/>
    <w:rsid w:val="00C6637A"/>
    <w:rsid w:val="00C71964"/>
    <w:rsid w:val="00C74196"/>
    <w:rsid w:val="00C92180"/>
    <w:rsid w:val="00C95DDC"/>
    <w:rsid w:val="00CA0E97"/>
    <w:rsid w:val="00CA697B"/>
    <w:rsid w:val="00CB6966"/>
    <w:rsid w:val="00CD40B9"/>
    <w:rsid w:val="00CD5108"/>
    <w:rsid w:val="00CD5967"/>
    <w:rsid w:val="00CE1185"/>
    <w:rsid w:val="00CE176C"/>
    <w:rsid w:val="00CE37B1"/>
    <w:rsid w:val="00CE4F7E"/>
    <w:rsid w:val="00CE6EFB"/>
    <w:rsid w:val="00CF3727"/>
    <w:rsid w:val="00CF730C"/>
    <w:rsid w:val="00D024F0"/>
    <w:rsid w:val="00D14CFA"/>
    <w:rsid w:val="00D20767"/>
    <w:rsid w:val="00D20A7D"/>
    <w:rsid w:val="00D236A9"/>
    <w:rsid w:val="00D236E1"/>
    <w:rsid w:val="00D24668"/>
    <w:rsid w:val="00D24B1D"/>
    <w:rsid w:val="00D3155A"/>
    <w:rsid w:val="00D35955"/>
    <w:rsid w:val="00D37362"/>
    <w:rsid w:val="00D3763F"/>
    <w:rsid w:val="00D479BC"/>
    <w:rsid w:val="00D5001D"/>
    <w:rsid w:val="00D52CF3"/>
    <w:rsid w:val="00D674D7"/>
    <w:rsid w:val="00D80124"/>
    <w:rsid w:val="00D9246E"/>
    <w:rsid w:val="00D9444E"/>
    <w:rsid w:val="00DA2435"/>
    <w:rsid w:val="00DA2FE4"/>
    <w:rsid w:val="00DB219C"/>
    <w:rsid w:val="00DC3914"/>
    <w:rsid w:val="00DC648F"/>
    <w:rsid w:val="00DD02B3"/>
    <w:rsid w:val="00DD3CC6"/>
    <w:rsid w:val="00DD5198"/>
    <w:rsid w:val="00DD6BEE"/>
    <w:rsid w:val="00DD6E9F"/>
    <w:rsid w:val="00DD732F"/>
    <w:rsid w:val="00DD768B"/>
    <w:rsid w:val="00DE25F9"/>
    <w:rsid w:val="00DE61FB"/>
    <w:rsid w:val="00DE6E17"/>
    <w:rsid w:val="00DF720B"/>
    <w:rsid w:val="00E007D4"/>
    <w:rsid w:val="00E012A2"/>
    <w:rsid w:val="00E10375"/>
    <w:rsid w:val="00E1109C"/>
    <w:rsid w:val="00E15941"/>
    <w:rsid w:val="00E20595"/>
    <w:rsid w:val="00E206B1"/>
    <w:rsid w:val="00E304E4"/>
    <w:rsid w:val="00E36448"/>
    <w:rsid w:val="00E40122"/>
    <w:rsid w:val="00E428E4"/>
    <w:rsid w:val="00E42A13"/>
    <w:rsid w:val="00E635A4"/>
    <w:rsid w:val="00E6445B"/>
    <w:rsid w:val="00E75DCF"/>
    <w:rsid w:val="00E77D30"/>
    <w:rsid w:val="00E83CA2"/>
    <w:rsid w:val="00E853C5"/>
    <w:rsid w:val="00E86110"/>
    <w:rsid w:val="00EA145B"/>
    <w:rsid w:val="00EA20F3"/>
    <w:rsid w:val="00EB0E64"/>
    <w:rsid w:val="00EB6694"/>
    <w:rsid w:val="00EC213F"/>
    <w:rsid w:val="00EC27A4"/>
    <w:rsid w:val="00EC2FAA"/>
    <w:rsid w:val="00EC573B"/>
    <w:rsid w:val="00ED1668"/>
    <w:rsid w:val="00EE17AE"/>
    <w:rsid w:val="00EE28DA"/>
    <w:rsid w:val="00EE7089"/>
    <w:rsid w:val="00EE717B"/>
    <w:rsid w:val="00EF67EE"/>
    <w:rsid w:val="00F0398F"/>
    <w:rsid w:val="00F26E92"/>
    <w:rsid w:val="00F3762F"/>
    <w:rsid w:val="00F40D6F"/>
    <w:rsid w:val="00F45EE4"/>
    <w:rsid w:val="00F46EBA"/>
    <w:rsid w:val="00F54F65"/>
    <w:rsid w:val="00F569E6"/>
    <w:rsid w:val="00F56D4B"/>
    <w:rsid w:val="00F6207B"/>
    <w:rsid w:val="00F76297"/>
    <w:rsid w:val="00F83FE7"/>
    <w:rsid w:val="00F84A42"/>
    <w:rsid w:val="00FB025A"/>
    <w:rsid w:val="00FB177D"/>
    <w:rsid w:val="00FB1AB3"/>
    <w:rsid w:val="00FC0F46"/>
    <w:rsid w:val="00FC34B3"/>
    <w:rsid w:val="00FC44DA"/>
    <w:rsid w:val="00FC689A"/>
    <w:rsid w:val="00FE3EE3"/>
    <w:rsid w:val="00FE6983"/>
    <w:rsid w:val="00FF6F5F"/>
    <w:rsid w:val="56CF3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22F62"/>
  <w15:chartTrackingRefBased/>
  <w15:docId w15:val="{3903F316-A378-4539-86A3-A7D5114DC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268"/>
  </w:style>
  <w:style w:type="paragraph" w:styleId="Heading1">
    <w:name w:val="heading 1"/>
    <w:basedOn w:val="Normal"/>
    <w:next w:val="Normal"/>
    <w:link w:val="Heading1Char"/>
    <w:uiPriority w:val="9"/>
    <w:qFormat/>
    <w:rsid w:val="007B61E6"/>
    <w:pPr>
      <w:keepNext/>
      <w:keepLines/>
      <w:spacing w:before="240" w:after="0"/>
      <w:outlineLvl w:val="0"/>
    </w:pPr>
    <w:rPr>
      <w:rFonts w:asciiTheme="majorHAnsi" w:eastAsiaTheme="majorEastAsia" w:hAnsiTheme="majorHAnsi" w:cstheme="majorBidi"/>
      <w:color w:val="2A5B8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3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0274"/>
    <w:pPr>
      <w:ind w:left="720"/>
      <w:contextualSpacing/>
    </w:pPr>
  </w:style>
  <w:style w:type="paragraph" w:customStyle="1" w:styleId="PDNLevel1Heading">
    <w:name w:val="PDN Level 1 Heading"/>
    <w:basedOn w:val="Heading1"/>
    <w:qFormat/>
    <w:rsid w:val="007B61E6"/>
    <w:pPr>
      <w:spacing w:before="0"/>
      <w:jc w:val="both"/>
    </w:pPr>
  </w:style>
  <w:style w:type="character" w:customStyle="1" w:styleId="Heading1Char">
    <w:name w:val="Heading 1 Char"/>
    <w:basedOn w:val="DefaultParagraphFont"/>
    <w:link w:val="Heading1"/>
    <w:uiPriority w:val="9"/>
    <w:rsid w:val="007B61E6"/>
    <w:rPr>
      <w:rFonts w:asciiTheme="majorHAnsi" w:eastAsiaTheme="majorEastAsia" w:hAnsiTheme="majorHAnsi" w:cstheme="majorBidi"/>
      <w:color w:val="2A5B80" w:themeColor="accent1" w:themeShade="BF"/>
      <w:sz w:val="32"/>
      <w:szCs w:val="32"/>
    </w:rPr>
  </w:style>
  <w:style w:type="paragraph" w:styleId="BalloonText">
    <w:name w:val="Balloon Text"/>
    <w:basedOn w:val="Normal"/>
    <w:link w:val="BalloonTextChar"/>
    <w:uiPriority w:val="99"/>
    <w:semiHidden/>
    <w:unhideWhenUsed/>
    <w:rsid w:val="00387C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CCA"/>
    <w:rPr>
      <w:rFonts w:ascii="Segoe UI" w:hAnsi="Segoe UI" w:cs="Segoe UI"/>
      <w:sz w:val="18"/>
      <w:szCs w:val="18"/>
    </w:rPr>
  </w:style>
  <w:style w:type="character" w:styleId="CommentReference">
    <w:name w:val="annotation reference"/>
    <w:basedOn w:val="DefaultParagraphFont"/>
    <w:uiPriority w:val="99"/>
    <w:semiHidden/>
    <w:unhideWhenUsed/>
    <w:rsid w:val="00DF720B"/>
    <w:rPr>
      <w:sz w:val="16"/>
      <w:szCs w:val="16"/>
    </w:rPr>
  </w:style>
  <w:style w:type="paragraph" w:styleId="CommentText">
    <w:name w:val="annotation text"/>
    <w:basedOn w:val="Normal"/>
    <w:link w:val="CommentTextChar"/>
    <w:uiPriority w:val="99"/>
    <w:semiHidden/>
    <w:unhideWhenUsed/>
    <w:rsid w:val="00DF720B"/>
    <w:pPr>
      <w:spacing w:line="240" w:lineRule="auto"/>
    </w:pPr>
    <w:rPr>
      <w:sz w:val="20"/>
      <w:szCs w:val="20"/>
    </w:rPr>
  </w:style>
  <w:style w:type="character" w:customStyle="1" w:styleId="CommentTextChar">
    <w:name w:val="Comment Text Char"/>
    <w:basedOn w:val="DefaultParagraphFont"/>
    <w:link w:val="CommentText"/>
    <w:uiPriority w:val="99"/>
    <w:semiHidden/>
    <w:rsid w:val="00DF720B"/>
    <w:rPr>
      <w:sz w:val="20"/>
      <w:szCs w:val="20"/>
    </w:rPr>
  </w:style>
  <w:style w:type="paragraph" w:styleId="CommentSubject">
    <w:name w:val="annotation subject"/>
    <w:basedOn w:val="CommentText"/>
    <w:next w:val="CommentText"/>
    <w:link w:val="CommentSubjectChar"/>
    <w:uiPriority w:val="99"/>
    <w:semiHidden/>
    <w:unhideWhenUsed/>
    <w:rsid w:val="00DF720B"/>
    <w:rPr>
      <w:b/>
      <w:bCs/>
    </w:rPr>
  </w:style>
  <w:style w:type="character" w:customStyle="1" w:styleId="CommentSubjectChar">
    <w:name w:val="Comment Subject Char"/>
    <w:basedOn w:val="CommentTextChar"/>
    <w:link w:val="CommentSubject"/>
    <w:uiPriority w:val="99"/>
    <w:semiHidden/>
    <w:rsid w:val="00DF720B"/>
    <w:rPr>
      <w:b/>
      <w:bCs/>
      <w:sz w:val="20"/>
      <w:szCs w:val="20"/>
    </w:rPr>
  </w:style>
  <w:style w:type="paragraph" w:styleId="Header">
    <w:name w:val="header"/>
    <w:basedOn w:val="Normal"/>
    <w:link w:val="HeaderChar"/>
    <w:uiPriority w:val="99"/>
    <w:unhideWhenUsed/>
    <w:rsid w:val="004A5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FFA"/>
  </w:style>
  <w:style w:type="paragraph" w:styleId="Footer">
    <w:name w:val="footer"/>
    <w:basedOn w:val="Normal"/>
    <w:link w:val="FooterChar"/>
    <w:uiPriority w:val="99"/>
    <w:unhideWhenUsed/>
    <w:rsid w:val="004A5F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FFA"/>
  </w:style>
  <w:style w:type="character" w:styleId="Hyperlink">
    <w:name w:val="Hyperlink"/>
    <w:basedOn w:val="DefaultParagraphFont"/>
    <w:uiPriority w:val="99"/>
    <w:unhideWhenUsed/>
    <w:rsid w:val="007C5F5E"/>
    <w:rPr>
      <w:color w:val="0909DB" w:themeColor="hyperlink"/>
      <w:u w:val="single"/>
    </w:rPr>
  </w:style>
  <w:style w:type="paragraph" w:styleId="Revision">
    <w:name w:val="Revision"/>
    <w:hidden/>
    <w:uiPriority w:val="99"/>
    <w:semiHidden/>
    <w:rsid w:val="004B72A8"/>
    <w:pPr>
      <w:spacing w:after="0" w:line="240" w:lineRule="auto"/>
    </w:pPr>
  </w:style>
  <w:style w:type="character" w:styleId="UnresolvedMention">
    <w:name w:val="Unresolved Mention"/>
    <w:basedOn w:val="DefaultParagraphFont"/>
    <w:uiPriority w:val="99"/>
    <w:semiHidden/>
    <w:unhideWhenUsed/>
    <w:rsid w:val="00C6637A"/>
    <w:rPr>
      <w:color w:val="605E5C"/>
      <w:shd w:val="clear" w:color="auto" w:fill="E1DFDD"/>
    </w:rPr>
  </w:style>
  <w:style w:type="character" w:styleId="FollowedHyperlink">
    <w:name w:val="FollowedHyperlink"/>
    <w:basedOn w:val="DefaultParagraphFont"/>
    <w:uiPriority w:val="99"/>
    <w:semiHidden/>
    <w:unhideWhenUsed/>
    <w:rsid w:val="00B1450A"/>
    <w:rPr>
      <w:color w:val="701C45" w:themeColor="followedHyperlink"/>
      <w:u w:val="single"/>
    </w:rPr>
  </w:style>
  <w:style w:type="table" w:customStyle="1" w:styleId="TableGrid1">
    <w:name w:val="Table Grid1"/>
    <w:basedOn w:val="TableNormal"/>
    <w:next w:val="TableGrid"/>
    <w:uiPriority w:val="39"/>
    <w:rsid w:val="007E6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06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nnect.ncdot.gov/resources/hydro/Pages/Highway-Stormwater-Program.aspx" TargetMode="External"/><Relationship Id="rId18" Type="http://schemas.openxmlformats.org/officeDocument/2006/relationships/hyperlink" Target="https://connect.ncdot.gov/resources/hydro/Pages/Guidelines-Drainage-Studies.aspx"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connect.ncdot.gov/resources/hydro/Pages/DrainageStudiesGuidelines.aspx" TargetMode="External"/><Relationship Id="rId17" Type="http://schemas.openxmlformats.org/officeDocument/2006/relationships/hyperlink" Target="https://connect.ncdot.gov/resources/hydro/Pages/Highway-Stormwater-Program.aspx" TargetMode="External"/><Relationship Id="rId2" Type="http://schemas.openxmlformats.org/officeDocument/2006/relationships/customXml" Target="../customXml/item2.xml"/><Relationship Id="rId16" Type="http://schemas.openxmlformats.org/officeDocument/2006/relationships/hyperlink" Target="https://connect.ncdot.gov/projects/Roadway/Training/Forms/AllItems.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nect.ncdot.gov/resources/hydro/Pages/DrainageStudiesGuidelines.aspx" TargetMode="External"/><Relationship Id="rId5" Type="http://schemas.openxmlformats.org/officeDocument/2006/relationships/numbering" Target="numbering.xml"/><Relationship Id="rId15" Type="http://schemas.openxmlformats.org/officeDocument/2006/relationships/hyperlink" Target="https://connect.ncdot.gov/resources/hydro/Pages/Guidelines-Drainage-Studies.aspx" TargetMode="External"/><Relationship Id="rId23"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nnect.ncdot.gov/resources/hydro/Pages/Highway-Stormwater-Program.aspx"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E6DFA79C0F415BA878A3091D7D388C"/>
        <w:category>
          <w:name w:val="General"/>
          <w:gallery w:val="placeholder"/>
        </w:category>
        <w:types>
          <w:type w:val="bbPlcHdr"/>
        </w:types>
        <w:behaviors>
          <w:behavior w:val="content"/>
        </w:behaviors>
        <w:guid w:val="{376EBEF4-23E3-4806-84EF-BA73A1ABF5F1}"/>
      </w:docPartPr>
      <w:docPartBody>
        <w:p w:rsidR="006E7809" w:rsidRDefault="00716E06" w:rsidP="00716E06">
          <w:pPr>
            <w:pStyle w:val="F9E6DFA79C0F415BA878A3091D7D388C"/>
          </w:pPr>
          <w:r w:rsidRPr="00332EA1">
            <w:rPr>
              <w:color w:val="808080" w:themeColor="background1" w:themeShade="80"/>
              <w:sz w:val="20"/>
              <w:szCs w:val="20"/>
            </w:rPr>
            <w:t xml:space="preserve"> Click or tap to </w:t>
          </w:r>
          <w:r>
            <w:rPr>
              <w:color w:val="808080" w:themeColor="background1" w:themeShade="80"/>
              <w:sz w:val="20"/>
              <w:szCs w:val="20"/>
            </w:rPr>
            <w:t>edit</w:t>
          </w:r>
          <w:r w:rsidRPr="00332EA1">
            <w:rPr>
              <w:color w:val="808080" w:themeColor="background1" w:themeShade="80"/>
              <w:sz w:val="20"/>
              <w:szCs w:val="20"/>
            </w:rPr>
            <w:t>.</w:t>
          </w:r>
        </w:p>
      </w:docPartBody>
    </w:docPart>
    <w:docPart>
      <w:docPartPr>
        <w:name w:val="E923AE9EEEE04DEEB59490CAADC5A9BD"/>
        <w:category>
          <w:name w:val="General"/>
          <w:gallery w:val="placeholder"/>
        </w:category>
        <w:types>
          <w:type w:val="bbPlcHdr"/>
        </w:types>
        <w:behaviors>
          <w:behavior w:val="content"/>
        </w:behaviors>
        <w:guid w:val="{14F304A4-25FE-4A75-89DD-944F424D95F6}"/>
      </w:docPartPr>
      <w:docPartBody>
        <w:p w:rsidR="006E7809" w:rsidRDefault="00716E06" w:rsidP="00716E06">
          <w:pPr>
            <w:pStyle w:val="E923AE9EEEE04DEEB59490CAADC5A9BD"/>
          </w:pPr>
          <w:r w:rsidRPr="00332EA1">
            <w:rPr>
              <w:color w:val="808080" w:themeColor="background1" w:themeShade="80"/>
              <w:sz w:val="20"/>
              <w:szCs w:val="20"/>
            </w:rPr>
            <w:t xml:space="preserve"> Click or tap to </w:t>
          </w:r>
          <w:r>
            <w:rPr>
              <w:color w:val="808080" w:themeColor="background1" w:themeShade="80"/>
              <w:sz w:val="20"/>
              <w:szCs w:val="20"/>
            </w:rPr>
            <w:t>edit</w:t>
          </w:r>
          <w:r w:rsidRPr="00332EA1">
            <w:rPr>
              <w:color w:val="808080" w:themeColor="background1" w:themeShade="80"/>
              <w:sz w:val="20"/>
              <w:szCs w:val="20"/>
            </w:rPr>
            <w:t>.</w:t>
          </w:r>
        </w:p>
      </w:docPartBody>
    </w:docPart>
    <w:docPart>
      <w:docPartPr>
        <w:name w:val="524B9DCB14B14082851A3F3E8DA8B7B6"/>
        <w:category>
          <w:name w:val="General"/>
          <w:gallery w:val="placeholder"/>
        </w:category>
        <w:types>
          <w:type w:val="bbPlcHdr"/>
        </w:types>
        <w:behaviors>
          <w:behavior w:val="content"/>
        </w:behaviors>
        <w:guid w:val="{69B233E0-C060-4180-BBC4-7E113796EBD5}"/>
      </w:docPartPr>
      <w:docPartBody>
        <w:p w:rsidR="00B67C82" w:rsidRDefault="00CD5967" w:rsidP="00CD5967">
          <w:pPr>
            <w:pStyle w:val="524B9DCB14B14082851A3F3E8DA8B7B6"/>
          </w:pPr>
          <w:r>
            <w:rPr>
              <w:color w:val="808080" w:themeColor="background1" w:themeShade="80"/>
              <w:sz w:val="20"/>
              <w:szCs w:val="20"/>
            </w:rPr>
            <w:t xml:space="preserve"> Click to edit.</w:t>
          </w:r>
        </w:p>
      </w:docPartBody>
    </w:docPart>
    <w:docPart>
      <w:docPartPr>
        <w:name w:val="FCAE76DE5B68469384D8EB60DAE94ECE"/>
        <w:category>
          <w:name w:val="General"/>
          <w:gallery w:val="placeholder"/>
        </w:category>
        <w:types>
          <w:type w:val="bbPlcHdr"/>
        </w:types>
        <w:behaviors>
          <w:behavior w:val="content"/>
        </w:behaviors>
        <w:guid w:val="{204D6924-073B-4E19-B891-6B800A1BB2E2}"/>
      </w:docPartPr>
      <w:docPartBody>
        <w:p w:rsidR="00CD5967" w:rsidRDefault="00CD5967" w:rsidP="00E004B1">
          <w:pPr>
            <w:spacing w:after="0" w:line="240" w:lineRule="auto"/>
          </w:pPr>
          <w:r>
            <w:rPr>
              <w:color w:val="808080" w:themeColor="background1" w:themeShade="80"/>
              <w:sz w:val="20"/>
              <w:szCs w:val="20"/>
            </w:rPr>
            <w:t xml:space="preserve"> Click to edit.</w:t>
          </w:r>
        </w:p>
        <w:p w:rsidR="00B67C82" w:rsidRDefault="00B67C82"/>
      </w:docPartBody>
    </w:docPart>
    <w:docPart>
      <w:docPartPr>
        <w:name w:val="A10A81E1D95A4F42AFDD51D820E91E43"/>
        <w:category>
          <w:name w:val="General"/>
          <w:gallery w:val="placeholder"/>
        </w:category>
        <w:types>
          <w:type w:val="bbPlcHdr"/>
        </w:types>
        <w:behaviors>
          <w:behavior w:val="content"/>
        </w:behaviors>
        <w:guid w:val="{9DCD62F7-F6D4-47DD-98CB-51FF73F47C7A}"/>
      </w:docPartPr>
      <w:docPartBody>
        <w:p w:rsidR="00B67C82" w:rsidRDefault="00CD5967" w:rsidP="00CD5967">
          <w:pPr>
            <w:pStyle w:val="A10A81E1D95A4F42AFDD51D820E91E43"/>
          </w:pPr>
          <w:r>
            <w:rPr>
              <w:color w:val="808080" w:themeColor="background1" w:themeShade="80"/>
              <w:sz w:val="20"/>
              <w:szCs w:val="20"/>
            </w:rPr>
            <w:t xml:space="preserve"> Click to edit.</w:t>
          </w:r>
        </w:p>
      </w:docPartBody>
    </w:docPart>
    <w:docPart>
      <w:docPartPr>
        <w:name w:val="27A048EA1BCF4D3BA7A98B537990FAD1"/>
        <w:category>
          <w:name w:val="General"/>
          <w:gallery w:val="placeholder"/>
        </w:category>
        <w:types>
          <w:type w:val="bbPlcHdr"/>
        </w:types>
        <w:behaviors>
          <w:behavior w:val="content"/>
        </w:behaviors>
        <w:guid w:val="{F1C1626D-A0A6-4902-B6D9-82FDC066DAAB}"/>
      </w:docPartPr>
      <w:docPartBody>
        <w:p w:rsidR="00B67C82" w:rsidRDefault="00CD5967" w:rsidP="00CD5967">
          <w:pPr>
            <w:pStyle w:val="27A048EA1BCF4D3BA7A98B537990FAD1"/>
          </w:pPr>
          <w:r>
            <w:rPr>
              <w:color w:val="808080" w:themeColor="background1" w:themeShade="80"/>
              <w:sz w:val="20"/>
              <w:szCs w:val="20"/>
            </w:rPr>
            <w:t xml:space="preserve"> Click to edit.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E06"/>
    <w:rsid w:val="001C1A6C"/>
    <w:rsid w:val="00265A95"/>
    <w:rsid w:val="00347409"/>
    <w:rsid w:val="003B6242"/>
    <w:rsid w:val="003F7336"/>
    <w:rsid w:val="00526194"/>
    <w:rsid w:val="005465C9"/>
    <w:rsid w:val="005A7884"/>
    <w:rsid w:val="005F5C8D"/>
    <w:rsid w:val="006E7809"/>
    <w:rsid w:val="00716E06"/>
    <w:rsid w:val="00757C6D"/>
    <w:rsid w:val="00863DC2"/>
    <w:rsid w:val="009B21DE"/>
    <w:rsid w:val="00A24DBF"/>
    <w:rsid w:val="00AE1595"/>
    <w:rsid w:val="00B67C82"/>
    <w:rsid w:val="00B75DC2"/>
    <w:rsid w:val="00BF67D9"/>
    <w:rsid w:val="00C03A96"/>
    <w:rsid w:val="00C32E14"/>
    <w:rsid w:val="00CD5967"/>
    <w:rsid w:val="00DE7E4B"/>
    <w:rsid w:val="00FA6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E6DFA79C0F415BA878A3091D7D388C">
    <w:name w:val="F9E6DFA79C0F415BA878A3091D7D388C"/>
    <w:rsid w:val="00716E06"/>
  </w:style>
  <w:style w:type="paragraph" w:customStyle="1" w:styleId="E923AE9EEEE04DEEB59490CAADC5A9BD">
    <w:name w:val="E923AE9EEEE04DEEB59490CAADC5A9BD"/>
    <w:rsid w:val="00716E06"/>
  </w:style>
  <w:style w:type="paragraph" w:customStyle="1" w:styleId="524B9DCB14B14082851A3F3E8DA8B7B6">
    <w:name w:val="524B9DCB14B14082851A3F3E8DA8B7B6"/>
    <w:rsid w:val="00CD5967"/>
  </w:style>
  <w:style w:type="paragraph" w:customStyle="1" w:styleId="A10A81E1D95A4F42AFDD51D820E91E43">
    <w:name w:val="A10A81E1D95A4F42AFDD51D820E91E43"/>
    <w:rsid w:val="00CD5967"/>
  </w:style>
  <w:style w:type="paragraph" w:customStyle="1" w:styleId="27A048EA1BCF4D3BA7A98B537990FAD1">
    <w:name w:val="27A048EA1BCF4D3BA7A98B537990FAD1"/>
    <w:rsid w:val="00CD59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PD">
      <a:dk1>
        <a:srgbClr val="616366"/>
      </a:dk1>
      <a:lt1>
        <a:srgbClr val="FFFFFF"/>
      </a:lt1>
      <a:dk2>
        <a:srgbClr val="0A2940"/>
      </a:dk2>
      <a:lt2>
        <a:srgbClr val="EDF0F2"/>
      </a:lt2>
      <a:accent1>
        <a:srgbClr val="387AAB"/>
      </a:accent1>
      <a:accent2>
        <a:srgbClr val="588023"/>
      </a:accent2>
      <a:accent3>
        <a:srgbClr val="FFC000"/>
      </a:accent3>
      <a:accent4>
        <a:srgbClr val="F0401C"/>
      </a:accent4>
      <a:accent5>
        <a:srgbClr val="A83338"/>
      </a:accent5>
      <a:accent6>
        <a:srgbClr val="701C45"/>
      </a:accent6>
      <a:hlink>
        <a:srgbClr val="0909DB"/>
      </a:hlink>
      <a:folHlink>
        <a:srgbClr val="701C4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tage xmlns="4f88acf9-7456-4ad0-8b6d-fd2d01ba4af6">2HY2_Complete Drainage Design for Field Inspection</Stage>
    <Deliverables xmlns="4f88acf9-7456-4ad0-8b6d-fd2d01ba4af6">-Drainage Plans for Merger CP4B Meeting &amp; Minutes
-Drainage Plans for Field Inspection
-Railroad Drainage Submittals</Deliverables>
    <URL xmlns="http://schemas.microsoft.com/sharepoint/v3">
      <Url xsi:nil="true"/>
      <Description xsi:nil="true"/>
    </URL>
    <QCQA xmlns="4f88acf9-7456-4ad0-8b6d-fd2d01ba4af6">QC</QCQA>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DBC78A1EC18DD40990C2A2F0CE1F652" ma:contentTypeVersion="10" ma:contentTypeDescription="Create a new document." ma:contentTypeScope="" ma:versionID="91c8a85a5628bedac9690c79a3fa6643">
  <xsd:schema xmlns:xsd="http://www.w3.org/2001/XMLSchema" xmlns:xs="http://www.w3.org/2001/XMLSchema" xmlns:p="http://schemas.microsoft.com/office/2006/metadata/properties" xmlns:ns1="http://schemas.microsoft.com/sharepoint/v3" xmlns:ns2="16f00c2e-ac5c-418b-9f13-a0771dbd417d" xmlns:ns3="4f88acf9-7456-4ad0-8b6d-fd2d01ba4af6" xmlns:ns4="http://schemas.microsoft.com/sharepoint/v4" targetNamespace="http://schemas.microsoft.com/office/2006/metadata/properties" ma:root="true" ma:fieldsID="5bead4b0cb49b3e46358de4800d36485" ns1:_="" ns2:_="" ns3:_="" ns4:_="">
    <xsd:import namespace="http://schemas.microsoft.com/sharepoint/v3"/>
    <xsd:import namespace="16f00c2e-ac5c-418b-9f13-a0771dbd417d"/>
    <xsd:import namespace="4f88acf9-7456-4ad0-8b6d-fd2d01ba4af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3:Stage" minOccurs="0"/>
                <xsd:element ref="ns3:Deliverables" minOccurs="0"/>
                <xsd:element ref="ns3:QCQA"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f88acf9-7456-4ad0-8b6d-fd2d01ba4af6" elementFormDefault="qualified">
    <xsd:import namespace="http://schemas.microsoft.com/office/2006/documentManagement/types"/>
    <xsd:import namespace="http://schemas.microsoft.com/office/infopath/2007/PartnerControls"/>
    <xsd:element name="Stage" ma:index="12" nillable="true" ma:displayName="Stage" ma:format="Dropdown" ma:internalName="Stage">
      <xsd:simpleType>
        <xsd:restriction base="dms:Choice">
          <xsd:enumeration value="2HY1_Develop Preliminary Hydraulic Design"/>
          <xsd:enumeration value="2HY2_Complete Drainage Design for Field Inspection"/>
          <xsd:enumeration value="3HY1_Complete Hydraulic Design"/>
          <xsd:enumeration value="4HY1_Complete Any Open Hydraulic Tasks"/>
        </xsd:restriction>
      </xsd:simpleType>
    </xsd:element>
    <xsd:element name="Deliverables" ma:index="13" nillable="true" ma:displayName="Deliverables" ma:internalName="Deliverables">
      <xsd:simpleType>
        <xsd:restriction base="dms:Note">
          <xsd:maxLength value="255"/>
        </xsd:restriction>
      </xsd:simpleType>
    </xsd:element>
    <xsd:element name="QCQA" ma:index="14" nillable="true" ma:displayName="QCQA" ma:format="Dropdown" ma:internalName="QCQA">
      <xsd:simpleType>
        <xsd:restriction base="dms:Choice">
          <xsd:enumeration value="QA"/>
          <xsd:enumeration value="QC"/>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75E8F9EC-EAB0-4884-A566-613CD4BE2DD2}"/>
</file>

<file path=customXml/itemProps2.xml><?xml version="1.0" encoding="utf-8"?>
<ds:datastoreItem xmlns:ds="http://schemas.openxmlformats.org/officeDocument/2006/customXml" ds:itemID="{A58ED798-D37B-4A39-8C0A-AA9085CD1EA1}"/>
</file>

<file path=customXml/itemProps3.xml><?xml version="1.0" encoding="utf-8"?>
<ds:datastoreItem xmlns:ds="http://schemas.openxmlformats.org/officeDocument/2006/customXml" ds:itemID="{D5828CA9-C987-4437-8991-FF68CDA8C17B}"/>
</file>

<file path=customXml/itemProps4.xml><?xml version="1.0" encoding="utf-8"?>
<ds:datastoreItem xmlns:ds="http://schemas.openxmlformats.org/officeDocument/2006/customXml" ds:itemID="{F80DFC7C-348A-4CA1-B33F-21D650A65257}"/>
</file>

<file path=customXml/itemProps5.xml><?xml version="1.0" encoding="utf-8"?>
<ds:datastoreItem xmlns:ds="http://schemas.openxmlformats.org/officeDocument/2006/customXml" ds:itemID="{2E3FC4F9-C507-43F2-8494-FD4329C152D0}"/>
</file>

<file path=docProps/app.xml><?xml version="1.0" encoding="utf-8"?>
<Properties xmlns="http://schemas.openxmlformats.org/officeDocument/2006/extended-properties" xmlns:vt="http://schemas.openxmlformats.org/officeDocument/2006/docPropsVTypes">
  <Template>Normal.dotm</Template>
  <TotalTime>18</TotalTime>
  <Pages>7</Pages>
  <Words>2680</Words>
  <Characters>15281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Simmons</dc:creator>
  <cp:keywords/>
  <dc:description/>
  <cp:lastModifiedBy>Radakovic, Brian M</cp:lastModifiedBy>
  <cp:revision>299</cp:revision>
  <dcterms:created xsi:type="dcterms:W3CDTF">2021-02-12T21:21:00Z</dcterms:created>
  <dcterms:modified xsi:type="dcterms:W3CDTF">2022-07-20T13:03:00Z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0x010100ADBC78A1EC18DD40990C2A2F0CE1F652</vt:lpwstr>
  </property>
  <property fmtid="{D5CDD505-2E9C-101B-9397-08002B2CF9AE}" pid="3" name="Order">
    <vt:r8>900</vt:r8>
  </property>
</Properties>
</file>